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1E5" w:rsidRPr="00BE0079" w:rsidRDefault="00BB51E5" w:rsidP="00BB51E5">
      <w:pPr>
        <w:pStyle w:val="1"/>
        <w:spacing w:before="0" w:beforeAutospacing="0" w:after="0" w:afterAutospacing="0"/>
        <w:jc w:val="right"/>
        <w:rPr>
          <w:sz w:val="28"/>
          <w:szCs w:val="28"/>
        </w:rPr>
      </w:pPr>
      <w:r w:rsidRPr="00DD74B3">
        <w:rPr>
          <w:sz w:val="28"/>
          <w:szCs w:val="28"/>
        </w:rPr>
        <w:t>Ф. 7.03-</w:t>
      </w:r>
      <w:r w:rsidRPr="00BE0079">
        <w:rPr>
          <w:sz w:val="28"/>
          <w:szCs w:val="28"/>
        </w:rPr>
        <w:t>12</w:t>
      </w:r>
    </w:p>
    <w:p w:rsidR="00BB51E5" w:rsidRPr="00DD74B3" w:rsidRDefault="00BB51E5" w:rsidP="00BB51E5">
      <w:pPr>
        <w:jc w:val="center"/>
        <w:rPr>
          <w:i/>
          <w:sz w:val="28"/>
          <w:szCs w:val="28"/>
        </w:rPr>
      </w:pPr>
    </w:p>
    <w:p w:rsidR="00BB51E5" w:rsidRPr="00DD74B3" w:rsidRDefault="00BB51E5" w:rsidP="00BB51E5">
      <w:pPr>
        <w:jc w:val="both"/>
        <w:rPr>
          <w:sz w:val="28"/>
          <w:szCs w:val="28"/>
        </w:rPr>
      </w:pPr>
    </w:p>
    <w:p w:rsidR="00BB51E5" w:rsidRPr="00DD74B3" w:rsidRDefault="00BB51E5" w:rsidP="00BB51E5">
      <w:pPr>
        <w:jc w:val="both"/>
        <w:rPr>
          <w:i/>
          <w:sz w:val="28"/>
          <w:szCs w:val="28"/>
        </w:rPr>
      </w:pPr>
    </w:p>
    <w:p w:rsidR="00BB51E5" w:rsidRPr="00DD74B3" w:rsidRDefault="00BB51E5" w:rsidP="00BB51E5">
      <w:pPr>
        <w:jc w:val="both"/>
        <w:rPr>
          <w:i/>
          <w:sz w:val="28"/>
          <w:szCs w:val="28"/>
        </w:rPr>
      </w:pPr>
    </w:p>
    <w:p w:rsidR="00BB51E5" w:rsidRPr="00DD74B3" w:rsidRDefault="00BB51E5" w:rsidP="00BB51E5">
      <w:pPr>
        <w:jc w:val="both"/>
        <w:rPr>
          <w:i/>
          <w:sz w:val="28"/>
          <w:szCs w:val="28"/>
        </w:rPr>
      </w:pPr>
    </w:p>
    <w:p w:rsidR="00BB51E5" w:rsidRPr="00DD74B3" w:rsidRDefault="00BB51E5" w:rsidP="00BB51E5">
      <w:pPr>
        <w:jc w:val="both"/>
        <w:rPr>
          <w:i/>
          <w:sz w:val="28"/>
          <w:szCs w:val="28"/>
        </w:rPr>
      </w:pPr>
    </w:p>
    <w:p w:rsidR="00BB51E5" w:rsidRDefault="00BB51E5" w:rsidP="00BB51E5">
      <w:pPr>
        <w:jc w:val="both"/>
        <w:rPr>
          <w:i/>
          <w:sz w:val="28"/>
          <w:szCs w:val="28"/>
        </w:rPr>
      </w:pPr>
    </w:p>
    <w:p w:rsidR="00BB51E5" w:rsidRDefault="00BB51E5" w:rsidP="00BB51E5">
      <w:pPr>
        <w:jc w:val="both"/>
        <w:rPr>
          <w:i/>
          <w:sz w:val="28"/>
          <w:szCs w:val="28"/>
        </w:rPr>
      </w:pPr>
    </w:p>
    <w:p w:rsidR="00BB51E5" w:rsidRPr="00DD74B3" w:rsidRDefault="00BB51E5" w:rsidP="00BB51E5">
      <w:pPr>
        <w:jc w:val="both"/>
        <w:rPr>
          <w:i/>
          <w:sz w:val="28"/>
          <w:szCs w:val="28"/>
        </w:rPr>
      </w:pPr>
    </w:p>
    <w:p w:rsidR="00BB51E5" w:rsidRPr="00DD74B3" w:rsidRDefault="00BB51E5" w:rsidP="00BB51E5">
      <w:pPr>
        <w:jc w:val="both"/>
        <w:rPr>
          <w:sz w:val="28"/>
          <w:szCs w:val="28"/>
          <w:lang w:eastAsia="ko-KR"/>
        </w:rPr>
      </w:pPr>
    </w:p>
    <w:p w:rsidR="00BB51E5" w:rsidRPr="00DD74B3" w:rsidRDefault="00BB51E5" w:rsidP="00BB51E5">
      <w:pPr>
        <w:tabs>
          <w:tab w:val="left" w:pos="0"/>
          <w:tab w:val="center" w:pos="4729"/>
        </w:tabs>
        <w:jc w:val="center"/>
        <w:rPr>
          <w:caps/>
          <w:sz w:val="28"/>
          <w:szCs w:val="28"/>
          <w:lang w:eastAsia="ko-KR"/>
        </w:rPr>
      </w:pPr>
      <w:r>
        <w:rPr>
          <w:caps/>
          <w:sz w:val="28"/>
          <w:szCs w:val="28"/>
          <w:lang w:eastAsia="ko-KR"/>
        </w:rPr>
        <w:t>САДЫБЕК е.қ.</w:t>
      </w:r>
    </w:p>
    <w:p w:rsidR="00BB51E5" w:rsidRPr="00DD74B3" w:rsidRDefault="00BB51E5" w:rsidP="00BB51E5">
      <w:pPr>
        <w:jc w:val="center"/>
        <w:rPr>
          <w:caps/>
          <w:sz w:val="28"/>
          <w:szCs w:val="28"/>
          <w:lang w:eastAsia="ko-KR"/>
        </w:rPr>
      </w:pPr>
    </w:p>
    <w:p w:rsidR="00BB51E5" w:rsidRPr="00DD74B3" w:rsidRDefault="00BB51E5" w:rsidP="00BB51E5">
      <w:pPr>
        <w:jc w:val="center"/>
        <w:rPr>
          <w:caps/>
          <w:sz w:val="28"/>
          <w:szCs w:val="28"/>
          <w:lang w:eastAsia="ko-KR"/>
        </w:rPr>
      </w:pPr>
    </w:p>
    <w:p w:rsidR="00BB51E5" w:rsidRPr="00DD74B3" w:rsidRDefault="00BB51E5" w:rsidP="00BB51E5">
      <w:pPr>
        <w:jc w:val="center"/>
        <w:rPr>
          <w:caps/>
          <w:sz w:val="28"/>
          <w:szCs w:val="28"/>
          <w:lang w:eastAsia="ko-KR"/>
        </w:rPr>
      </w:pPr>
    </w:p>
    <w:p w:rsidR="00BB51E5" w:rsidRPr="00DD74B3" w:rsidRDefault="00BB51E5" w:rsidP="00BB51E5">
      <w:pPr>
        <w:jc w:val="center"/>
        <w:rPr>
          <w:caps/>
          <w:sz w:val="28"/>
          <w:szCs w:val="28"/>
          <w:lang w:eastAsia="ko-KR"/>
        </w:rPr>
      </w:pPr>
    </w:p>
    <w:p w:rsidR="00BB51E5" w:rsidRPr="00DD74B3" w:rsidRDefault="00BB51E5" w:rsidP="00BB51E5">
      <w:pPr>
        <w:jc w:val="center"/>
        <w:rPr>
          <w:caps/>
          <w:sz w:val="28"/>
          <w:szCs w:val="28"/>
          <w:lang w:eastAsia="ko-KR"/>
        </w:rPr>
      </w:pPr>
      <w:r w:rsidRPr="00DD74B3">
        <w:rPr>
          <w:b/>
          <w:caps/>
          <w:sz w:val="28"/>
          <w:szCs w:val="28"/>
          <w:lang w:eastAsia="ko-KR"/>
        </w:rPr>
        <w:t>«</w:t>
      </w:r>
      <w:r>
        <w:rPr>
          <w:b/>
          <w:sz w:val="32"/>
          <w:szCs w:val="28"/>
          <w:lang w:eastAsia="ko-KR"/>
        </w:rPr>
        <w:t>Экономи</w:t>
      </w:r>
      <w:r>
        <w:rPr>
          <w:b/>
          <w:sz w:val="32"/>
          <w:szCs w:val="28"/>
          <w:lang w:val="ru-RU" w:eastAsia="ko-KR"/>
        </w:rPr>
        <w:t>калық талдау</w:t>
      </w:r>
      <w:r w:rsidRPr="00DD74B3">
        <w:rPr>
          <w:b/>
          <w:caps/>
          <w:sz w:val="28"/>
          <w:szCs w:val="28"/>
          <w:lang w:eastAsia="ko-KR"/>
        </w:rPr>
        <w:t>»</w:t>
      </w:r>
    </w:p>
    <w:p w:rsidR="00BB51E5" w:rsidRPr="00DD74B3" w:rsidRDefault="00BB51E5" w:rsidP="00BB51E5">
      <w:pPr>
        <w:jc w:val="center"/>
        <w:rPr>
          <w:b/>
          <w:caps/>
          <w:sz w:val="28"/>
          <w:szCs w:val="28"/>
          <w:lang w:eastAsia="ko-KR"/>
        </w:rPr>
      </w:pPr>
      <w:r>
        <w:rPr>
          <w:b/>
          <w:caps/>
          <w:sz w:val="28"/>
          <w:szCs w:val="28"/>
          <w:lang w:eastAsia="ko-KR"/>
        </w:rPr>
        <w:t>ДӘРІСТЕР ЖИНАҒЫ</w:t>
      </w:r>
    </w:p>
    <w:p w:rsidR="00BB51E5" w:rsidRPr="00DD74B3" w:rsidRDefault="00BB51E5" w:rsidP="00BB51E5">
      <w:pPr>
        <w:jc w:val="center"/>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Pr="00DD74B3" w:rsidRDefault="00BB51E5" w:rsidP="00BB51E5">
      <w:pPr>
        <w:jc w:val="both"/>
        <w:rPr>
          <w:b/>
          <w:caps/>
          <w:sz w:val="28"/>
          <w:szCs w:val="28"/>
          <w:lang w:eastAsia="ko-KR"/>
        </w:rPr>
      </w:pPr>
    </w:p>
    <w:p w:rsidR="00BB51E5" w:rsidRDefault="00BB51E5" w:rsidP="00BB51E5">
      <w:pPr>
        <w:jc w:val="both"/>
        <w:rPr>
          <w:b/>
          <w:caps/>
          <w:sz w:val="28"/>
          <w:szCs w:val="28"/>
          <w:lang w:eastAsia="ko-KR"/>
        </w:rPr>
      </w:pPr>
    </w:p>
    <w:p w:rsidR="00BB51E5" w:rsidRDefault="00BB51E5" w:rsidP="00BB51E5">
      <w:pPr>
        <w:jc w:val="both"/>
        <w:rPr>
          <w:b/>
          <w:caps/>
          <w:sz w:val="28"/>
          <w:szCs w:val="28"/>
          <w:lang w:eastAsia="ko-KR"/>
        </w:rPr>
      </w:pPr>
    </w:p>
    <w:p w:rsidR="00BB51E5" w:rsidRDefault="00BB51E5" w:rsidP="00BB51E5">
      <w:pPr>
        <w:jc w:val="both"/>
        <w:rPr>
          <w:b/>
          <w:caps/>
          <w:sz w:val="28"/>
          <w:szCs w:val="28"/>
          <w:lang w:val="en-US" w:eastAsia="ko-KR"/>
        </w:rPr>
      </w:pPr>
    </w:p>
    <w:p w:rsidR="00FC0CFC" w:rsidRPr="00FC0CFC" w:rsidRDefault="00FC0CFC" w:rsidP="00BB51E5">
      <w:pPr>
        <w:jc w:val="both"/>
        <w:rPr>
          <w:b/>
          <w:caps/>
          <w:sz w:val="28"/>
          <w:szCs w:val="28"/>
          <w:lang w:val="en-US" w:eastAsia="ko-KR"/>
        </w:rPr>
      </w:pPr>
    </w:p>
    <w:p w:rsidR="00BB51E5" w:rsidRDefault="00BB51E5" w:rsidP="00BB51E5">
      <w:pPr>
        <w:jc w:val="both"/>
        <w:rPr>
          <w:b/>
          <w:caps/>
          <w:sz w:val="28"/>
          <w:szCs w:val="28"/>
          <w:lang w:eastAsia="ko-KR"/>
        </w:rPr>
      </w:pPr>
    </w:p>
    <w:p w:rsidR="00BB51E5" w:rsidRDefault="00BB51E5" w:rsidP="00BB51E5">
      <w:pPr>
        <w:jc w:val="both"/>
        <w:rPr>
          <w:b/>
          <w:caps/>
          <w:sz w:val="28"/>
          <w:szCs w:val="28"/>
          <w:lang w:eastAsia="ko-KR"/>
        </w:rPr>
      </w:pPr>
    </w:p>
    <w:p w:rsidR="00BB51E5" w:rsidRPr="00DD74B3" w:rsidRDefault="00BB51E5" w:rsidP="00BB51E5">
      <w:pPr>
        <w:jc w:val="center"/>
        <w:rPr>
          <w:sz w:val="28"/>
          <w:szCs w:val="28"/>
        </w:rPr>
      </w:pPr>
      <w:r w:rsidRPr="00DD74B3">
        <w:rPr>
          <w:sz w:val="28"/>
          <w:szCs w:val="28"/>
        </w:rPr>
        <w:t>Шымкент, 20</w:t>
      </w:r>
      <w:r>
        <w:rPr>
          <w:sz w:val="28"/>
          <w:szCs w:val="28"/>
        </w:rPr>
        <w:t>22</w:t>
      </w: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4B1AC7" w:rsidRDefault="004B1AC7" w:rsidP="00BB51E5">
      <w:pPr>
        <w:pStyle w:val="8"/>
        <w:rPr>
          <w:rFonts w:ascii="Times New Roman" w:hAnsi="Times New Roman"/>
          <w:b/>
          <w:i w:val="0"/>
        </w:rPr>
      </w:pPr>
    </w:p>
    <w:p w:rsidR="00BB51E5" w:rsidRPr="00BB51E5" w:rsidRDefault="00BB51E5" w:rsidP="00BB51E5">
      <w:pPr>
        <w:pStyle w:val="8"/>
        <w:rPr>
          <w:rFonts w:ascii="Times New Roman" w:hAnsi="Times New Roman"/>
          <w:b/>
          <w:i w:val="0"/>
          <w:smallCaps/>
        </w:rPr>
      </w:pPr>
      <w:r w:rsidRPr="00BB51E5">
        <w:rPr>
          <w:rFonts w:ascii="Times New Roman" w:hAnsi="Times New Roman"/>
          <w:b/>
          <w:i w:val="0"/>
        </w:rPr>
        <w:lastRenderedPageBreak/>
        <w:t>ҚАЗАҚСТАН РЕСПУБЛИКАСЫ ЖОҒАРЫ БІЛІМ ЖӘНЕ ҒЫЛЫМ МИНИСТРЛІГІ</w:t>
      </w:r>
    </w:p>
    <w:p w:rsidR="00BB51E5" w:rsidRPr="000F027E" w:rsidRDefault="00BB51E5" w:rsidP="00BB51E5">
      <w:pPr>
        <w:keepNext/>
        <w:jc w:val="center"/>
        <w:rPr>
          <w:b/>
          <w:caps/>
        </w:rPr>
      </w:pPr>
    </w:p>
    <w:tbl>
      <w:tblPr>
        <w:tblW w:w="0" w:type="auto"/>
        <w:tblLook w:val="04A0"/>
      </w:tblPr>
      <w:tblGrid>
        <w:gridCol w:w="3884"/>
        <w:gridCol w:w="5630"/>
      </w:tblGrid>
      <w:tr w:rsidR="00BB51E5" w:rsidRPr="008238D5" w:rsidTr="00E31CB6">
        <w:trPr>
          <w:trHeight w:val="1426"/>
        </w:trPr>
        <w:tc>
          <w:tcPr>
            <w:tcW w:w="3884" w:type="dxa"/>
          </w:tcPr>
          <w:p w:rsidR="00BB51E5" w:rsidRPr="008238D5" w:rsidRDefault="001B6F0C" w:rsidP="00E31CB6">
            <w:pPr>
              <w:keepNext/>
              <w:rPr>
                <w:b/>
              </w:rPr>
            </w:pPr>
            <w:r>
              <w:rPr>
                <w:b/>
                <w:noProof/>
                <w:lang w:val="ru-RU" w:eastAsia="ru-RU"/>
              </w:rPr>
              <w:drawing>
                <wp:inline distT="0" distB="0" distL="0" distR="0">
                  <wp:extent cx="1978660" cy="873760"/>
                  <wp:effectExtent l="19050" t="0" r="2540" b="0"/>
                  <wp:docPr id="5"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1978660" cy="873760"/>
                          </a:xfrm>
                          <a:prstGeom prst="rect">
                            <a:avLst/>
                          </a:prstGeom>
                          <a:noFill/>
                          <a:ln w="9525">
                            <a:noFill/>
                            <a:miter lim="800000"/>
                            <a:headEnd/>
                            <a:tailEnd/>
                          </a:ln>
                        </pic:spPr>
                      </pic:pic>
                    </a:graphicData>
                  </a:graphic>
                </wp:inline>
              </w:drawing>
            </w:r>
          </w:p>
        </w:tc>
        <w:tc>
          <w:tcPr>
            <w:tcW w:w="5630" w:type="dxa"/>
          </w:tcPr>
          <w:p w:rsidR="00BB51E5" w:rsidRPr="008238D5" w:rsidRDefault="00BB51E5" w:rsidP="00E31CB6">
            <w:pPr>
              <w:keepNext/>
              <w:jc w:val="center"/>
              <w:rPr>
                <w:b/>
                <w:color w:val="17365D"/>
              </w:rPr>
            </w:pPr>
          </w:p>
          <w:p w:rsidR="00BB51E5" w:rsidRPr="008238D5" w:rsidRDefault="00BB51E5" w:rsidP="00E31CB6">
            <w:pPr>
              <w:keepNext/>
              <w:jc w:val="center"/>
              <w:rPr>
                <w:b/>
                <w:bCs/>
                <w:color w:val="000000"/>
                <w:shd w:val="clear" w:color="auto" w:fill="FFFFFF"/>
              </w:rPr>
            </w:pPr>
            <w:r w:rsidRPr="008238D5">
              <w:rPr>
                <w:b/>
                <w:bCs/>
                <w:color w:val="000000"/>
                <w:shd w:val="clear" w:color="auto" w:fill="FFFFFF"/>
              </w:rPr>
              <w:t>Коммерциялық</w:t>
            </w:r>
            <w:r w:rsidRPr="008238D5">
              <w:rPr>
                <w:b/>
                <w:color w:val="000000"/>
                <w:shd w:val="clear" w:color="auto" w:fill="FFFFFF"/>
              </w:rPr>
              <w:t> </w:t>
            </w:r>
            <w:r w:rsidRPr="008238D5">
              <w:rPr>
                <w:b/>
                <w:bCs/>
                <w:color w:val="000000"/>
                <w:shd w:val="clear" w:color="auto" w:fill="FFFFFF"/>
              </w:rPr>
              <w:t>емес</w:t>
            </w:r>
            <w:r w:rsidRPr="008238D5">
              <w:rPr>
                <w:b/>
                <w:color w:val="000000"/>
                <w:shd w:val="clear" w:color="auto" w:fill="FFFFFF"/>
              </w:rPr>
              <w:t> </w:t>
            </w:r>
            <w:r w:rsidRPr="008238D5">
              <w:rPr>
                <w:b/>
                <w:bCs/>
                <w:color w:val="000000"/>
                <w:shd w:val="clear" w:color="auto" w:fill="FFFFFF"/>
              </w:rPr>
              <w:t>акционерлік</w:t>
            </w:r>
            <w:r w:rsidRPr="008238D5">
              <w:rPr>
                <w:b/>
                <w:color w:val="000000"/>
                <w:shd w:val="clear" w:color="auto" w:fill="FFFFFF"/>
              </w:rPr>
              <w:t> </w:t>
            </w:r>
            <w:r w:rsidRPr="008238D5">
              <w:rPr>
                <w:b/>
                <w:bCs/>
                <w:color w:val="000000"/>
                <w:shd w:val="clear" w:color="auto" w:fill="FFFFFF"/>
              </w:rPr>
              <w:t>қоғам</w:t>
            </w:r>
          </w:p>
          <w:p w:rsidR="00BB51E5" w:rsidRPr="008238D5" w:rsidRDefault="00BB51E5" w:rsidP="00E31CB6">
            <w:pPr>
              <w:keepNext/>
              <w:jc w:val="center"/>
              <w:rPr>
                <w:b/>
                <w:color w:val="000000"/>
              </w:rPr>
            </w:pPr>
            <w:r w:rsidRPr="008238D5">
              <w:rPr>
                <w:b/>
                <w:color w:val="000000"/>
              </w:rPr>
              <w:t>«</w:t>
            </w:r>
            <w:r w:rsidRPr="008238D5">
              <w:rPr>
                <w:b/>
              </w:rPr>
              <w:t>М.ӘУЕЗОВ атындағы Оңтүстік Қазақстан университеті</w:t>
            </w:r>
            <w:r w:rsidRPr="008238D5">
              <w:rPr>
                <w:b/>
                <w:color w:val="000000"/>
              </w:rPr>
              <w:t>»</w:t>
            </w:r>
          </w:p>
        </w:tc>
      </w:tr>
    </w:tbl>
    <w:p w:rsidR="00BB51E5" w:rsidRPr="00DD74B3" w:rsidRDefault="00BB51E5" w:rsidP="00BB51E5">
      <w:pPr>
        <w:jc w:val="center"/>
        <w:rPr>
          <w:caps/>
          <w:sz w:val="28"/>
          <w:szCs w:val="28"/>
          <w:lang w:eastAsia="ko-KR"/>
        </w:rPr>
      </w:pPr>
    </w:p>
    <w:p w:rsidR="00BB51E5" w:rsidRPr="00DD74B3" w:rsidRDefault="00BB51E5" w:rsidP="00BB51E5">
      <w:pPr>
        <w:jc w:val="center"/>
        <w:rPr>
          <w:sz w:val="28"/>
          <w:szCs w:val="28"/>
          <w:lang w:eastAsia="ko-KR"/>
        </w:rPr>
      </w:pPr>
    </w:p>
    <w:p w:rsidR="00BB51E5" w:rsidRPr="00DD74B3" w:rsidRDefault="00BB51E5" w:rsidP="00BB51E5">
      <w:pPr>
        <w:jc w:val="center"/>
        <w:rPr>
          <w:sz w:val="28"/>
          <w:szCs w:val="28"/>
          <w:lang w:eastAsia="ko-KR"/>
        </w:rPr>
      </w:pPr>
    </w:p>
    <w:p w:rsidR="00BB51E5" w:rsidRDefault="00BB51E5" w:rsidP="00BB51E5">
      <w:pPr>
        <w:jc w:val="center"/>
        <w:rPr>
          <w:sz w:val="28"/>
          <w:szCs w:val="28"/>
          <w:lang w:eastAsia="ko-KR"/>
        </w:rPr>
      </w:pPr>
    </w:p>
    <w:p w:rsidR="00BB51E5" w:rsidRDefault="00BB51E5" w:rsidP="00BB51E5">
      <w:pPr>
        <w:jc w:val="center"/>
        <w:rPr>
          <w:sz w:val="28"/>
          <w:szCs w:val="28"/>
          <w:lang w:eastAsia="ko-KR"/>
        </w:rPr>
      </w:pPr>
    </w:p>
    <w:p w:rsidR="00BB51E5" w:rsidRDefault="00BB51E5" w:rsidP="00BB51E5">
      <w:pPr>
        <w:jc w:val="center"/>
        <w:rPr>
          <w:sz w:val="28"/>
          <w:szCs w:val="28"/>
          <w:lang w:eastAsia="ko-KR"/>
        </w:rPr>
      </w:pPr>
    </w:p>
    <w:p w:rsidR="00BB51E5" w:rsidRPr="00BB51E5" w:rsidRDefault="00BB51E5" w:rsidP="00BB51E5">
      <w:pPr>
        <w:jc w:val="center"/>
        <w:rPr>
          <w:sz w:val="28"/>
          <w:szCs w:val="28"/>
          <w:lang w:eastAsia="ko-KR"/>
        </w:rPr>
      </w:pPr>
      <w:r w:rsidRPr="00BB51E5">
        <w:rPr>
          <w:sz w:val="28"/>
          <w:szCs w:val="28"/>
          <w:lang w:eastAsia="ko-KR"/>
        </w:rPr>
        <w:t>Садыбек Е.</w:t>
      </w:r>
      <w:r>
        <w:rPr>
          <w:sz w:val="28"/>
          <w:szCs w:val="28"/>
          <w:lang w:eastAsia="ko-KR"/>
        </w:rPr>
        <w:t>Қ.</w:t>
      </w:r>
    </w:p>
    <w:p w:rsidR="00BB51E5" w:rsidRPr="00BB51E5" w:rsidRDefault="00BB51E5" w:rsidP="00BB51E5">
      <w:pPr>
        <w:jc w:val="center"/>
        <w:rPr>
          <w:sz w:val="28"/>
          <w:szCs w:val="28"/>
          <w:lang w:eastAsia="ko-KR"/>
        </w:rPr>
      </w:pPr>
    </w:p>
    <w:p w:rsidR="00BB51E5" w:rsidRDefault="00BB51E5" w:rsidP="00BB51E5">
      <w:pPr>
        <w:jc w:val="center"/>
        <w:rPr>
          <w:b/>
          <w:sz w:val="32"/>
          <w:szCs w:val="28"/>
          <w:lang w:eastAsia="ko-KR"/>
        </w:rPr>
      </w:pPr>
    </w:p>
    <w:p w:rsidR="00BB51E5" w:rsidRPr="00BB51E5" w:rsidRDefault="00BB51E5" w:rsidP="00BB51E5">
      <w:pPr>
        <w:jc w:val="center"/>
        <w:rPr>
          <w:sz w:val="28"/>
          <w:szCs w:val="28"/>
          <w:lang w:eastAsia="ko-KR"/>
        </w:rPr>
      </w:pPr>
      <w:r w:rsidRPr="00D566FE">
        <w:rPr>
          <w:b/>
          <w:sz w:val="32"/>
          <w:szCs w:val="28"/>
          <w:lang w:eastAsia="ko-KR"/>
        </w:rPr>
        <w:t>«</w:t>
      </w:r>
      <w:r>
        <w:rPr>
          <w:b/>
          <w:sz w:val="32"/>
          <w:szCs w:val="28"/>
          <w:lang w:eastAsia="ko-KR"/>
        </w:rPr>
        <w:t>Экономи</w:t>
      </w:r>
      <w:r w:rsidRPr="00BB51E5">
        <w:rPr>
          <w:b/>
          <w:sz w:val="32"/>
          <w:szCs w:val="28"/>
          <w:lang w:eastAsia="ko-KR"/>
        </w:rPr>
        <w:t>калық талдау</w:t>
      </w:r>
      <w:r w:rsidRPr="00D566FE">
        <w:rPr>
          <w:b/>
          <w:sz w:val="32"/>
          <w:szCs w:val="28"/>
          <w:lang w:eastAsia="ko-KR"/>
        </w:rPr>
        <w:t>»</w:t>
      </w:r>
      <w:r>
        <w:rPr>
          <w:b/>
          <w:sz w:val="32"/>
          <w:szCs w:val="28"/>
          <w:lang w:eastAsia="ko-KR"/>
        </w:rPr>
        <w:t xml:space="preserve">  пәні бойынша</w:t>
      </w:r>
    </w:p>
    <w:p w:rsidR="00BB51E5" w:rsidRPr="00D566FE" w:rsidRDefault="00BB51E5" w:rsidP="00BB51E5">
      <w:pPr>
        <w:jc w:val="center"/>
        <w:rPr>
          <w:b/>
          <w:sz w:val="32"/>
          <w:szCs w:val="28"/>
        </w:rPr>
      </w:pPr>
      <w:r>
        <w:rPr>
          <w:b/>
          <w:sz w:val="32"/>
          <w:szCs w:val="28"/>
        </w:rPr>
        <w:t>6</w:t>
      </w:r>
      <w:r w:rsidRPr="00D566FE">
        <w:rPr>
          <w:b/>
          <w:sz w:val="32"/>
          <w:szCs w:val="28"/>
        </w:rPr>
        <w:t>В0</w:t>
      </w:r>
      <w:r>
        <w:rPr>
          <w:b/>
          <w:sz w:val="32"/>
          <w:szCs w:val="28"/>
        </w:rPr>
        <w:t>4110</w:t>
      </w:r>
      <w:r w:rsidRPr="00D566FE">
        <w:rPr>
          <w:b/>
          <w:sz w:val="32"/>
          <w:szCs w:val="28"/>
        </w:rPr>
        <w:t xml:space="preserve"> – «Экономика»</w:t>
      </w:r>
      <w:r>
        <w:rPr>
          <w:b/>
          <w:sz w:val="32"/>
          <w:szCs w:val="28"/>
        </w:rPr>
        <w:t xml:space="preserve"> білім беру бағдарламасының білім алушыларына арналған  </w:t>
      </w:r>
    </w:p>
    <w:p w:rsidR="00BB51E5" w:rsidRDefault="00BB51E5" w:rsidP="00BB51E5">
      <w:pPr>
        <w:jc w:val="center"/>
        <w:rPr>
          <w:b/>
          <w:sz w:val="32"/>
          <w:szCs w:val="28"/>
        </w:rPr>
      </w:pPr>
    </w:p>
    <w:p w:rsidR="00BB51E5" w:rsidRDefault="00BB51E5" w:rsidP="00BB51E5">
      <w:pPr>
        <w:jc w:val="center"/>
        <w:rPr>
          <w:sz w:val="28"/>
          <w:szCs w:val="28"/>
        </w:rPr>
      </w:pPr>
      <w:r>
        <w:rPr>
          <w:b/>
          <w:sz w:val="32"/>
          <w:szCs w:val="28"/>
        </w:rPr>
        <w:t>Дәріс</w:t>
      </w:r>
      <w:r w:rsidRPr="00790D1A">
        <w:rPr>
          <w:b/>
          <w:sz w:val="32"/>
          <w:szCs w:val="28"/>
        </w:rPr>
        <w:t xml:space="preserve"> жина</w:t>
      </w:r>
      <w:r>
        <w:rPr>
          <w:b/>
          <w:sz w:val="32"/>
          <w:szCs w:val="28"/>
        </w:rPr>
        <w:t xml:space="preserve">ғы </w:t>
      </w:r>
    </w:p>
    <w:p w:rsidR="00BB51E5" w:rsidRPr="00DD74B3" w:rsidRDefault="00BB51E5" w:rsidP="00BB51E5">
      <w:pPr>
        <w:jc w:val="center"/>
        <w:rPr>
          <w:sz w:val="28"/>
          <w:szCs w:val="28"/>
        </w:rPr>
      </w:pPr>
    </w:p>
    <w:p w:rsidR="00BB51E5" w:rsidRPr="00DD74B3" w:rsidRDefault="00BB51E5" w:rsidP="00BB51E5">
      <w:pPr>
        <w:jc w:val="center"/>
        <w:rPr>
          <w:sz w:val="28"/>
          <w:szCs w:val="28"/>
        </w:rPr>
      </w:pPr>
    </w:p>
    <w:p w:rsidR="00BB51E5" w:rsidRPr="00DD74B3" w:rsidRDefault="00BB51E5" w:rsidP="00BB51E5">
      <w:pPr>
        <w:jc w:val="both"/>
        <w:rPr>
          <w:sz w:val="28"/>
          <w:szCs w:val="28"/>
        </w:rPr>
      </w:pPr>
    </w:p>
    <w:p w:rsidR="00BB51E5" w:rsidRPr="00DD74B3" w:rsidRDefault="00BB51E5" w:rsidP="00BB51E5">
      <w:pPr>
        <w:jc w:val="both"/>
        <w:rPr>
          <w:sz w:val="28"/>
          <w:szCs w:val="28"/>
        </w:rPr>
      </w:pPr>
    </w:p>
    <w:p w:rsidR="00BB51E5" w:rsidRPr="00DD74B3" w:rsidRDefault="00BB51E5" w:rsidP="00BB51E5">
      <w:pPr>
        <w:jc w:val="both"/>
        <w:rPr>
          <w:sz w:val="28"/>
          <w:szCs w:val="28"/>
        </w:rPr>
      </w:pPr>
    </w:p>
    <w:p w:rsidR="00BB51E5" w:rsidRPr="00DD74B3" w:rsidRDefault="00BB51E5" w:rsidP="00BB51E5">
      <w:pPr>
        <w:jc w:val="both"/>
        <w:rPr>
          <w:sz w:val="28"/>
          <w:szCs w:val="28"/>
        </w:rPr>
      </w:pPr>
    </w:p>
    <w:p w:rsidR="00BB51E5" w:rsidRPr="00DD74B3" w:rsidRDefault="00BB51E5" w:rsidP="00BB51E5">
      <w:pPr>
        <w:jc w:val="both"/>
        <w:rPr>
          <w:sz w:val="28"/>
          <w:szCs w:val="28"/>
        </w:rPr>
      </w:pPr>
    </w:p>
    <w:p w:rsidR="00BB51E5" w:rsidRPr="00DD74B3" w:rsidRDefault="00BB51E5" w:rsidP="00BB51E5">
      <w:pPr>
        <w:jc w:val="both"/>
        <w:rPr>
          <w:sz w:val="28"/>
          <w:szCs w:val="28"/>
        </w:rPr>
      </w:pPr>
    </w:p>
    <w:p w:rsidR="00BB51E5" w:rsidRPr="00DD74B3" w:rsidRDefault="00BB51E5" w:rsidP="00BB51E5">
      <w:pPr>
        <w:jc w:val="both"/>
        <w:rPr>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FC0CFC" w:rsidRDefault="00FC0CFC" w:rsidP="00BB51E5">
      <w:pPr>
        <w:jc w:val="both"/>
        <w:rPr>
          <w:b/>
          <w:sz w:val="28"/>
          <w:szCs w:val="28"/>
          <w:lang w:val="en-US"/>
        </w:rPr>
      </w:pPr>
    </w:p>
    <w:p w:rsidR="00A866E6" w:rsidRPr="00FC0CFC" w:rsidRDefault="00A866E6" w:rsidP="00BB51E5">
      <w:pPr>
        <w:jc w:val="both"/>
        <w:rPr>
          <w:b/>
          <w:sz w:val="28"/>
          <w:szCs w:val="28"/>
          <w:lang w:val="en-US"/>
        </w:rPr>
      </w:pPr>
    </w:p>
    <w:p w:rsidR="00BB51E5" w:rsidRPr="00DD74B3" w:rsidRDefault="00BB51E5" w:rsidP="00BB51E5">
      <w:pPr>
        <w:jc w:val="both"/>
        <w:rPr>
          <w:b/>
          <w:sz w:val="28"/>
          <w:szCs w:val="28"/>
        </w:rPr>
      </w:pPr>
    </w:p>
    <w:p w:rsidR="00BB51E5"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both"/>
        <w:rPr>
          <w:b/>
          <w:sz w:val="28"/>
          <w:szCs w:val="28"/>
        </w:rPr>
      </w:pPr>
    </w:p>
    <w:p w:rsidR="00BB51E5" w:rsidRPr="00DD74B3" w:rsidRDefault="00BB51E5" w:rsidP="00BB51E5">
      <w:pPr>
        <w:jc w:val="center"/>
        <w:rPr>
          <w:b/>
          <w:sz w:val="28"/>
          <w:szCs w:val="28"/>
        </w:rPr>
      </w:pPr>
      <w:r w:rsidRPr="00593805">
        <w:rPr>
          <w:noProof/>
          <w:szCs w:val="20"/>
          <w:lang w:val="en-US"/>
        </w:rPr>
        <w:pict>
          <v:rect id="_x0000_s1267" style="position:absolute;left:0;text-align:left;margin-left:243.15pt;margin-top:19.3pt;width:36.6pt;height:31.2pt;z-index:251656704" stroked="f"/>
        </w:pict>
      </w:r>
      <w:r w:rsidRPr="00593805">
        <w:rPr>
          <w:szCs w:val="20"/>
        </w:rPr>
        <w:pict>
          <v:rect id="_x0000_s1266" style="position:absolute;left:0;text-align:left;margin-left:256.4pt;margin-top:20.55pt;width:24.6pt;height:15.45pt;z-index:251655680" stroked="f"/>
        </w:pict>
      </w:r>
      <w:r w:rsidRPr="00DD74B3">
        <w:rPr>
          <w:b/>
          <w:sz w:val="28"/>
          <w:szCs w:val="28"/>
        </w:rPr>
        <w:t>Шымкент, 20</w:t>
      </w:r>
      <w:r>
        <w:rPr>
          <w:b/>
          <w:sz w:val="28"/>
          <w:szCs w:val="28"/>
        </w:rPr>
        <w:t>22</w:t>
      </w:r>
    </w:p>
    <w:p w:rsidR="00790D1A" w:rsidRPr="00DD74B3" w:rsidRDefault="00790D1A" w:rsidP="00790D1A">
      <w:pPr>
        <w:jc w:val="both"/>
        <w:rPr>
          <w:sz w:val="28"/>
          <w:szCs w:val="28"/>
        </w:rPr>
      </w:pPr>
      <w:r w:rsidRPr="00DD74B3">
        <w:rPr>
          <w:sz w:val="28"/>
          <w:szCs w:val="28"/>
        </w:rPr>
        <w:lastRenderedPageBreak/>
        <w:t>УДК 338</w:t>
      </w:r>
      <w:r>
        <w:rPr>
          <w:sz w:val="28"/>
          <w:szCs w:val="28"/>
        </w:rPr>
        <w:t>.984</w:t>
      </w:r>
    </w:p>
    <w:p w:rsidR="00790D1A" w:rsidRPr="00DD74B3" w:rsidRDefault="00790D1A" w:rsidP="00790D1A">
      <w:pPr>
        <w:jc w:val="both"/>
        <w:rPr>
          <w:sz w:val="28"/>
          <w:szCs w:val="28"/>
        </w:rPr>
      </w:pPr>
      <w:r w:rsidRPr="00DD74B3">
        <w:rPr>
          <w:sz w:val="28"/>
          <w:szCs w:val="28"/>
        </w:rPr>
        <w:t>ББК 65.</w:t>
      </w:r>
      <w:r>
        <w:rPr>
          <w:sz w:val="28"/>
          <w:szCs w:val="28"/>
        </w:rPr>
        <w:t>23</w:t>
      </w:r>
    </w:p>
    <w:p w:rsidR="00790D1A" w:rsidRDefault="00790D1A" w:rsidP="00790D1A">
      <w:pPr>
        <w:shd w:val="clear" w:color="auto" w:fill="FFFFFF"/>
        <w:autoSpaceDE w:val="0"/>
        <w:autoSpaceDN w:val="0"/>
        <w:adjustRightInd w:val="0"/>
        <w:rPr>
          <w:noProof/>
          <w:color w:val="000000"/>
          <w:sz w:val="25"/>
          <w:szCs w:val="25"/>
        </w:rPr>
      </w:pPr>
    </w:p>
    <w:p w:rsidR="00856952" w:rsidRDefault="00856952" w:rsidP="00790D1A">
      <w:pPr>
        <w:shd w:val="clear" w:color="auto" w:fill="FFFFFF"/>
        <w:autoSpaceDE w:val="0"/>
        <w:autoSpaceDN w:val="0"/>
        <w:adjustRightInd w:val="0"/>
        <w:rPr>
          <w:noProof/>
          <w:color w:val="000000"/>
          <w:sz w:val="25"/>
          <w:szCs w:val="25"/>
        </w:rPr>
      </w:pPr>
    </w:p>
    <w:p w:rsidR="00790D1A" w:rsidRDefault="00790D1A" w:rsidP="00790D1A">
      <w:pPr>
        <w:shd w:val="clear" w:color="auto" w:fill="FFFFFF"/>
        <w:autoSpaceDE w:val="0"/>
        <w:autoSpaceDN w:val="0"/>
        <w:adjustRightInd w:val="0"/>
        <w:rPr>
          <w:noProof/>
          <w:color w:val="000000"/>
          <w:sz w:val="25"/>
          <w:szCs w:val="25"/>
        </w:rPr>
      </w:pPr>
      <w:r w:rsidRPr="00D64184">
        <w:rPr>
          <w:noProof/>
          <w:color w:val="000000"/>
          <w:sz w:val="25"/>
          <w:szCs w:val="25"/>
        </w:rPr>
        <w:t>Садыбек Е</w:t>
      </w:r>
      <w:r>
        <w:rPr>
          <w:noProof/>
          <w:color w:val="000000"/>
          <w:sz w:val="25"/>
          <w:szCs w:val="25"/>
        </w:rPr>
        <w:t>.Қ.</w:t>
      </w:r>
      <w:r w:rsidRPr="00DD74B3">
        <w:rPr>
          <w:sz w:val="28"/>
          <w:szCs w:val="28"/>
        </w:rPr>
        <w:t xml:space="preserve">      </w:t>
      </w:r>
      <w:r w:rsidRPr="00DE37A6">
        <w:rPr>
          <w:sz w:val="25"/>
          <w:szCs w:val="25"/>
        </w:rPr>
        <w:t>«</w:t>
      </w:r>
      <w:r>
        <w:rPr>
          <w:sz w:val="28"/>
          <w:szCs w:val="28"/>
        </w:rPr>
        <w:t>Экономикалық талдау</w:t>
      </w:r>
      <w:r w:rsidRPr="00DE37A6">
        <w:rPr>
          <w:sz w:val="25"/>
          <w:szCs w:val="25"/>
        </w:rPr>
        <w:t xml:space="preserve">» </w:t>
      </w:r>
      <w:r w:rsidRPr="00DE37A6">
        <w:rPr>
          <w:noProof/>
          <w:color w:val="000000"/>
          <w:sz w:val="25"/>
          <w:szCs w:val="25"/>
        </w:rPr>
        <w:t xml:space="preserve">пәнінен </w:t>
      </w:r>
      <w:r>
        <w:rPr>
          <w:noProof/>
          <w:color w:val="000000"/>
          <w:sz w:val="25"/>
          <w:szCs w:val="25"/>
        </w:rPr>
        <w:t>дәрістер жинағы</w:t>
      </w:r>
    </w:p>
    <w:p w:rsidR="00790D1A" w:rsidRPr="00DE37A6" w:rsidRDefault="00790D1A" w:rsidP="00790D1A">
      <w:pPr>
        <w:shd w:val="clear" w:color="auto" w:fill="FFFFFF"/>
        <w:autoSpaceDE w:val="0"/>
        <w:autoSpaceDN w:val="0"/>
        <w:adjustRightInd w:val="0"/>
        <w:jc w:val="both"/>
        <w:rPr>
          <w:sz w:val="25"/>
          <w:szCs w:val="25"/>
        </w:rPr>
      </w:pPr>
      <w:r w:rsidRPr="00DE37A6">
        <w:rPr>
          <w:noProof/>
          <w:color w:val="000000"/>
          <w:sz w:val="25"/>
          <w:szCs w:val="25"/>
        </w:rPr>
        <w:t>Шымкент.  М.Әуезов атындағы  О</w:t>
      </w:r>
      <w:r>
        <w:rPr>
          <w:noProof/>
          <w:color w:val="000000"/>
          <w:sz w:val="25"/>
          <w:szCs w:val="25"/>
        </w:rPr>
        <w:t xml:space="preserve">ңтүстік </w:t>
      </w:r>
      <w:r w:rsidRPr="00DE37A6">
        <w:rPr>
          <w:noProof/>
          <w:color w:val="000000"/>
          <w:sz w:val="25"/>
          <w:szCs w:val="25"/>
        </w:rPr>
        <w:t>Қ</w:t>
      </w:r>
      <w:r>
        <w:rPr>
          <w:noProof/>
          <w:color w:val="000000"/>
          <w:sz w:val="25"/>
          <w:szCs w:val="25"/>
        </w:rPr>
        <w:t>азақстан университеті</w:t>
      </w:r>
      <w:r w:rsidRPr="00DE37A6">
        <w:rPr>
          <w:noProof/>
          <w:color w:val="000000"/>
          <w:sz w:val="25"/>
          <w:szCs w:val="25"/>
        </w:rPr>
        <w:t>, 202</w:t>
      </w:r>
      <w:r>
        <w:rPr>
          <w:noProof/>
          <w:color w:val="000000"/>
          <w:sz w:val="25"/>
          <w:szCs w:val="25"/>
        </w:rPr>
        <w:t>2</w:t>
      </w:r>
      <w:r w:rsidRPr="00DE37A6">
        <w:rPr>
          <w:noProof/>
          <w:color w:val="000000"/>
          <w:sz w:val="25"/>
          <w:szCs w:val="25"/>
        </w:rPr>
        <w:t xml:space="preserve"> ж., </w:t>
      </w:r>
      <w:r w:rsidRPr="00816FED">
        <w:rPr>
          <w:noProof/>
          <w:sz w:val="25"/>
          <w:szCs w:val="25"/>
        </w:rPr>
        <w:softHyphen/>
        <w:t>___</w:t>
      </w:r>
      <w:r w:rsidRPr="00DE37A6">
        <w:rPr>
          <w:noProof/>
          <w:color w:val="000000"/>
          <w:sz w:val="25"/>
          <w:szCs w:val="25"/>
        </w:rPr>
        <w:t xml:space="preserve"> бет.</w:t>
      </w:r>
    </w:p>
    <w:p w:rsidR="00790D1A" w:rsidRDefault="00790D1A" w:rsidP="00790D1A">
      <w:pPr>
        <w:jc w:val="both"/>
        <w:rPr>
          <w:sz w:val="28"/>
          <w:szCs w:val="28"/>
        </w:rPr>
      </w:pPr>
    </w:p>
    <w:p w:rsidR="00790D1A" w:rsidRPr="00DD74B3" w:rsidRDefault="00790D1A" w:rsidP="00790D1A">
      <w:pPr>
        <w:jc w:val="both"/>
        <w:rPr>
          <w:sz w:val="28"/>
          <w:szCs w:val="28"/>
        </w:rPr>
      </w:pPr>
      <w:r w:rsidRPr="00DD74B3">
        <w:rPr>
          <w:sz w:val="28"/>
          <w:szCs w:val="28"/>
        </w:rPr>
        <w:t xml:space="preserve"> </w:t>
      </w:r>
    </w:p>
    <w:p w:rsidR="00790D1A" w:rsidRPr="00DD74B3" w:rsidRDefault="00790D1A" w:rsidP="00790D1A">
      <w:pPr>
        <w:jc w:val="both"/>
        <w:rPr>
          <w:sz w:val="28"/>
          <w:szCs w:val="28"/>
        </w:rPr>
      </w:pPr>
    </w:p>
    <w:p w:rsidR="00790D1A" w:rsidRDefault="00790D1A" w:rsidP="00790D1A">
      <w:pPr>
        <w:jc w:val="both"/>
        <w:rPr>
          <w:sz w:val="28"/>
          <w:szCs w:val="28"/>
        </w:rPr>
      </w:pPr>
    </w:p>
    <w:p w:rsidR="00790D1A" w:rsidRPr="00DD74B3" w:rsidRDefault="00790D1A" w:rsidP="00790D1A">
      <w:pPr>
        <w:jc w:val="both"/>
        <w:rPr>
          <w:sz w:val="28"/>
          <w:szCs w:val="28"/>
        </w:rPr>
      </w:pPr>
      <w:r>
        <w:rPr>
          <w:sz w:val="28"/>
          <w:szCs w:val="28"/>
        </w:rPr>
        <w:tab/>
      </w:r>
      <w:r w:rsidRPr="00790D1A">
        <w:rPr>
          <w:sz w:val="28"/>
          <w:szCs w:val="28"/>
        </w:rPr>
        <w:t xml:space="preserve">Дәрістер </w:t>
      </w:r>
      <w:r>
        <w:rPr>
          <w:sz w:val="28"/>
          <w:szCs w:val="28"/>
        </w:rPr>
        <w:t xml:space="preserve">жинағы </w:t>
      </w:r>
      <w:r w:rsidRPr="00790D1A">
        <w:rPr>
          <w:sz w:val="28"/>
          <w:szCs w:val="28"/>
        </w:rPr>
        <w:t>оқу жоспарының талаптарына және "</w:t>
      </w:r>
      <w:r>
        <w:rPr>
          <w:sz w:val="28"/>
          <w:szCs w:val="28"/>
        </w:rPr>
        <w:t>Экономикалық талдау</w:t>
      </w:r>
      <w:r w:rsidRPr="00790D1A">
        <w:rPr>
          <w:sz w:val="28"/>
          <w:szCs w:val="28"/>
        </w:rPr>
        <w:t>" пәнінің бағдарламасына сәйкес құрастырылған және курс тақырыптарының қысқаша мазмұнын, дәрістер бойынша бақылау сұрақтарын және ұсынылатын әдебиеттерді қамтиды.</w:t>
      </w:r>
    </w:p>
    <w:p w:rsidR="00790D1A" w:rsidRDefault="00790D1A" w:rsidP="00790D1A">
      <w:pPr>
        <w:jc w:val="both"/>
        <w:rPr>
          <w:sz w:val="28"/>
          <w:szCs w:val="28"/>
        </w:rPr>
      </w:pPr>
    </w:p>
    <w:p w:rsidR="00856952" w:rsidRPr="00DD74B3" w:rsidRDefault="00856952" w:rsidP="00790D1A">
      <w:pPr>
        <w:jc w:val="both"/>
        <w:rPr>
          <w:sz w:val="28"/>
          <w:szCs w:val="28"/>
        </w:rPr>
      </w:pPr>
    </w:p>
    <w:p w:rsidR="00790D1A" w:rsidRPr="00790D1A" w:rsidRDefault="00790D1A" w:rsidP="00790D1A">
      <w:pPr>
        <w:jc w:val="both"/>
        <w:rPr>
          <w:sz w:val="28"/>
          <w:szCs w:val="28"/>
        </w:rPr>
      </w:pPr>
      <w:r w:rsidRPr="00DD74B3">
        <w:rPr>
          <w:sz w:val="28"/>
          <w:szCs w:val="28"/>
        </w:rPr>
        <w:t xml:space="preserve">       </w:t>
      </w:r>
      <w:r w:rsidRPr="00790D1A">
        <w:rPr>
          <w:sz w:val="28"/>
          <w:szCs w:val="28"/>
        </w:rPr>
        <w:t>Дәрістер жинағы 6В04110 – «Экономика» білім беру бағдарламасының білім алушыларына арналған</w:t>
      </w:r>
    </w:p>
    <w:p w:rsidR="00790D1A" w:rsidRDefault="00790D1A" w:rsidP="00790D1A">
      <w:pPr>
        <w:jc w:val="both"/>
        <w:rPr>
          <w:sz w:val="28"/>
          <w:szCs w:val="28"/>
        </w:rPr>
      </w:pPr>
    </w:p>
    <w:p w:rsidR="00856952" w:rsidRPr="00DD74B3" w:rsidRDefault="00856952" w:rsidP="00790D1A">
      <w:pPr>
        <w:jc w:val="both"/>
        <w:rPr>
          <w:sz w:val="28"/>
          <w:szCs w:val="28"/>
        </w:rPr>
      </w:pPr>
    </w:p>
    <w:p w:rsidR="00790D1A" w:rsidRPr="00DD74B3" w:rsidRDefault="00790D1A" w:rsidP="00790D1A">
      <w:pPr>
        <w:jc w:val="both"/>
        <w:rPr>
          <w:sz w:val="28"/>
          <w:szCs w:val="28"/>
        </w:rPr>
      </w:pPr>
    </w:p>
    <w:p w:rsidR="00790D1A" w:rsidRPr="00AC733B" w:rsidRDefault="00790D1A" w:rsidP="00790D1A">
      <w:pPr>
        <w:shd w:val="clear" w:color="auto" w:fill="FFFFFF"/>
        <w:autoSpaceDE w:val="0"/>
        <w:autoSpaceDN w:val="0"/>
        <w:adjustRightInd w:val="0"/>
        <w:rPr>
          <w:sz w:val="25"/>
          <w:szCs w:val="25"/>
        </w:rPr>
      </w:pPr>
      <w:r w:rsidRPr="00AC733B">
        <w:rPr>
          <w:noProof/>
          <w:color w:val="000000"/>
          <w:sz w:val="25"/>
          <w:szCs w:val="25"/>
        </w:rPr>
        <w:t>Ре</w:t>
      </w:r>
      <w:r w:rsidRPr="00816FED">
        <w:rPr>
          <w:noProof/>
          <w:color w:val="000000"/>
          <w:sz w:val="25"/>
          <w:szCs w:val="25"/>
        </w:rPr>
        <w:t>ц</w:t>
      </w:r>
      <w:r w:rsidRPr="00AC733B">
        <w:rPr>
          <w:noProof/>
          <w:color w:val="000000"/>
          <w:sz w:val="25"/>
          <w:szCs w:val="25"/>
        </w:rPr>
        <w:t xml:space="preserve">ензент: </w:t>
      </w:r>
      <w:r w:rsidR="00D54A37">
        <w:rPr>
          <w:noProof/>
          <w:color w:val="000000"/>
          <w:sz w:val="28"/>
          <w:szCs w:val="28"/>
        </w:rPr>
        <w:t>Есболова А.Е.,</w:t>
      </w:r>
      <w:r w:rsidR="00D54A37" w:rsidRPr="00B272F1">
        <w:rPr>
          <w:noProof/>
          <w:color w:val="000000"/>
          <w:sz w:val="28"/>
          <w:szCs w:val="28"/>
        </w:rPr>
        <w:t xml:space="preserve"> -  М.Әуезов атындағы ОҚУ</w:t>
      </w:r>
      <w:r w:rsidR="00D54A37" w:rsidRPr="00B272F1">
        <w:rPr>
          <w:sz w:val="28"/>
          <w:szCs w:val="28"/>
        </w:rPr>
        <w:t xml:space="preserve">  </w:t>
      </w:r>
      <w:r w:rsidR="00D54A37" w:rsidRPr="00B272F1">
        <w:rPr>
          <w:noProof/>
          <w:color w:val="000000"/>
          <w:sz w:val="28"/>
          <w:szCs w:val="28"/>
        </w:rPr>
        <w:t xml:space="preserve">«Экономика » кафедрасының  </w:t>
      </w:r>
      <w:r w:rsidR="00D54A37" w:rsidRPr="00751B04">
        <w:rPr>
          <w:sz w:val="28"/>
          <w:szCs w:val="28"/>
        </w:rPr>
        <w:t>Р</w:t>
      </w:r>
      <w:r w:rsidR="00D54A37" w:rsidRPr="00751B04">
        <w:rPr>
          <w:sz w:val="28"/>
          <w:szCs w:val="28"/>
          <w:lang w:val="en-US"/>
        </w:rPr>
        <w:t>hD</w:t>
      </w:r>
      <w:r w:rsidR="00D54A37" w:rsidRPr="00751B04">
        <w:rPr>
          <w:b/>
          <w:sz w:val="28"/>
          <w:szCs w:val="28"/>
        </w:rPr>
        <w:t>,</w:t>
      </w:r>
      <w:r w:rsidR="00D54A37" w:rsidRPr="00751B04">
        <w:rPr>
          <w:b/>
          <w:sz w:val="18"/>
          <w:szCs w:val="18"/>
        </w:rPr>
        <w:t xml:space="preserve"> </w:t>
      </w:r>
      <w:r w:rsidR="00D54A37" w:rsidRPr="00751B04">
        <w:rPr>
          <w:sz w:val="28"/>
          <w:szCs w:val="28"/>
        </w:rPr>
        <w:t>доцент</w:t>
      </w:r>
    </w:p>
    <w:p w:rsidR="00790D1A" w:rsidRPr="00DD74B3" w:rsidRDefault="00790D1A" w:rsidP="00790D1A">
      <w:pPr>
        <w:jc w:val="both"/>
        <w:rPr>
          <w:sz w:val="28"/>
          <w:szCs w:val="28"/>
        </w:rPr>
      </w:pPr>
    </w:p>
    <w:p w:rsidR="00790D1A" w:rsidRDefault="00790D1A" w:rsidP="00790D1A">
      <w:pPr>
        <w:jc w:val="both"/>
        <w:rPr>
          <w:sz w:val="28"/>
          <w:szCs w:val="28"/>
        </w:rPr>
      </w:pPr>
    </w:p>
    <w:p w:rsidR="00790D1A" w:rsidRDefault="00790D1A" w:rsidP="00790D1A">
      <w:pPr>
        <w:jc w:val="both"/>
        <w:rPr>
          <w:sz w:val="28"/>
          <w:szCs w:val="28"/>
        </w:rPr>
      </w:pPr>
    </w:p>
    <w:p w:rsidR="00790D1A" w:rsidRDefault="00790D1A" w:rsidP="00790D1A">
      <w:pPr>
        <w:jc w:val="both"/>
        <w:rPr>
          <w:sz w:val="28"/>
          <w:szCs w:val="28"/>
        </w:rPr>
      </w:pPr>
    </w:p>
    <w:p w:rsidR="00856952" w:rsidRPr="00DD74B3" w:rsidRDefault="00856952" w:rsidP="00790D1A">
      <w:pPr>
        <w:jc w:val="both"/>
        <w:rPr>
          <w:sz w:val="28"/>
          <w:szCs w:val="28"/>
        </w:rPr>
      </w:pPr>
    </w:p>
    <w:p w:rsidR="00790D1A" w:rsidRPr="00DD74B3" w:rsidRDefault="00790D1A" w:rsidP="00790D1A">
      <w:pPr>
        <w:jc w:val="both"/>
        <w:rPr>
          <w:sz w:val="28"/>
          <w:szCs w:val="28"/>
        </w:rPr>
      </w:pPr>
    </w:p>
    <w:p w:rsidR="00856952" w:rsidRPr="00AC733B" w:rsidRDefault="00856952" w:rsidP="00856952">
      <w:pPr>
        <w:shd w:val="clear" w:color="auto" w:fill="FFFFFF"/>
        <w:autoSpaceDE w:val="0"/>
        <w:autoSpaceDN w:val="0"/>
        <w:adjustRightInd w:val="0"/>
        <w:rPr>
          <w:bCs/>
          <w:noProof/>
          <w:color w:val="000000"/>
          <w:sz w:val="25"/>
          <w:szCs w:val="25"/>
        </w:rPr>
      </w:pPr>
      <w:r w:rsidRPr="00AC733B">
        <w:rPr>
          <w:bCs/>
          <w:noProof/>
          <w:color w:val="000000"/>
          <w:sz w:val="25"/>
          <w:szCs w:val="25"/>
        </w:rPr>
        <w:t>М.Әуезов атындағы ОҚУ оқу - әдістемелік кеңесінде басылымға ұсынылған( хаттама №___  «___» ______20</w:t>
      </w:r>
      <w:r>
        <w:rPr>
          <w:bCs/>
          <w:noProof/>
          <w:color w:val="000000"/>
          <w:sz w:val="25"/>
          <w:szCs w:val="25"/>
        </w:rPr>
        <w:t>2</w:t>
      </w:r>
      <w:r w:rsidR="00715D94">
        <w:rPr>
          <w:bCs/>
          <w:noProof/>
          <w:color w:val="000000"/>
          <w:sz w:val="25"/>
          <w:szCs w:val="25"/>
        </w:rPr>
        <w:t>2</w:t>
      </w:r>
      <w:r w:rsidRPr="00AC733B">
        <w:rPr>
          <w:bCs/>
          <w:noProof/>
          <w:color w:val="000000"/>
          <w:sz w:val="25"/>
          <w:szCs w:val="25"/>
        </w:rPr>
        <w:t>ж.)</w:t>
      </w: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Pr="00AC733B" w:rsidRDefault="00856952" w:rsidP="00856952">
      <w:pPr>
        <w:shd w:val="clear" w:color="auto" w:fill="FFFFFF"/>
        <w:autoSpaceDE w:val="0"/>
        <w:autoSpaceDN w:val="0"/>
        <w:adjustRightInd w:val="0"/>
        <w:rPr>
          <w:bCs/>
          <w:noProof/>
          <w:color w:val="000000"/>
          <w:sz w:val="25"/>
          <w:szCs w:val="25"/>
        </w:rPr>
      </w:pPr>
    </w:p>
    <w:p w:rsidR="00856952" w:rsidRDefault="00856952" w:rsidP="00856952">
      <w:pPr>
        <w:shd w:val="clear" w:color="auto" w:fill="FFFFFF"/>
        <w:autoSpaceDE w:val="0"/>
        <w:autoSpaceDN w:val="0"/>
        <w:adjustRightInd w:val="0"/>
        <w:ind w:firstLine="540"/>
        <w:rPr>
          <w:noProof/>
          <w:color w:val="000000"/>
          <w:sz w:val="25"/>
          <w:szCs w:val="25"/>
        </w:rPr>
      </w:pPr>
    </w:p>
    <w:p w:rsidR="00856952" w:rsidRDefault="00856952" w:rsidP="00856952">
      <w:pPr>
        <w:shd w:val="clear" w:color="auto" w:fill="FFFFFF"/>
        <w:autoSpaceDE w:val="0"/>
        <w:autoSpaceDN w:val="0"/>
        <w:adjustRightInd w:val="0"/>
        <w:ind w:firstLine="540"/>
        <w:rPr>
          <w:noProof/>
          <w:color w:val="000000"/>
          <w:sz w:val="25"/>
          <w:szCs w:val="25"/>
        </w:rPr>
      </w:pPr>
    </w:p>
    <w:p w:rsidR="00856952" w:rsidRDefault="00856952" w:rsidP="00856952">
      <w:pPr>
        <w:shd w:val="clear" w:color="auto" w:fill="FFFFFF"/>
        <w:autoSpaceDE w:val="0"/>
        <w:autoSpaceDN w:val="0"/>
        <w:adjustRightInd w:val="0"/>
        <w:ind w:firstLine="540"/>
        <w:rPr>
          <w:noProof/>
          <w:color w:val="000000"/>
          <w:sz w:val="25"/>
          <w:szCs w:val="25"/>
        </w:rPr>
      </w:pPr>
    </w:p>
    <w:p w:rsidR="00856952" w:rsidRDefault="00856952" w:rsidP="00856952">
      <w:pPr>
        <w:shd w:val="clear" w:color="auto" w:fill="FFFFFF"/>
        <w:autoSpaceDE w:val="0"/>
        <w:autoSpaceDN w:val="0"/>
        <w:adjustRightInd w:val="0"/>
        <w:ind w:firstLine="540"/>
        <w:rPr>
          <w:noProof/>
          <w:color w:val="000000"/>
          <w:sz w:val="25"/>
          <w:szCs w:val="25"/>
        </w:rPr>
      </w:pPr>
    </w:p>
    <w:p w:rsidR="00856952" w:rsidRDefault="00856952" w:rsidP="00856952">
      <w:pPr>
        <w:shd w:val="clear" w:color="auto" w:fill="FFFFFF"/>
        <w:autoSpaceDE w:val="0"/>
        <w:autoSpaceDN w:val="0"/>
        <w:adjustRightInd w:val="0"/>
        <w:ind w:firstLine="540"/>
        <w:rPr>
          <w:noProof/>
          <w:color w:val="000000"/>
          <w:sz w:val="25"/>
          <w:szCs w:val="25"/>
        </w:rPr>
      </w:pPr>
    </w:p>
    <w:p w:rsidR="00856952" w:rsidRPr="00B119ED" w:rsidRDefault="00856952" w:rsidP="00856952">
      <w:pPr>
        <w:shd w:val="clear" w:color="auto" w:fill="FFFFFF"/>
        <w:autoSpaceDE w:val="0"/>
        <w:autoSpaceDN w:val="0"/>
        <w:adjustRightInd w:val="0"/>
        <w:ind w:firstLine="540"/>
        <w:rPr>
          <w:bCs/>
          <w:noProof/>
          <w:color w:val="000000"/>
          <w:sz w:val="25"/>
          <w:szCs w:val="25"/>
        </w:rPr>
      </w:pPr>
      <w:r w:rsidRPr="00AC733B">
        <w:rPr>
          <w:noProof/>
          <w:color w:val="000000"/>
          <w:sz w:val="25"/>
          <w:szCs w:val="25"/>
        </w:rPr>
        <w:t xml:space="preserve">© М.Әуезов атындағы </w:t>
      </w:r>
      <w:r w:rsidRPr="00AC733B">
        <w:rPr>
          <w:bCs/>
          <w:noProof/>
          <w:color w:val="000000"/>
          <w:sz w:val="25"/>
          <w:szCs w:val="25"/>
        </w:rPr>
        <w:t>Онтүстік Қазақстан университеті, 202</w:t>
      </w:r>
      <w:r w:rsidR="00715D94">
        <w:rPr>
          <w:bCs/>
          <w:noProof/>
          <w:color w:val="000000"/>
          <w:sz w:val="25"/>
          <w:szCs w:val="25"/>
        </w:rPr>
        <w:t>2</w:t>
      </w:r>
    </w:p>
    <w:p w:rsidR="00B048FF" w:rsidRPr="00B048FF" w:rsidRDefault="00B048FF" w:rsidP="00B048FF">
      <w:pPr>
        <w:jc w:val="center"/>
        <w:rPr>
          <w:b/>
          <w:sz w:val="22"/>
          <w:szCs w:val="22"/>
        </w:rPr>
      </w:pPr>
      <w:r w:rsidRPr="00B048FF">
        <w:rPr>
          <w:b/>
          <w:sz w:val="22"/>
          <w:szCs w:val="22"/>
        </w:rPr>
        <w:lastRenderedPageBreak/>
        <w:t>МАЗМҰНЫ</w:t>
      </w:r>
    </w:p>
    <w:p w:rsidR="00B048FF" w:rsidRPr="00B048FF" w:rsidRDefault="00B048FF" w:rsidP="00B048FF">
      <w:pPr>
        <w:rPr>
          <w:sz w:val="22"/>
          <w:szCs w:val="22"/>
        </w:rPr>
      </w:pPr>
      <w:r w:rsidRPr="00B048FF">
        <w:rPr>
          <w:sz w:val="22"/>
          <w:szCs w:val="22"/>
        </w:rPr>
        <w:t xml:space="preserve">                                                                                                        </w:t>
      </w:r>
    </w:p>
    <w:p w:rsidR="00856952" w:rsidRDefault="00856952" w:rsidP="00B048FF">
      <w:pPr>
        <w:shd w:val="clear" w:color="auto" w:fill="FFFFFF"/>
        <w:autoSpaceDE w:val="0"/>
        <w:autoSpaceDN w:val="0"/>
        <w:adjustRightInd w:val="0"/>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40"/>
      </w:tblGrid>
      <w:tr w:rsidR="000521ED" w:rsidRPr="00E31CB6" w:rsidTr="00E31CB6">
        <w:tc>
          <w:tcPr>
            <w:tcW w:w="8613" w:type="dxa"/>
          </w:tcPr>
          <w:p w:rsidR="000521ED" w:rsidRPr="00E31CB6" w:rsidRDefault="000521ED" w:rsidP="00E31CB6">
            <w:pPr>
              <w:shd w:val="clear" w:color="auto" w:fill="FFFFFF"/>
              <w:autoSpaceDE w:val="0"/>
              <w:autoSpaceDN w:val="0"/>
              <w:adjustRightInd w:val="0"/>
              <w:rPr>
                <w:b/>
                <w:bCs/>
                <w:color w:val="000000"/>
                <w:lang w:val="ru-RU"/>
              </w:rPr>
            </w:pPr>
            <w:r w:rsidRPr="00E31CB6">
              <w:rPr>
                <w:sz w:val="22"/>
                <w:szCs w:val="22"/>
              </w:rPr>
              <w:t xml:space="preserve">Кіріспе   </w:t>
            </w:r>
          </w:p>
        </w:tc>
        <w:tc>
          <w:tcPr>
            <w:tcW w:w="1240" w:type="dxa"/>
          </w:tcPr>
          <w:p w:rsidR="000521ED" w:rsidRPr="00A866E6" w:rsidRDefault="00A866E6" w:rsidP="00E31CB6">
            <w:pPr>
              <w:autoSpaceDE w:val="0"/>
              <w:autoSpaceDN w:val="0"/>
              <w:adjustRightInd w:val="0"/>
              <w:jc w:val="center"/>
              <w:rPr>
                <w:b/>
                <w:bCs/>
                <w:color w:val="000000"/>
                <w:lang w:val="en-US"/>
              </w:rPr>
            </w:pPr>
            <w:r>
              <w:rPr>
                <w:b/>
                <w:bCs/>
                <w:color w:val="000000"/>
                <w:lang w:val="en-US"/>
              </w:rPr>
              <w:t>5</w:t>
            </w:r>
          </w:p>
        </w:tc>
      </w:tr>
      <w:tr w:rsidR="000521ED" w:rsidRPr="00E31CB6" w:rsidTr="00E31CB6">
        <w:trPr>
          <w:trHeight w:val="211"/>
        </w:trPr>
        <w:tc>
          <w:tcPr>
            <w:tcW w:w="8613" w:type="dxa"/>
          </w:tcPr>
          <w:p w:rsidR="000521ED" w:rsidRPr="00E31CB6" w:rsidRDefault="00715D94" w:rsidP="00E31CB6">
            <w:pPr>
              <w:autoSpaceDE w:val="0"/>
              <w:autoSpaceDN w:val="0"/>
              <w:adjustRightInd w:val="0"/>
              <w:rPr>
                <w:b/>
                <w:bCs/>
                <w:color w:val="000000"/>
              </w:rPr>
            </w:pPr>
            <w:r w:rsidRPr="00E31CB6">
              <w:rPr>
                <w:b/>
                <w:bCs/>
                <w:color w:val="000000"/>
                <w:sz w:val="22"/>
                <w:szCs w:val="22"/>
              </w:rPr>
              <w:t xml:space="preserve">1-тақырып. </w:t>
            </w:r>
            <w:r w:rsidRPr="00E31CB6">
              <w:rPr>
                <w:bCs/>
                <w:color w:val="000000"/>
                <w:sz w:val="22"/>
                <w:szCs w:val="22"/>
              </w:rPr>
              <w:t>Экономикалық талдаудың пәні, мәні және міндеттері</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6</w:t>
            </w:r>
          </w:p>
        </w:tc>
      </w:tr>
      <w:tr w:rsidR="000521ED" w:rsidRPr="00E31CB6" w:rsidTr="00E31CB6">
        <w:trPr>
          <w:trHeight w:val="247"/>
        </w:trPr>
        <w:tc>
          <w:tcPr>
            <w:tcW w:w="8613" w:type="dxa"/>
          </w:tcPr>
          <w:p w:rsidR="000521ED" w:rsidRPr="00E31CB6" w:rsidRDefault="00715D94" w:rsidP="00E31CB6">
            <w:pPr>
              <w:autoSpaceDE w:val="0"/>
              <w:autoSpaceDN w:val="0"/>
              <w:adjustRightInd w:val="0"/>
              <w:rPr>
                <w:b/>
                <w:bCs/>
                <w:color w:val="000000"/>
              </w:rPr>
            </w:pPr>
            <w:r w:rsidRPr="00E31CB6">
              <w:rPr>
                <w:bCs/>
                <w:color w:val="000000"/>
                <w:sz w:val="22"/>
                <w:szCs w:val="22"/>
              </w:rPr>
              <w:t>2-</w:t>
            </w:r>
            <w:r w:rsidRPr="00E31CB6">
              <w:rPr>
                <w:b/>
                <w:bCs/>
                <w:color w:val="000000"/>
                <w:sz w:val="22"/>
                <w:szCs w:val="22"/>
              </w:rPr>
              <w:t xml:space="preserve"> тақырып</w:t>
            </w:r>
            <w:r w:rsidRPr="00E31CB6">
              <w:rPr>
                <w:bCs/>
                <w:color w:val="000000"/>
                <w:sz w:val="22"/>
                <w:szCs w:val="22"/>
              </w:rPr>
              <w:t>. Экономикалық талдау әдістері мен әдістемесі</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9</w:t>
            </w:r>
          </w:p>
        </w:tc>
      </w:tr>
      <w:tr w:rsidR="000521ED" w:rsidRPr="00E31CB6" w:rsidTr="00E31CB6">
        <w:tc>
          <w:tcPr>
            <w:tcW w:w="8613" w:type="dxa"/>
          </w:tcPr>
          <w:p w:rsidR="000521ED" w:rsidRPr="00E31CB6" w:rsidRDefault="00715D94" w:rsidP="00E31CB6">
            <w:pPr>
              <w:autoSpaceDE w:val="0"/>
              <w:autoSpaceDN w:val="0"/>
              <w:adjustRightInd w:val="0"/>
              <w:rPr>
                <w:b/>
                <w:bCs/>
                <w:color w:val="000000"/>
              </w:rPr>
            </w:pPr>
            <w:r w:rsidRPr="00E31CB6">
              <w:rPr>
                <w:color w:val="000000"/>
                <w:sz w:val="22"/>
                <w:szCs w:val="22"/>
              </w:rPr>
              <w:t>3-</w:t>
            </w:r>
            <w:r w:rsidRPr="00E31CB6">
              <w:rPr>
                <w:b/>
                <w:bCs/>
                <w:color w:val="000000"/>
                <w:sz w:val="22"/>
                <w:szCs w:val="22"/>
              </w:rPr>
              <w:t xml:space="preserve"> тақырып</w:t>
            </w:r>
            <w:r w:rsidRPr="00E31CB6">
              <w:rPr>
                <w:color w:val="000000"/>
                <w:sz w:val="22"/>
                <w:szCs w:val="22"/>
              </w:rPr>
              <w:t>. Экономикалық талдауда экономикалық ақпараттарды өңдеу тәсілдері</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15</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sz w:val="22"/>
                <w:szCs w:val="22"/>
              </w:rPr>
              <w:t>4-</w:t>
            </w:r>
            <w:r w:rsidRPr="00E31CB6">
              <w:rPr>
                <w:b/>
                <w:bCs/>
                <w:color w:val="000000"/>
                <w:sz w:val="22"/>
                <w:szCs w:val="22"/>
              </w:rPr>
              <w:t xml:space="preserve"> тақырып</w:t>
            </w:r>
            <w:r w:rsidRPr="00E31CB6">
              <w:rPr>
                <w:sz w:val="22"/>
                <w:szCs w:val="22"/>
              </w:rPr>
              <w:t>. Экономикалық талдаудағы факторлардың өлшеу тәсілдері</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18</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rPr>
              <w:t>5-</w:t>
            </w:r>
            <w:r w:rsidRPr="00E31CB6">
              <w:rPr>
                <w:b/>
                <w:bCs/>
                <w:color w:val="000000"/>
                <w:sz w:val="22"/>
                <w:szCs w:val="22"/>
              </w:rPr>
              <w:t xml:space="preserve"> тақырып</w:t>
            </w:r>
            <w:r w:rsidRPr="00E31CB6">
              <w:rPr>
                <w:bCs/>
                <w:color w:val="000000"/>
                <w:sz w:val="22"/>
                <w:szCs w:val="22"/>
              </w:rPr>
              <w:t>. Экономикалық  талдауда резерв шамасын анықтау әдістемесі</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31</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rPr>
              <w:t>6-</w:t>
            </w:r>
            <w:r w:rsidRPr="00E31CB6">
              <w:rPr>
                <w:b/>
                <w:bCs/>
                <w:color w:val="000000"/>
                <w:sz w:val="22"/>
                <w:szCs w:val="22"/>
              </w:rPr>
              <w:t xml:space="preserve"> тақырып</w:t>
            </w:r>
            <w:r w:rsidRPr="00E31CB6">
              <w:rPr>
                <w:bCs/>
                <w:color w:val="000000"/>
                <w:sz w:val="22"/>
                <w:szCs w:val="22"/>
              </w:rPr>
              <w:t>. Экономикалық талдауды ұйымдастыру мен ақпараттық қамсыздандыру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35</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rPr>
              <w:t>7-</w:t>
            </w:r>
            <w:r w:rsidRPr="00E31CB6">
              <w:rPr>
                <w:b/>
                <w:bCs/>
                <w:color w:val="000000"/>
                <w:sz w:val="22"/>
                <w:szCs w:val="22"/>
              </w:rPr>
              <w:t xml:space="preserve"> тақырып</w:t>
            </w:r>
            <w:r w:rsidRPr="00E31CB6">
              <w:rPr>
                <w:bCs/>
                <w:color w:val="000000"/>
                <w:sz w:val="22"/>
                <w:szCs w:val="22"/>
              </w:rPr>
              <w:t>. Өнімді өндіру мен сату көлемін талдау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43</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sz w:val="22"/>
                <w:szCs w:val="22"/>
              </w:rPr>
              <w:t>8-</w:t>
            </w:r>
            <w:r w:rsidRPr="00E31CB6">
              <w:rPr>
                <w:b/>
                <w:bCs/>
                <w:color w:val="000000"/>
                <w:sz w:val="22"/>
                <w:szCs w:val="22"/>
              </w:rPr>
              <w:t xml:space="preserve"> тақырып</w:t>
            </w:r>
            <w:r w:rsidRPr="00E31CB6">
              <w:rPr>
                <w:sz w:val="22"/>
                <w:szCs w:val="22"/>
              </w:rPr>
              <w:t>. Негізгі капиталды пайдалануды және</w:t>
            </w:r>
            <w:r w:rsidRPr="00E31CB6">
              <w:rPr>
                <w:sz w:val="22"/>
                <w:szCs w:val="22"/>
                <w:lang w:val="ru-RU"/>
              </w:rPr>
              <w:t xml:space="preserve"> </w:t>
            </w:r>
            <w:r w:rsidRPr="00E31CB6">
              <w:rPr>
                <w:sz w:val="22"/>
                <w:szCs w:val="22"/>
              </w:rPr>
              <w:t>жағдайын талдау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54</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lang w:val="ru-RU"/>
              </w:rPr>
              <w:t>9 -</w:t>
            </w:r>
            <w:r w:rsidRPr="00E31CB6">
              <w:rPr>
                <w:b/>
                <w:bCs/>
                <w:color w:val="000000"/>
                <w:sz w:val="22"/>
                <w:szCs w:val="22"/>
              </w:rPr>
              <w:t>тақырып</w:t>
            </w:r>
            <w:r w:rsidRPr="00E31CB6">
              <w:rPr>
                <w:bCs/>
                <w:color w:val="000000"/>
                <w:sz w:val="22"/>
                <w:szCs w:val="22"/>
                <w:lang w:val="ru-RU"/>
              </w:rPr>
              <w:t>. Айналым капиталын талдау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56</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lang w:val="ru-RU"/>
              </w:rPr>
              <w:t>10 -</w:t>
            </w:r>
            <w:r w:rsidRPr="00E31CB6">
              <w:rPr>
                <w:b/>
                <w:bCs/>
                <w:color w:val="000000"/>
                <w:sz w:val="22"/>
                <w:szCs w:val="22"/>
              </w:rPr>
              <w:t>тақырып</w:t>
            </w:r>
            <w:r w:rsidRPr="00E31CB6">
              <w:rPr>
                <w:bCs/>
                <w:color w:val="000000"/>
                <w:sz w:val="22"/>
                <w:szCs w:val="22"/>
                <w:lang w:val="ru-RU"/>
              </w:rPr>
              <w:t>. Материалдық ресурстарды талдау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61</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rPr>
              <w:t>11-</w:t>
            </w:r>
            <w:r w:rsidRPr="00E31CB6">
              <w:rPr>
                <w:b/>
                <w:bCs/>
                <w:color w:val="000000"/>
                <w:sz w:val="22"/>
                <w:szCs w:val="22"/>
              </w:rPr>
              <w:t xml:space="preserve"> тақырып</w:t>
            </w:r>
            <w:r w:rsidRPr="00E31CB6">
              <w:rPr>
                <w:bCs/>
                <w:color w:val="000000"/>
                <w:sz w:val="22"/>
                <w:szCs w:val="22"/>
              </w:rPr>
              <w:t>. Еңбек ресурстарын талдау</w:t>
            </w:r>
          </w:p>
        </w:tc>
        <w:tc>
          <w:tcPr>
            <w:tcW w:w="1240" w:type="dxa"/>
          </w:tcPr>
          <w:p w:rsidR="000521ED" w:rsidRPr="003C463A" w:rsidRDefault="003C463A" w:rsidP="003C463A">
            <w:pPr>
              <w:autoSpaceDE w:val="0"/>
              <w:autoSpaceDN w:val="0"/>
              <w:adjustRightInd w:val="0"/>
              <w:jc w:val="center"/>
              <w:rPr>
                <w:b/>
                <w:bCs/>
                <w:color w:val="000000"/>
                <w:lang w:val="en-US"/>
              </w:rPr>
            </w:pPr>
            <w:r>
              <w:rPr>
                <w:b/>
                <w:bCs/>
                <w:color w:val="000000"/>
                <w:lang w:val="en-US"/>
              </w:rPr>
              <w:t>71</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rPr>
              <w:t>12-</w:t>
            </w:r>
            <w:r w:rsidRPr="00E31CB6">
              <w:rPr>
                <w:b/>
                <w:bCs/>
                <w:color w:val="000000"/>
                <w:sz w:val="22"/>
                <w:szCs w:val="22"/>
              </w:rPr>
              <w:t xml:space="preserve"> тақырып</w:t>
            </w:r>
            <w:r w:rsidRPr="00E31CB6">
              <w:rPr>
                <w:bCs/>
                <w:color w:val="000000"/>
                <w:sz w:val="22"/>
                <w:szCs w:val="22"/>
              </w:rPr>
              <w:t>. Өнімді өндіруге және сатуға кеткен шығындарды талдау және басқару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74</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sz w:val="22"/>
                <w:szCs w:val="22"/>
              </w:rPr>
              <w:t>13-</w:t>
            </w:r>
            <w:r w:rsidRPr="00E31CB6">
              <w:rPr>
                <w:b/>
                <w:bCs/>
                <w:color w:val="000000"/>
                <w:sz w:val="22"/>
                <w:szCs w:val="22"/>
              </w:rPr>
              <w:t>тақырып</w:t>
            </w:r>
            <w:r w:rsidRPr="00E31CB6">
              <w:rPr>
                <w:sz w:val="22"/>
                <w:szCs w:val="22"/>
              </w:rPr>
              <w:t xml:space="preserve">. </w:t>
            </w:r>
            <w:r w:rsidRPr="00E31CB6">
              <w:rPr>
                <w:bCs/>
                <w:color w:val="000000"/>
                <w:sz w:val="22"/>
                <w:szCs w:val="22"/>
              </w:rPr>
              <w:t>Ұйымның  инвестициялық қызметін экономикалық талдау</w:t>
            </w:r>
          </w:p>
        </w:tc>
        <w:tc>
          <w:tcPr>
            <w:tcW w:w="1240" w:type="dxa"/>
          </w:tcPr>
          <w:p w:rsidR="000521ED" w:rsidRPr="00E31CB6" w:rsidRDefault="003C463A" w:rsidP="00E31CB6">
            <w:pPr>
              <w:autoSpaceDE w:val="0"/>
              <w:autoSpaceDN w:val="0"/>
              <w:adjustRightInd w:val="0"/>
              <w:jc w:val="center"/>
              <w:rPr>
                <w:b/>
                <w:bCs/>
                <w:color w:val="000000"/>
                <w:lang w:val="ru-RU"/>
              </w:rPr>
            </w:pPr>
            <w:r>
              <w:rPr>
                <w:b/>
                <w:bCs/>
                <w:color w:val="000000"/>
                <w:lang w:val="en-US"/>
              </w:rPr>
              <w:t>78</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rPr>
              <w:t>14-</w:t>
            </w:r>
            <w:r w:rsidRPr="00E31CB6">
              <w:rPr>
                <w:b/>
                <w:bCs/>
                <w:color w:val="000000"/>
                <w:sz w:val="22"/>
                <w:szCs w:val="22"/>
              </w:rPr>
              <w:t xml:space="preserve"> тақырып</w:t>
            </w:r>
            <w:r w:rsidRPr="00E31CB6">
              <w:rPr>
                <w:bCs/>
                <w:color w:val="000000"/>
                <w:sz w:val="22"/>
                <w:szCs w:val="22"/>
              </w:rPr>
              <w:t>. Қаржылық нәтижені  талдау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81</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E31CB6">
              <w:rPr>
                <w:bCs/>
                <w:color w:val="000000"/>
                <w:sz w:val="22"/>
                <w:szCs w:val="22"/>
              </w:rPr>
              <w:t>15-</w:t>
            </w:r>
            <w:r w:rsidRPr="00E31CB6">
              <w:rPr>
                <w:b/>
                <w:bCs/>
                <w:color w:val="000000"/>
                <w:sz w:val="22"/>
                <w:szCs w:val="22"/>
              </w:rPr>
              <w:t>тақырып</w:t>
            </w:r>
            <w:r w:rsidRPr="00E31CB6">
              <w:rPr>
                <w:bCs/>
                <w:color w:val="000000"/>
                <w:sz w:val="22"/>
                <w:szCs w:val="22"/>
              </w:rPr>
              <w:t>. Ұйымның қаржылық жағдайын талдау</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84</w:t>
            </w:r>
          </w:p>
        </w:tc>
      </w:tr>
      <w:tr w:rsidR="000521ED" w:rsidRPr="00E31CB6" w:rsidTr="00E31CB6">
        <w:tc>
          <w:tcPr>
            <w:tcW w:w="8613" w:type="dxa"/>
          </w:tcPr>
          <w:p w:rsidR="000521ED" w:rsidRPr="00E31CB6" w:rsidRDefault="00715D94" w:rsidP="00E31CB6">
            <w:pPr>
              <w:autoSpaceDE w:val="0"/>
              <w:autoSpaceDN w:val="0"/>
              <w:adjustRightInd w:val="0"/>
              <w:rPr>
                <w:b/>
                <w:bCs/>
                <w:color w:val="000000"/>
                <w:lang w:val="ru-RU"/>
              </w:rPr>
            </w:pPr>
            <w:r w:rsidRPr="00856952">
              <w:t>Білім алушылардың  оқу жетістіктері нәтижелерін бағалау жүйесі</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89</w:t>
            </w:r>
          </w:p>
        </w:tc>
      </w:tr>
      <w:tr w:rsidR="000521ED" w:rsidRPr="00E31CB6" w:rsidTr="00E31CB6">
        <w:tc>
          <w:tcPr>
            <w:tcW w:w="8613" w:type="dxa"/>
          </w:tcPr>
          <w:p w:rsidR="000521ED" w:rsidRPr="00E31CB6" w:rsidRDefault="00715D94" w:rsidP="00E31CB6">
            <w:pPr>
              <w:tabs>
                <w:tab w:val="left" w:pos="540"/>
              </w:tabs>
              <w:rPr>
                <w:b/>
                <w:bCs/>
                <w:color w:val="000000"/>
                <w:lang w:val="ru-RU"/>
              </w:rPr>
            </w:pPr>
            <w:r w:rsidRPr="00E31CB6">
              <w:rPr>
                <w:bCs/>
                <w:color w:val="000000"/>
                <w:sz w:val="22"/>
                <w:szCs w:val="22"/>
              </w:rPr>
              <w:t>Ұсынылатын әдебиеттер тізімі</w:t>
            </w:r>
          </w:p>
        </w:tc>
        <w:tc>
          <w:tcPr>
            <w:tcW w:w="1240" w:type="dxa"/>
          </w:tcPr>
          <w:p w:rsidR="000521ED" w:rsidRPr="003C463A" w:rsidRDefault="003C463A" w:rsidP="00E31CB6">
            <w:pPr>
              <w:autoSpaceDE w:val="0"/>
              <w:autoSpaceDN w:val="0"/>
              <w:adjustRightInd w:val="0"/>
              <w:jc w:val="center"/>
              <w:rPr>
                <w:b/>
                <w:bCs/>
                <w:color w:val="000000"/>
                <w:lang w:val="en-US"/>
              </w:rPr>
            </w:pPr>
            <w:r>
              <w:rPr>
                <w:b/>
                <w:bCs/>
                <w:color w:val="000000"/>
                <w:lang w:val="en-US"/>
              </w:rPr>
              <w:t>93</w:t>
            </w:r>
          </w:p>
        </w:tc>
      </w:tr>
    </w:tbl>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en-US"/>
        </w:rPr>
      </w:pPr>
    </w:p>
    <w:p w:rsidR="00FC0CFC" w:rsidRPr="00FC0CFC" w:rsidRDefault="00FC0CFC" w:rsidP="007E49E7">
      <w:pPr>
        <w:shd w:val="clear" w:color="auto" w:fill="FFFFFF"/>
        <w:autoSpaceDE w:val="0"/>
        <w:autoSpaceDN w:val="0"/>
        <w:adjustRightInd w:val="0"/>
        <w:ind w:firstLine="360"/>
        <w:jc w:val="center"/>
        <w:rPr>
          <w:b/>
          <w:bCs/>
          <w:color w:val="000000"/>
          <w:lang w:val="en-US"/>
        </w:rPr>
      </w:pPr>
    </w:p>
    <w:p w:rsidR="00856952" w:rsidRDefault="00856952"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715D94" w:rsidRDefault="00715D94" w:rsidP="007E49E7">
      <w:pPr>
        <w:shd w:val="clear" w:color="auto" w:fill="FFFFFF"/>
        <w:autoSpaceDE w:val="0"/>
        <w:autoSpaceDN w:val="0"/>
        <w:adjustRightInd w:val="0"/>
        <w:ind w:firstLine="360"/>
        <w:jc w:val="center"/>
        <w:rPr>
          <w:b/>
          <w:bCs/>
          <w:color w:val="000000"/>
          <w:lang w:val="ru-RU"/>
        </w:rPr>
      </w:pPr>
    </w:p>
    <w:p w:rsidR="00856952" w:rsidRDefault="00856952" w:rsidP="007E49E7">
      <w:pPr>
        <w:shd w:val="clear" w:color="auto" w:fill="FFFFFF"/>
        <w:autoSpaceDE w:val="0"/>
        <w:autoSpaceDN w:val="0"/>
        <w:adjustRightInd w:val="0"/>
        <w:ind w:firstLine="360"/>
        <w:jc w:val="center"/>
        <w:rPr>
          <w:b/>
          <w:bCs/>
          <w:color w:val="000000"/>
          <w:lang w:val="ru-RU"/>
        </w:rPr>
      </w:pPr>
    </w:p>
    <w:p w:rsidR="00997CC8" w:rsidRDefault="00997CC8" w:rsidP="007E49E7">
      <w:pPr>
        <w:shd w:val="clear" w:color="auto" w:fill="FFFFFF"/>
        <w:autoSpaceDE w:val="0"/>
        <w:autoSpaceDN w:val="0"/>
        <w:adjustRightInd w:val="0"/>
        <w:ind w:firstLine="360"/>
        <w:jc w:val="center"/>
        <w:rPr>
          <w:b/>
          <w:bCs/>
          <w:color w:val="000000"/>
          <w:lang w:val="ru-RU"/>
        </w:rPr>
      </w:pPr>
      <w:r w:rsidRPr="00801A10">
        <w:rPr>
          <w:b/>
          <w:bCs/>
          <w:color w:val="000000"/>
          <w:lang w:val="ru-RU"/>
        </w:rPr>
        <w:lastRenderedPageBreak/>
        <w:t>КІРІСПЕ</w:t>
      </w:r>
    </w:p>
    <w:p w:rsidR="00CE08AF" w:rsidRDefault="00CE08AF" w:rsidP="007E49E7">
      <w:pPr>
        <w:shd w:val="clear" w:color="auto" w:fill="FFFFFF"/>
        <w:autoSpaceDE w:val="0"/>
        <w:autoSpaceDN w:val="0"/>
        <w:adjustRightInd w:val="0"/>
        <w:ind w:firstLine="360"/>
        <w:jc w:val="center"/>
        <w:rPr>
          <w:b/>
          <w:bCs/>
          <w:color w:val="000000"/>
          <w:lang w:val="ru-RU"/>
        </w:rPr>
      </w:pPr>
    </w:p>
    <w:p w:rsidR="00CE08AF" w:rsidRPr="00801A10" w:rsidRDefault="00CE08AF" w:rsidP="007E49E7">
      <w:pPr>
        <w:shd w:val="clear" w:color="auto" w:fill="FFFFFF"/>
        <w:autoSpaceDE w:val="0"/>
        <w:autoSpaceDN w:val="0"/>
        <w:adjustRightInd w:val="0"/>
        <w:ind w:firstLine="360"/>
        <w:jc w:val="center"/>
        <w:rPr>
          <w:color w:val="000000"/>
        </w:rPr>
      </w:pPr>
    </w:p>
    <w:p w:rsidR="00997CC8" w:rsidRPr="00801A10" w:rsidRDefault="00997CC8" w:rsidP="000651E2">
      <w:pPr>
        <w:shd w:val="clear" w:color="auto" w:fill="FFFFFF"/>
        <w:autoSpaceDE w:val="0"/>
        <w:autoSpaceDN w:val="0"/>
        <w:adjustRightInd w:val="0"/>
        <w:ind w:firstLine="360"/>
        <w:jc w:val="both"/>
        <w:rPr>
          <w:color w:val="000000"/>
        </w:rPr>
      </w:pPr>
      <w:r w:rsidRPr="00801A10">
        <w:rPr>
          <w:color w:val="000000"/>
        </w:rPr>
        <w:t>Ұйымның тиімді қызмет етуін қамтамасыз ету  көбінесе талдау шеберлігімен анықталатын, экономикалық сауатты басқарушылық</w:t>
      </w:r>
      <w:r w:rsidR="00B2140F" w:rsidRPr="00801A10">
        <w:rPr>
          <w:color w:val="000000"/>
        </w:rPr>
        <w:t>т</w:t>
      </w:r>
      <w:r w:rsidRPr="00801A10">
        <w:rPr>
          <w:color w:val="000000"/>
        </w:rPr>
        <w:t>ы талап етеді. Кешенді талдау көмегімен даму үрдістері анықталады; қызмет нәтижесінің өзгеру факторлары терең және жүйелі зерттеледі,  басқарушылық шешімдер мен бизнес-жоспарлар негізделеді, олардың орындалу бақыланады, өндіріс тиімділігін арттыру резервтері анықталады, кәсіпорын қызметінің нәтижесі бағаланады, оның даму экономикалық стратегиясы жасалынады.</w:t>
      </w:r>
    </w:p>
    <w:p w:rsidR="00997CC8" w:rsidRPr="00801A10" w:rsidRDefault="00997CC8" w:rsidP="000651E2">
      <w:pPr>
        <w:shd w:val="clear" w:color="auto" w:fill="FFFFFF"/>
        <w:autoSpaceDE w:val="0"/>
        <w:autoSpaceDN w:val="0"/>
        <w:adjustRightInd w:val="0"/>
        <w:ind w:firstLine="360"/>
        <w:jc w:val="both"/>
      </w:pPr>
      <w:r w:rsidRPr="00801A10">
        <w:rPr>
          <w:color w:val="000000"/>
        </w:rPr>
        <w:t xml:space="preserve">Шаруашылық қызметті кешенді талдау – бұл бизнестегі басқарушылық шешімді қабылдаудың ғылыми базасы. Оларды негіздеу үшін сол кезде анықталған және әлеуетті мәселелерді, өндірістік және қаржылық тәуекелді анықтап болжау, шаруашылық субъектісінің табысы мен тәуекел деңгейіне қабылданған шешімдердің ықпалын анықтау қажет. </w:t>
      </w:r>
    </w:p>
    <w:p w:rsidR="00997CC8" w:rsidRPr="00801A10" w:rsidRDefault="00997CC8" w:rsidP="000651E2">
      <w:pPr>
        <w:shd w:val="clear" w:color="auto" w:fill="FFFFFF"/>
        <w:autoSpaceDE w:val="0"/>
        <w:autoSpaceDN w:val="0"/>
        <w:adjustRightInd w:val="0"/>
        <w:ind w:firstLine="360"/>
        <w:jc w:val="both"/>
        <w:rPr>
          <w:color w:val="000000"/>
        </w:rPr>
      </w:pPr>
      <w:r w:rsidRPr="00801A10">
        <w:rPr>
          <w:color w:val="000000"/>
        </w:rPr>
        <w:t xml:space="preserve">Сондықтан барлық деңгейдегі  менеджерлердің кешенді экономикалық талдау әдістемесін меңгеруі олардың кәсіби дайындығының құрамдас бөлігі болып табылады. </w:t>
      </w:r>
    </w:p>
    <w:p w:rsidR="00907836" w:rsidRPr="00801A10" w:rsidRDefault="00997CC8" w:rsidP="000651E2">
      <w:pPr>
        <w:shd w:val="clear" w:color="auto" w:fill="FFFFFF"/>
        <w:autoSpaceDE w:val="0"/>
        <w:autoSpaceDN w:val="0"/>
        <w:adjustRightInd w:val="0"/>
        <w:ind w:firstLine="360"/>
        <w:jc w:val="both"/>
        <w:rPr>
          <w:color w:val="000000"/>
        </w:rPr>
      </w:pPr>
      <w:r w:rsidRPr="00801A10">
        <w:rPr>
          <w:color w:val="000000"/>
        </w:rPr>
        <w:t xml:space="preserve">Білікті экономист, қаржыгер, бухгалтер, аудитор және басқа да экономикалық бейіндегі мамандар экономикалық зерттеудің қазіргі әдістерін, жүйелі, кешенді, микроэкономикалық талдау шеберлігін жақсы меңгеруі тиіс. Талдаудың техникасын және технологиясын жақсы біле отырып, олар нарықтық жағдайдың өзгерістеріне жеңіл бейімделе алады және дұрыс шешімдер мен жауаптарды анықтай алады. Осыған байланысты экономикалық талдаудың негізін жетік игеру, шешім қабылдауға қатысатын немесе оларды қабылдауға нұсқау беретін немесе  оның салдарын өзі сезіне алатын әрбір адам үшін пайдалы. </w:t>
      </w:r>
    </w:p>
    <w:p w:rsidR="00997CC8" w:rsidRPr="00801A10" w:rsidRDefault="00997CC8" w:rsidP="000651E2">
      <w:pPr>
        <w:shd w:val="clear" w:color="auto" w:fill="FFFFFF"/>
        <w:autoSpaceDE w:val="0"/>
        <w:autoSpaceDN w:val="0"/>
        <w:adjustRightInd w:val="0"/>
        <w:ind w:firstLine="360"/>
        <w:jc w:val="both"/>
        <w:rPr>
          <w:color w:val="000000"/>
        </w:rPr>
      </w:pPr>
      <w:r w:rsidRPr="00801A10">
        <w:rPr>
          <w:color w:val="000000"/>
        </w:rPr>
        <w:t xml:space="preserve">Бұл оқу пәнін оқудың негізігі мақсаты – тәжірибелік жұмыста қажетті, шаруашылық қызметті талдаудың тәжірибелік дағдыларын алу және әдістемелік негіздерін игеру жолымен студенттердің талдамалық, шығармашылық ойлауын қалыптастыру. </w:t>
      </w:r>
    </w:p>
    <w:p w:rsidR="00997CC8" w:rsidRPr="00801A10" w:rsidRDefault="00997CC8" w:rsidP="000651E2">
      <w:pPr>
        <w:shd w:val="clear" w:color="auto" w:fill="FFFFFF"/>
        <w:autoSpaceDE w:val="0"/>
        <w:autoSpaceDN w:val="0"/>
        <w:adjustRightInd w:val="0"/>
        <w:ind w:firstLine="360"/>
        <w:jc w:val="both"/>
      </w:pPr>
      <w:r w:rsidRPr="00801A10">
        <w:rPr>
          <w:color w:val="000000"/>
        </w:rPr>
        <w:t xml:space="preserve">Оқу үдерісінде студенттер экономикалық құбылыстар мен  үдерістердің мәнін, олардың өзара байланысы мен өзара </w:t>
      </w:r>
      <w:r w:rsidR="00B2140F" w:rsidRPr="00801A10">
        <w:rPr>
          <w:color w:val="000000"/>
        </w:rPr>
        <w:t>қарым-қатынасын</w:t>
      </w:r>
      <w:r w:rsidRPr="00801A10">
        <w:rPr>
          <w:color w:val="000000"/>
        </w:rPr>
        <w:t xml:space="preserve"> түсінуі және оларды бөлшектеу, жүйелеу, үлгілеу шеберлігін түсінуі және үйренуі қажет, сондай-ақ, факторлардың ықпалын анықтап, қол жеткізілген нәтижелерді кешенді бағалап, кәсіпорын қызметінің тиімділігін арттыру резервтерін анықтай білуі керек. </w:t>
      </w:r>
    </w:p>
    <w:p w:rsidR="00997CC8" w:rsidRPr="00801A10" w:rsidRDefault="00997CC8" w:rsidP="000651E2">
      <w:pPr>
        <w:shd w:val="clear" w:color="auto" w:fill="FFFFFF"/>
        <w:autoSpaceDE w:val="0"/>
        <w:autoSpaceDN w:val="0"/>
        <w:adjustRightInd w:val="0"/>
        <w:ind w:firstLine="360"/>
        <w:jc w:val="both"/>
        <w:rPr>
          <w:color w:val="000000"/>
        </w:rPr>
      </w:pPr>
      <w:r w:rsidRPr="00801A10">
        <w:rPr>
          <w:color w:val="000000"/>
        </w:rPr>
        <w:t xml:space="preserve">Шаруашылық қызметті кешенді талдау экономикалық мамандықтағы студенттердің оқитын барлық пәндерді тиімді біріктіретін білім жолы болып табылады. Ол өндірістік және қаржылық талдаудың үйлесімділігіне негізделеді және кәсіпорынның өндірістік-қаржылық қызметін кірікті (интегралды) кең түсінуді қамтамасз етеді. </w:t>
      </w:r>
    </w:p>
    <w:p w:rsidR="00997CC8" w:rsidRPr="00801A10" w:rsidRDefault="00997CC8" w:rsidP="000651E2">
      <w:pPr>
        <w:shd w:val="clear" w:color="auto" w:fill="FFFFFF"/>
        <w:autoSpaceDE w:val="0"/>
        <w:autoSpaceDN w:val="0"/>
        <w:adjustRightInd w:val="0"/>
        <w:ind w:firstLine="360"/>
        <w:jc w:val="both"/>
        <w:rPr>
          <w:rFonts w:ascii="Arial" w:hAnsi="Arial"/>
        </w:rPr>
      </w:pPr>
      <w:r w:rsidRPr="00801A10">
        <w:rPr>
          <w:color w:val="000000"/>
        </w:rPr>
        <w:t>Материалды ұсыну кезінде автор осы пәнді оқыйтын студент шаруашылық қызметті талдауға сүйенетін экономика, ұйымдастыру және өнеркәсіптік өндірістерде өндірсті жоспарлау, бухалтерлік есеп және есептеме, статистика, шаруашылық қызметті талдау теориясы, қаржылық менеджмент, маркетинг және басқа да аралас пәндерін білетіндігін ескерді.    Әрбір тараудың соңында білімді нығайту үшін сұрақтар мен бақылау  тапсырам</w:t>
      </w:r>
      <w:r w:rsidR="0051172D" w:rsidRPr="00801A10">
        <w:rPr>
          <w:color w:val="000000"/>
        </w:rPr>
        <w:t>а</w:t>
      </w:r>
      <w:r w:rsidRPr="00801A10">
        <w:rPr>
          <w:color w:val="000000"/>
        </w:rPr>
        <w:t>лары берілген.</w:t>
      </w: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3453E4" w:rsidRDefault="003453E4" w:rsidP="00813D1E">
      <w:pPr>
        <w:shd w:val="clear" w:color="auto" w:fill="FFFFFF"/>
        <w:autoSpaceDE w:val="0"/>
        <w:autoSpaceDN w:val="0"/>
        <w:adjustRightInd w:val="0"/>
        <w:ind w:firstLine="360"/>
        <w:jc w:val="center"/>
        <w:rPr>
          <w:b/>
          <w:bCs/>
          <w:color w:val="000000"/>
        </w:rPr>
      </w:pPr>
    </w:p>
    <w:p w:rsidR="00E31490" w:rsidRDefault="00E31490" w:rsidP="00813D1E">
      <w:pPr>
        <w:shd w:val="clear" w:color="auto" w:fill="FFFFFF"/>
        <w:autoSpaceDE w:val="0"/>
        <w:autoSpaceDN w:val="0"/>
        <w:adjustRightInd w:val="0"/>
        <w:ind w:firstLine="360"/>
        <w:jc w:val="center"/>
        <w:rPr>
          <w:b/>
          <w:bCs/>
          <w:color w:val="000000"/>
        </w:rPr>
      </w:pPr>
    </w:p>
    <w:p w:rsidR="00997CC8" w:rsidRPr="003453E4" w:rsidRDefault="00715D94" w:rsidP="006B0D2D">
      <w:pPr>
        <w:shd w:val="clear" w:color="auto" w:fill="FFFFFF"/>
        <w:autoSpaceDE w:val="0"/>
        <w:autoSpaceDN w:val="0"/>
        <w:adjustRightInd w:val="0"/>
        <w:ind w:firstLine="360"/>
        <w:jc w:val="center"/>
        <w:rPr>
          <w:b/>
          <w:color w:val="000000"/>
        </w:rPr>
      </w:pPr>
      <w:r>
        <w:rPr>
          <w:b/>
          <w:bCs/>
          <w:color w:val="000000"/>
        </w:rPr>
        <w:lastRenderedPageBreak/>
        <w:t xml:space="preserve">Тақырып </w:t>
      </w:r>
      <w:r w:rsidR="007E49E7" w:rsidRPr="003453E4">
        <w:rPr>
          <w:b/>
          <w:bCs/>
          <w:color w:val="000000"/>
        </w:rPr>
        <w:t>1</w:t>
      </w:r>
      <w:r w:rsidR="00CE08AF" w:rsidRPr="003453E4">
        <w:rPr>
          <w:b/>
          <w:bCs/>
          <w:color w:val="000000"/>
        </w:rPr>
        <w:t xml:space="preserve">.  </w:t>
      </w:r>
      <w:r w:rsidR="003453E4" w:rsidRPr="003453E4">
        <w:rPr>
          <w:b/>
          <w:bCs/>
          <w:color w:val="000000"/>
          <w:sz w:val="28"/>
          <w:szCs w:val="28"/>
        </w:rPr>
        <w:t>Экономикалық</w:t>
      </w:r>
      <w:r w:rsidR="00997CC8" w:rsidRPr="003453E4">
        <w:rPr>
          <w:b/>
          <w:color w:val="000000"/>
        </w:rPr>
        <w:t xml:space="preserve"> ТАЛДАУДЫҢ</w:t>
      </w:r>
    </w:p>
    <w:p w:rsidR="00997CC8" w:rsidRPr="003453E4" w:rsidRDefault="00997CC8" w:rsidP="006B0D2D">
      <w:pPr>
        <w:shd w:val="clear" w:color="auto" w:fill="FFFFFF"/>
        <w:autoSpaceDE w:val="0"/>
        <w:autoSpaceDN w:val="0"/>
        <w:adjustRightInd w:val="0"/>
        <w:ind w:firstLine="360"/>
        <w:jc w:val="center"/>
        <w:rPr>
          <w:b/>
          <w:color w:val="000000"/>
          <w:lang w:val="en-US"/>
        </w:rPr>
      </w:pPr>
      <w:r w:rsidRPr="003453E4">
        <w:rPr>
          <w:b/>
          <w:color w:val="000000"/>
        </w:rPr>
        <w:t>ПӘНІ, МӘНІ ЖӘНЕ М</w:t>
      </w:r>
      <w:r w:rsidR="003D3792" w:rsidRPr="003453E4">
        <w:rPr>
          <w:b/>
          <w:color w:val="000000"/>
        </w:rPr>
        <w:t>АҚСАТТАРЫ</w:t>
      </w:r>
    </w:p>
    <w:p w:rsidR="00700F9C" w:rsidRPr="006B0D2D" w:rsidRDefault="00700F9C" w:rsidP="006B0D2D">
      <w:pPr>
        <w:shd w:val="clear" w:color="auto" w:fill="FFFFFF"/>
        <w:autoSpaceDE w:val="0"/>
        <w:autoSpaceDN w:val="0"/>
        <w:adjustRightInd w:val="0"/>
        <w:ind w:firstLine="360"/>
        <w:jc w:val="center"/>
        <w:rPr>
          <w:b/>
          <w:bCs/>
          <w:color w:val="000000"/>
        </w:rPr>
      </w:pPr>
    </w:p>
    <w:p w:rsidR="00700F9C" w:rsidRPr="006B0D2D" w:rsidRDefault="00700F9C" w:rsidP="006B0D2D">
      <w:pPr>
        <w:shd w:val="clear" w:color="auto" w:fill="FFFFFF"/>
        <w:tabs>
          <w:tab w:val="left" w:pos="180"/>
        </w:tabs>
        <w:jc w:val="both"/>
        <w:rPr>
          <w:b/>
          <w:color w:val="000000"/>
          <w:lang w:val="en-US"/>
        </w:rPr>
      </w:pPr>
      <w:r w:rsidRPr="006B0D2D">
        <w:rPr>
          <w:b/>
        </w:rPr>
        <w:t>Дәріс</w:t>
      </w:r>
      <w:r w:rsidRPr="006B0D2D">
        <w:rPr>
          <w:b/>
          <w:lang w:val="en-US"/>
        </w:rPr>
        <w:t>1</w:t>
      </w:r>
    </w:p>
    <w:p w:rsidR="00CE08AF" w:rsidRPr="006B0D2D" w:rsidRDefault="003453E4" w:rsidP="006B0D2D">
      <w:pPr>
        <w:numPr>
          <w:ilvl w:val="0"/>
          <w:numId w:val="30"/>
        </w:numPr>
        <w:shd w:val="clear" w:color="auto" w:fill="FFFFFF"/>
        <w:tabs>
          <w:tab w:val="left" w:pos="180"/>
          <w:tab w:val="left" w:pos="448"/>
        </w:tabs>
        <w:ind w:left="0" w:firstLine="0"/>
        <w:jc w:val="both"/>
        <w:rPr>
          <w:b/>
        </w:rPr>
      </w:pPr>
      <w:r>
        <w:rPr>
          <w:b/>
          <w:noProof/>
          <w:color w:val="000000"/>
        </w:rPr>
        <w:t>Экономикалық</w:t>
      </w:r>
      <w:r w:rsidR="00CE08AF" w:rsidRPr="006B0D2D">
        <w:rPr>
          <w:b/>
          <w:noProof/>
          <w:color w:val="000000"/>
        </w:rPr>
        <w:t xml:space="preserve"> </w:t>
      </w:r>
      <w:r w:rsidR="00CE08AF" w:rsidRPr="006B0D2D">
        <w:rPr>
          <w:b/>
        </w:rPr>
        <w:t xml:space="preserve">талдау түсінігі, мазмұны, рөлі және мақсаты.  </w:t>
      </w:r>
    </w:p>
    <w:p w:rsidR="00CE08AF" w:rsidRPr="006B0D2D" w:rsidRDefault="003453E4" w:rsidP="006B0D2D">
      <w:pPr>
        <w:numPr>
          <w:ilvl w:val="0"/>
          <w:numId w:val="30"/>
        </w:numPr>
        <w:shd w:val="clear" w:color="auto" w:fill="FFFFFF"/>
        <w:tabs>
          <w:tab w:val="left" w:pos="180"/>
          <w:tab w:val="left" w:pos="448"/>
        </w:tabs>
        <w:ind w:left="0" w:firstLine="0"/>
        <w:jc w:val="both"/>
        <w:rPr>
          <w:b/>
        </w:rPr>
      </w:pPr>
      <w:r>
        <w:rPr>
          <w:b/>
        </w:rPr>
        <w:t>Экономикалық</w:t>
      </w:r>
      <w:r w:rsidR="00CE08AF" w:rsidRPr="006B0D2D">
        <w:rPr>
          <w:b/>
          <w:noProof/>
          <w:color w:val="000000"/>
        </w:rPr>
        <w:t xml:space="preserve"> талдаудың түрлері және оны саралау.</w:t>
      </w:r>
    </w:p>
    <w:p w:rsidR="00CE08AF" w:rsidRPr="006B0D2D" w:rsidRDefault="00CE08AF" w:rsidP="006B0D2D">
      <w:pPr>
        <w:shd w:val="clear" w:color="auto" w:fill="FFFFFF"/>
        <w:autoSpaceDE w:val="0"/>
        <w:autoSpaceDN w:val="0"/>
        <w:adjustRightInd w:val="0"/>
        <w:jc w:val="center"/>
        <w:rPr>
          <w:b/>
          <w:bCs/>
          <w:color w:val="000000"/>
        </w:rPr>
      </w:pPr>
    </w:p>
    <w:p w:rsidR="00997CC8" w:rsidRPr="006B0D2D" w:rsidRDefault="00997CC8" w:rsidP="006B0D2D">
      <w:pPr>
        <w:shd w:val="clear" w:color="auto" w:fill="FFFFFF"/>
        <w:autoSpaceDE w:val="0"/>
        <w:autoSpaceDN w:val="0"/>
        <w:adjustRightInd w:val="0"/>
        <w:jc w:val="center"/>
        <w:rPr>
          <w:b/>
          <w:bCs/>
          <w:color w:val="000000"/>
        </w:rPr>
      </w:pPr>
      <w:r w:rsidRPr="006B0D2D">
        <w:rPr>
          <w:b/>
          <w:bCs/>
          <w:color w:val="000000"/>
        </w:rPr>
        <w:t xml:space="preserve">1.1. </w:t>
      </w:r>
      <w:r w:rsidR="003453E4">
        <w:rPr>
          <w:b/>
          <w:bCs/>
          <w:color w:val="000000"/>
        </w:rPr>
        <w:t>Экономикалық</w:t>
      </w:r>
      <w:r w:rsidRPr="006B0D2D">
        <w:rPr>
          <w:b/>
          <w:bCs/>
          <w:color w:val="000000"/>
        </w:rPr>
        <w:t xml:space="preserve"> талдау түсінігі, мазмұны, рөлі және м</w:t>
      </w:r>
      <w:r w:rsidR="003D3792" w:rsidRPr="006B0D2D">
        <w:rPr>
          <w:b/>
          <w:bCs/>
          <w:color w:val="000000"/>
        </w:rPr>
        <w:t>ақсаттары</w:t>
      </w:r>
    </w:p>
    <w:p w:rsidR="00997CC8" w:rsidRPr="006B0D2D" w:rsidRDefault="00997CC8" w:rsidP="006B0D2D">
      <w:pPr>
        <w:shd w:val="clear" w:color="auto" w:fill="FFFFFF"/>
        <w:autoSpaceDE w:val="0"/>
        <w:autoSpaceDN w:val="0"/>
        <w:adjustRightInd w:val="0"/>
        <w:ind w:firstLine="360"/>
        <w:jc w:val="both"/>
      </w:pPr>
      <w:r w:rsidRPr="006B0D2D">
        <w:rPr>
          <w:b/>
          <w:bCs/>
          <w:color w:val="000000"/>
        </w:rPr>
        <w:t xml:space="preserve"> </w:t>
      </w:r>
      <w:r w:rsidRPr="006B0D2D">
        <w:rPr>
          <w:bCs/>
          <w:color w:val="000000"/>
        </w:rPr>
        <w:t xml:space="preserve">Табиғатты және қоғамдық өмірді зерттеуді  талдаусыз жүргізу мүмкін емес. </w:t>
      </w:r>
      <w:r w:rsidRPr="006B0D2D">
        <w:rPr>
          <w:color w:val="000000"/>
        </w:rPr>
        <w:t xml:space="preserve">Талдау дегеніміз заттың немесе құбылыстың ішкі мәнін түсіну мақсатында оның  құрамдас бөліктерге  (элементтерге) бөлінуі. Мысалы, автокөлікті басқару үшін оның неден тұратынын білу қажет:  бөлшектерін, торабын, олардың атқаратын міндеті мен әрекет ету қағидаларын және т.б.  Бұл жағдай экономикалық құбылыстар мен үдерістерге де қатысты. Дәл  осындай пайданың мәнін түсіну үшін оны табудың негізгі көздерін, сондай-ақ, оның шамасын анықтайтын факторларын білу қажет. Оны неғұрлым терең бөлшектеп зерттеген сайын қаржылық нәтижені қалыптастыру үдерістерін тиімдірек басқаруға болады. Мұндай мысалдарды көптеп келтіруге болады. </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Экономикалық талдау – бұл құрамдас бөліктерге бөлінуіне негізделген экономикалық құбылыстар</w:t>
      </w:r>
      <w:r w:rsidR="001B75E8" w:rsidRPr="006B0D2D">
        <w:rPr>
          <w:color w:val="000000"/>
        </w:rPr>
        <w:t>ы</w:t>
      </w:r>
      <w:r w:rsidRPr="006B0D2D">
        <w:rPr>
          <w:color w:val="000000"/>
        </w:rPr>
        <w:t xml:space="preserve"> мен үдерістердің мәнін танып білудің ғылыми тәсілі және олардың  байланыстар мен тәуелділіктерінің әр алуандығын зерттеу. </w:t>
      </w:r>
    </w:p>
    <w:p w:rsidR="00997CC8" w:rsidRPr="006B0D2D" w:rsidRDefault="003453E4" w:rsidP="006B0D2D">
      <w:pPr>
        <w:shd w:val="clear" w:color="auto" w:fill="FFFFFF"/>
        <w:autoSpaceDE w:val="0"/>
        <w:autoSpaceDN w:val="0"/>
        <w:adjustRightInd w:val="0"/>
        <w:ind w:firstLine="360"/>
        <w:jc w:val="both"/>
        <w:rPr>
          <w:color w:val="000000"/>
        </w:rPr>
      </w:pPr>
      <w:r>
        <w:rPr>
          <w:i/>
          <w:iCs/>
          <w:color w:val="000000"/>
        </w:rPr>
        <w:t>Э</w:t>
      </w:r>
      <w:r w:rsidR="00997CC8" w:rsidRPr="006B0D2D">
        <w:rPr>
          <w:i/>
          <w:iCs/>
          <w:color w:val="000000"/>
        </w:rPr>
        <w:t>Т мазмұны</w:t>
      </w:r>
      <w:r w:rsidR="00997CC8" w:rsidRPr="006B0D2D">
        <w:rPr>
          <w:iCs/>
          <w:color w:val="000000"/>
        </w:rPr>
        <w:t xml:space="preserve"> кәсіпорынды басқарушылық жүйесінде негізгі  орынды алатын, өзі  орындайтын функциялары мен рөлінен туындайды.</w:t>
      </w:r>
      <w:r w:rsidR="00997CC8" w:rsidRPr="006B0D2D">
        <w:rPr>
          <w:i/>
          <w:iCs/>
          <w:color w:val="000000"/>
        </w:rPr>
        <w:t xml:space="preserve"> </w:t>
      </w:r>
      <w:r w:rsidR="00997CC8" w:rsidRPr="006B0D2D">
        <w:rPr>
          <w:color w:val="000000"/>
        </w:rPr>
        <w:t>Басқару</w:t>
      </w:r>
      <w:r w:rsidR="00F550CE" w:rsidRPr="006B0D2D">
        <w:rPr>
          <w:color w:val="000000"/>
        </w:rPr>
        <w:t xml:space="preserve">- </w:t>
      </w:r>
      <w:r w:rsidR="00997CC8" w:rsidRPr="006B0D2D">
        <w:rPr>
          <w:color w:val="000000"/>
        </w:rPr>
        <w:t>шылық жүйесі өзара байланысты келесідей жоспарлау, есеп пен бақылау, шаруашылық қызметті талдау және басқарушылық шешімді қабылдау сияқты функциялардан тұрады.</w:t>
      </w:r>
    </w:p>
    <w:p w:rsidR="00997CC8" w:rsidRPr="006B0D2D" w:rsidRDefault="003453E4" w:rsidP="006B0D2D">
      <w:pPr>
        <w:shd w:val="clear" w:color="auto" w:fill="FFFFFF"/>
        <w:autoSpaceDE w:val="0"/>
        <w:autoSpaceDN w:val="0"/>
        <w:adjustRightInd w:val="0"/>
        <w:ind w:firstLine="360"/>
        <w:jc w:val="both"/>
      </w:pPr>
      <w:r>
        <w:rPr>
          <w:iCs/>
          <w:color w:val="000000"/>
        </w:rPr>
        <w:t>Э</w:t>
      </w:r>
      <w:r w:rsidR="00997CC8" w:rsidRPr="006B0D2D">
        <w:rPr>
          <w:iCs/>
          <w:color w:val="000000"/>
        </w:rPr>
        <w:t>Т басқарушылық функциясы ретінде өндірісті жоспарлау мен болжаумен тығыз байланысты, өйткені бұл функцияларды терең талдау жасамай жүзеге асыру мүмкін емес.</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Талдаудың бұл функциясы – жоспардың орындалуын бақылау және дайындау, оларды негіздеу үшін ақпараттар – нарықтық экономикада күшейеді, өйткені сыртқы ортаның белгісіздік және </w:t>
      </w:r>
      <w:r w:rsidR="00DC11B2" w:rsidRPr="006B0D2D">
        <w:rPr>
          <w:color w:val="000000"/>
        </w:rPr>
        <w:t>құбылмалы</w:t>
      </w:r>
      <w:r w:rsidRPr="006B0D2D">
        <w:rPr>
          <w:color w:val="000000"/>
        </w:rPr>
        <w:t xml:space="preserve"> жағдайында ағымдағы және болашақтағы жоспарларға түзету енгізуді талап етеді </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Қазіргі уақытта өндірісті басқару құралы ретінде талдаудың рөлі артуда. Бұл әр түрлі </w:t>
      </w:r>
      <w:r w:rsidR="00C9011D" w:rsidRPr="006B0D2D">
        <w:rPr>
          <w:color w:val="000000"/>
        </w:rPr>
        <w:t xml:space="preserve">келесі </w:t>
      </w:r>
      <w:r w:rsidRPr="006B0D2D">
        <w:rPr>
          <w:color w:val="000000"/>
        </w:rPr>
        <w:t>жағдайлармен негізделген:</w:t>
      </w:r>
    </w:p>
    <w:p w:rsidR="00997CC8" w:rsidRPr="006B0D2D" w:rsidRDefault="00997CC8" w:rsidP="006B0D2D">
      <w:pPr>
        <w:numPr>
          <w:ilvl w:val="0"/>
          <w:numId w:val="4"/>
        </w:numPr>
        <w:shd w:val="clear" w:color="auto" w:fill="FFFFFF"/>
        <w:autoSpaceDE w:val="0"/>
        <w:autoSpaceDN w:val="0"/>
        <w:adjustRightInd w:val="0"/>
        <w:ind w:left="0"/>
        <w:jc w:val="both"/>
        <w:rPr>
          <w:color w:val="000000"/>
        </w:rPr>
      </w:pPr>
      <w:r w:rsidRPr="006B0D2D">
        <w:rPr>
          <w:color w:val="000000"/>
        </w:rPr>
        <w:t>өндірістің капиталсыйымдылығы мен ғылыми сыйымдылығының артуымен, шикізат құны мен оның тапшылығының өсуімен байланысты өндіріс тиімділігін артты</w:t>
      </w:r>
      <w:r w:rsidR="003B09A1" w:rsidRPr="006B0D2D">
        <w:rPr>
          <w:color w:val="000000"/>
        </w:rPr>
        <w:t>р</w:t>
      </w:r>
      <w:r w:rsidRPr="006B0D2D">
        <w:rPr>
          <w:color w:val="000000"/>
        </w:rPr>
        <w:t>у қажеттілігімен;</w:t>
      </w:r>
    </w:p>
    <w:p w:rsidR="00997CC8" w:rsidRPr="006B0D2D" w:rsidRDefault="00997CC8" w:rsidP="006B0D2D">
      <w:pPr>
        <w:numPr>
          <w:ilvl w:val="0"/>
          <w:numId w:val="4"/>
        </w:numPr>
        <w:shd w:val="clear" w:color="auto" w:fill="FFFFFF"/>
        <w:autoSpaceDE w:val="0"/>
        <w:autoSpaceDN w:val="0"/>
        <w:adjustRightInd w:val="0"/>
        <w:ind w:left="0"/>
        <w:jc w:val="both"/>
        <w:rPr>
          <w:color w:val="000000"/>
        </w:rPr>
      </w:pPr>
      <w:r w:rsidRPr="006B0D2D">
        <w:rPr>
          <w:color w:val="000000"/>
        </w:rPr>
        <w:t>басқарудың әміршілдік-әкімшілдік жүйесінен шығып, нарықтық қатынастарға өтумен;</w:t>
      </w:r>
    </w:p>
    <w:p w:rsidR="00997CC8" w:rsidRPr="006B0D2D" w:rsidRDefault="00997CC8" w:rsidP="006B0D2D">
      <w:pPr>
        <w:numPr>
          <w:ilvl w:val="0"/>
          <w:numId w:val="4"/>
        </w:numPr>
        <w:shd w:val="clear" w:color="auto" w:fill="FFFFFF"/>
        <w:autoSpaceDE w:val="0"/>
        <w:autoSpaceDN w:val="0"/>
        <w:adjustRightInd w:val="0"/>
        <w:ind w:left="0"/>
        <w:jc w:val="both"/>
        <w:rPr>
          <w:color w:val="000000"/>
        </w:rPr>
      </w:pPr>
      <w:r w:rsidRPr="006B0D2D">
        <w:rPr>
          <w:color w:val="000000"/>
        </w:rPr>
        <w:t>экономиканы мемлекет иелігінен алу, кәсіпорындарды жекешелен</w:t>
      </w:r>
      <w:r w:rsidR="00C9011D" w:rsidRPr="006B0D2D">
        <w:rPr>
          <w:color w:val="000000"/>
        </w:rPr>
        <w:t xml:space="preserve">- </w:t>
      </w:r>
      <w:r w:rsidRPr="006B0D2D">
        <w:rPr>
          <w:color w:val="000000"/>
        </w:rPr>
        <w:t>дірумен және басқа да экономикалық реформалардың іс-шараларымен байланысты.</w:t>
      </w:r>
    </w:p>
    <w:p w:rsidR="00997CC8" w:rsidRPr="006B0D2D" w:rsidRDefault="003453E4" w:rsidP="006B0D2D">
      <w:pPr>
        <w:shd w:val="clear" w:color="auto" w:fill="FFFFFF"/>
        <w:autoSpaceDE w:val="0"/>
        <w:autoSpaceDN w:val="0"/>
        <w:adjustRightInd w:val="0"/>
        <w:ind w:firstLine="360"/>
        <w:jc w:val="both"/>
      </w:pPr>
      <w:r>
        <w:rPr>
          <w:color w:val="000000"/>
        </w:rPr>
        <w:t>Шаруашылық субъектісінің Э</w:t>
      </w:r>
      <w:r w:rsidR="00997CC8" w:rsidRPr="006B0D2D">
        <w:rPr>
          <w:color w:val="000000"/>
        </w:rPr>
        <w:t>Т негізгі м</w:t>
      </w:r>
      <w:r w:rsidR="003D3792" w:rsidRPr="006B0D2D">
        <w:rPr>
          <w:color w:val="000000"/>
        </w:rPr>
        <w:t>ақсаттары:</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1. Экономикалық заңдар әрекетінің сипатын зерттеу, кәсіпорынның нақты </w:t>
      </w:r>
      <w:r w:rsidR="003B09A1" w:rsidRPr="006B0D2D">
        <w:rPr>
          <w:color w:val="000000"/>
        </w:rPr>
        <w:t>жағдайында</w:t>
      </w:r>
      <w:r w:rsidRPr="006B0D2D">
        <w:rPr>
          <w:color w:val="000000"/>
        </w:rPr>
        <w:t xml:space="preserve"> экономикалық үдерістер мен құбылыстардың үрдістері</w:t>
      </w:r>
      <w:r w:rsidR="003B09A1" w:rsidRPr="006B0D2D">
        <w:rPr>
          <w:color w:val="000000"/>
        </w:rPr>
        <w:t xml:space="preserve"> </w:t>
      </w:r>
      <w:r w:rsidRPr="006B0D2D">
        <w:rPr>
          <w:color w:val="000000"/>
        </w:rPr>
        <w:t>мен заңдылықтарын бекіту.</w:t>
      </w:r>
    </w:p>
    <w:p w:rsidR="00997CC8" w:rsidRPr="006B0D2D" w:rsidRDefault="00997CC8" w:rsidP="006B0D2D">
      <w:pPr>
        <w:shd w:val="clear" w:color="auto" w:fill="FFFFFF"/>
        <w:autoSpaceDE w:val="0"/>
        <w:autoSpaceDN w:val="0"/>
        <w:adjustRightInd w:val="0"/>
        <w:ind w:firstLine="360"/>
        <w:jc w:val="both"/>
      </w:pPr>
      <w:r w:rsidRPr="006B0D2D">
        <w:rPr>
          <w:color w:val="000000"/>
        </w:rPr>
        <w:t>2.    Ағымдағы және болашақтағы жоспарларды ғылыми негіздеу. 3. Ресурстарды үнемді пайдалануды, басқарушылық шешімдері мен жос</w:t>
      </w:r>
      <w:r w:rsidR="00C9011D" w:rsidRPr="006B0D2D">
        <w:rPr>
          <w:color w:val="000000"/>
        </w:rPr>
        <w:t xml:space="preserve">- </w:t>
      </w:r>
      <w:r w:rsidRPr="006B0D2D">
        <w:rPr>
          <w:color w:val="000000"/>
        </w:rPr>
        <w:t>парлардың орындалуын бақылау. 4.    Шаруашылық қызмет нәтижесіне сыртқы және ішкі, субъективті және шынайы факторлардың ықпалын зерттеу.</w:t>
      </w:r>
    </w:p>
    <w:p w:rsidR="00997CC8" w:rsidRPr="006B0D2D" w:rsidRDefault="00997CC8" w:rsidP="006B0D2D">
      <w:pPr>
        <w:shd w:val="clear" w:color="auto" w:fill="FFFFFF"/>
        <w:autoSpaceDE w:val="0"/>
        <w:autoSpaceDN w:val="0"/>
        <w:adjustRightInd w:val="0"/>
        <w:ind w:firstLine="360"/>
        <w:jc w:val="both"/>
      </w:pPr>
      <w:r w:rsidRPr="006B0D2D">
        <w:rPr>
          <w:color w:val="000000"/>
        </w:rPr>
        <w:t>5. Алдыңғы қатарлы тәжірибені және ғылым мен тәжірибенің жетіс</w:t>
      </w:r>
      <w:r w:rsidR="00C9011D" w:rsidRPr="006B0D2D">
        <w:rPr>
          <w:color w:val="000000"/>
        </w:rPr>
        <w:t xml:space="preserve">- </w:t>
      </w:r>
      <w:r w:rsidRPr="006B0D2D">
        <w:rPr>
          <w:color w:val="000000"/>
        </w:rPr>
        <w:t xml:space="preserve">тіктерін зерттеу негізінде кәсіпорын қызметінің тиімділігін арттыру резервтерін іздеу. </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6.    Экономиканың даму деңгейіне және бар мүмкіндіктерді пайдалануға, өнім мен қызмет нарығында оның жағдайын анықтауға қол жеткізген жоспарларды орындау бойынша кәсіпорын қызметінің нәтижесін бағалау. </w:t>
      </w:r>
      <w:r w:rsidR="003B09A1" w:rsidRPr="006B0D2D">
        <w:rPr>
          <w:color w:val="000000"/>
        </w:rPr>
        <w:t>Шынайы</w:t>
      </w:r>
      <w:r w:rsidRPr="006B0D2D">
        <w:rPr>
          <w:color w:val="000000"/>
        </w:rPr>
        <w:t xml:space="preserve"> диагностикалау бизнес-ү</w:t>
      </w:r>
      <w:r w:rsidR="003B09A1" w:rsidRPr="006B0D2D">
        <w:rPr>
          <w:color w:val="000000"/>
        </w:rPr>
        <w:t>деріс</w:t>
      </w:r>
      <w:r w:rsidRPr="006B0D2D">
        <w:rPr>
          <w:color w:val="000000"/>
        </w:rPr>
        <w:t>ті  басқару жүйесінің тиімділігін арттыруға ықпал етеді.</w:t>
      </w:r>
    </w:p>
    <w:p w:rsidR="00997CC8" w:rsidRPr="006B0D2D" w:rsidRDefault="00997CC8" w:rsidP="006B0D2D">
      <w:pPr>
        <w:shd w:val="clear" w:color="auto" w:fill="FFFFFF"/>
        <w:autoSpaceDE w:val="0"/>
        <w:autoSpaceDN w:val="0"/>
        <w:adjustRightInd w:val="0"/>
        <w:ind w:firstLine="360"/>
        <w:jc w:val="both"/>
        <w:rPr>
          <w:b/>
          <w:color w:val="000000"/>
        </w:rPr>
      </w:pPr>
      <w:r w:rsidRPr="006B0D2D">
        <w:rPr>
          <w:color w:val="000000"/>
        </w:rPr>
        <w:t>7.    Анықталған резервтерді пайдалану бойынша нұсқаулар жасау.</w:t>
      </w:r>
    </w:p>
    <w:p w:rsidR="00700F9C" w:rsidRPr="006B0D2D" w:rsidRDefault="00700F9C" w:rsidP="006B0D2D">
      <w:pPr>
        <w:shd w:val="clear" w:color="auto" w:fill="FFFFFF"/>
        <w:autoSpaceDE w:val="0"/>
        <w:autoSpaceDN w:val="0"/>
        <w:adjustRightInd w:val="0"/>
        <w:ind w:firstLine="360"/>
        <w:jc w:val="center"/>
        <w:rPr>
          <w:b/>
          <w:bCs/>
          <w:color w:val="000000"/>
          <w:lang w:val="en-US"/>
        </w:rPr>
      </w:pPr>
    </w:p>
    <w:p w:rsidR="00997CC8" w:rsidRDefault="003453E4" w:rsidP="00A866E6">
      <w:pPr>
        <w:shd w:val="clear" w:color="auto" w:fill="FFFFFF"/>
        <w:autoSpaceDE w:val="0"/>
        <w:autoSpaceDN w:val="0"/>
        <w:adjustRightInd w:val="0"/>
        <w:ind w:firstLine="360"/>
        <w:rPr>
          <w:b/>
          <w:bCs/>
          <w:color w:val="000000"/>
          <w:lang w:val="en-US"/>
        </w:rPr>
      </w:pPr>
      <w:r>
        <w:rPr>
          <w:b/>
          <w:bCs/>
          <w:color w:val="000000"/>
        </w:rPr>
        <w:t>1.2.Э</w:t>
      </w:r>
      <w:r w:rsidR="00997CC8" w:rsidRPr="006B0D2D">
        <w:rPr>
          <w:b/>
          <w:bCs/>
          <w:color w:val="000000"/>
        </w:rPr>
        <w:t>Т түрлері және олардың жіктелімі</w:t>
      </w:r>
    </w:p>
    <w:p w:rsidR="00A866E6" w:rsidRPr="00A866E6" w:rsidRDefault="00A866E6" w:rsidP="006B0D2D">
      <w:pPr>
        <w:shd w:val="clear" w:color="auto" w:fill="FFFFFF"/>
        <w:autoSpaceDE w:val="0"/>
        <w:autoSpaceDN w:val="0"/>
        <w:adjustRightInd w:val="0"/>
        <w:ind w:firstLine="360"/>
        <w:jc w:val="center"/>
        <w:rPr>
          <w:b/>
          <w:bCs/>
          <w:color w:val="000000"/>
          <w:lang w:val="en-US"/>
        </w:rPr>
      </w:pP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Экономикалық әдебиеттерде ШҚТ әр түрлі </w:t>
      </w:r>
      <w:r w:rsidR="00FB23D2" w:rsidRPr="006B0D2D">
        <w:rPr>
          <w:color w:val="000000"/>
        </w:rPr>
        <w:t>нышандарымен</w:t>
      </w:r>
      <w:r w:rsidRPr="006B0D2D">
        <w:rPr>
          <w:color w:val="000000"/>
        </w:rPr>
        <w:t xml:space="preserve"> жіктеледі және ол оның міндеттері мен мазмұнын дұрыс түсіну үшін үлкен мәнге ие.</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ШҚТ салалық </w:t>
      </w:r>
      <w:r w:rsidR="00FB23D2" w:rsidRPr="006B0D2D">
        <w:rPr>
          <w:color w:val="000000"/>
        </w:rPr>
        <w:t>нышаны</w:t>
      </w:r>
      <w:r w:rsidRPr="006B0D2D">
        <w:rPr>
          <w:color w:val="000000"/>
        </w:rPr>
        <w:t xml:space="preserve"> бойынша жеке салалар қызметінің ерекшелігін ескеретін салалық  (өнеркәсіп, ауылшаруашылығы, құрылыс, сауда және т.б.) </w:t>
      </w:r>
      <w:r w:rsidR="00FB23D2" w:rsidRPr="006B0D2D">
        <w:rPr>
          <w:color w:val="000000"/>
        </w:rPr>
        <w:t xml:space="preserve">және </w:t>
      </w:r>
      <w:r w:rsidRPr="006B0D2D">
        <w:rPr>
          <w:color w:val="000000"/>
        </w:rPr>
        <w:t>талдаудың салалық әдістемесінің теориялық және әдіс</w:t>
      </w:r>
      <w:r w:rsidR="00FB23D2" w:rsidRPr="006B0D2D">
        <w:rPr>
          <w:color w:val="000000"/>
        </w:rPr>
        <w:t>намалық</w:t>
      </w:r>
      <w:r w:rsidRPr="006B0D2D">
        <w:rPr>
          <w:color w:val="000000"/>
        </w:rPr>
        <w:t xml:space="preserve"> негізі болып табылатын салаларалық  (ШҚТ теориясы) болып бөлінеді.</w:t>
      </w:r>
    </w:p>
    <w:p w:rsidR="00997CC8" w:rsidRPr="006B0D2D" w:rsidRDefault="00997CC8" w:rsidP="006B0D2D">
      <w:pPr>
        <w:shd w:val="clear" w:color="auto" w:fill="FFFFFF"/>
        <w:autoSpaceDE w:val="0"/>
        <w:autoSpaceDN w:val="0"/>
        <w:adjustRightInd w:val="0"/>
        <w:ind w:firstLine="360"/>
        <w:jc w:val="both"/>
      </w:pPr>
      <w:r w:rsidRPr="006B0D2D">
        <w:t xml:space="preserve">Уақыт </w:t>
      </w:r>
      <w:r w:rsidR="00FB23D2" w:rsidRPr="006B0D2D">
        <w:t xml:space="preserve">нышаны </w:t>
      </w:r>
      <w:r w:rsidRPr="006B0D2D">
        <w:t xml:space="preserve">бойынша ШҚТ алдын ала талдау  (шаруашылық операцияны жасағанға дейін) және келесі талдау (шаруашылық операцияны жасағаннан кейін).  </w:t>
      </w:r>
      <w:r w:rsidR="00C9011D" w:rsidRPr="006B0D2D">
        <w:t>Болашақты</w:t>
      </w:r>
      <w:r w:rsidRPr="006B0D2D">
        <w:t xml:space="preserve"> талдау шаруашылық операцияны жүзеге асыруға дейін жүргізіледі. Ол басқарушылық шешімді және тапсырмаларды негіздеу үшін, сондай-ақ болашақты болжау үшін күтіліп отырған жоспарды бағалау үшін қажет.</w:t>
      </w:r>
      <w:r w:rsidR="00072A31" w:rsidRPr="006B0D2D">
        <w:t xml:space="preserve"> </w:t>
      </w:r>
      <w:r w:rsidRPr="006B0D2D">
        <w:t>Келесі   (өткенді шолатын, тарихи) талдау шаруашылық актіні жасағаннан кейін жүргізіледі. Ол жоспардың орындалуын бақылау, қолданылмаған резервтерді анықтау, кәсіпорын қызметінің нәтижесін бағалау үшін қолданылады. Бұл талдау түрлері өзара тығыз байланысты. Өткенді шолатын (ретроспективті) талдаусыз болашақты талдау жасау мүмкін емес.</w:t>
      </w:r>
      <w:r w:rsidR="00072A31" w:rsidRPr="006B0D2D">
        <w:t xml:space="preserve"> </w:t>
      </w:r>
    </w:p>
    <w:p w:rsidR="00882B3A" w:rsidRPr="006B0D2D" w:rsidRDefault="00882B3A" w:rsidP="006B0D2D">
      <w:pPr>
        <w:shd w:val="clear" w:color="auto" w:fill="FFFFFF"/>
        <w:autoSpaceDE w:val="0"/>
        <w:autoSpaceDN w:val="0"/>
        <w:adjustRightInd w:val="0"/>
        <w:ind w:firstLine="360"/>
        <w:jc w:val="center"/>
        <w:rPr>
          <w:b/>
          <w:bCs/>
          <w:color w:val="000000"/>
        </w:rPr>
      </w:pPr>
    </w:p>
    <w:p w:rsidR="00882B3A" w:rsidRPr="006B0D2D" w:rsidRDefault="00882B3A" w:rsidP="006B0D2D">
      <w:pPr>
        <w:shd w:val="clear" w:color="auto" w:fill="FFFFFF"/>
        <w:tabs>
          <w:tab w:val="left" w:pos="180"/>
        </w:tabs>
        <w:jc w:val="both"/>
        <w:rPr>
          <w:b/>
          <w:color w:val="000000"/>
        </w:rPr>
      </w:pPr>
      <w:r w:rsidRPr="006B0D2D">
        <w:rPr>
          <w:b/>
        </w:rPr>
        <w:t>Дәріс2</w:t>
      </w:r>
      <w:r w:rsidRPr="006B0D2D">
        <w:rPr>
          <w:b/>
          <w:color w:val="000000"/>
        </w:rPr>
        <w:t xml:space="preserve"> </w:t>
      </w:r>
    </w:p>
    <w:p w:rsidR="00882B3A" w:rsidRPr="006B0D2D" w:rsidRDefault="003453E4" w:rsidP="006B0D2D">
      <w:pPr>
        <w:numPr>
          <w:ilvl w:val="0"/>
          <w:numId w:val="30"/>
        </w:numPr>
        <w:tabs>
          <w:tab w:val="left" w:pos="448"/>
        </w:tabs>
        <w:ind w:left="0" w:firstLine="0"/>
        <w:rPr>
          <w:b/>
          <w:noProof/>
          <w:color w:val="000000"/>
        </w:rPr>
      </w:pPr>
      <w:r>
        <w:rPr>
          <w:b/>
          <w:noProof/>
          <w:color w:val="000000"/>
        </w:rPr>
        <w:t>Экономикалық</w:t>
      </w:r>
      <w:r w:rsidR="00882B3A" w:rsidRPr="006B0D2D">
        <w:rPr>
          <w:b/>
          <w:noProof/>
          <w:color w:val="000000"/>
        </w:rPr>
        <w:t xml:space="preserve"> талдау пәні және нысаны. </w:t>
      </w:r>
    </w:p>
    <w:p w:rsidR="00882B3A" w:rsidRPr="006B0D2D" w:rsidRDefault="003453E4" w:rsidP="006B0D2D">
      <w:pPr>
        <w:numPr>
          <w:ilvl w:val="0"/>
          <w:numId w:val="30"/>
        </w:numPr>
        <w:tabs>
          <w:tab w:val="left" w:pos="448"/>
        </w:tabs>
        <w:ind w:left="0" w:firstLine="0"/>
        <w:rPr>
          <w:b/>
          <w:noProof/>
          <w:color w:val="000000"/>
        </w:rPr>
      </w:pPr>
      <w:r>
        <w:rPr>
          <w:b/>
          <w:noProof/>
          <w:color w:val="000000"/>
        </w:rPr>
        <w:t>Экономикалық</w:t>
      </w:r>
      <w:r w:rsidR="00882B3A" w:rsidRPr="006B0D2D">
        <w:rPr>
          <w:b/>
          <w:noProof/>
          <w:color w:val="000000"/>
        </w:rPr>
        <w:t xml:space="preserve"> талдаудың қағидалары.</w:t>
      </w:r>
    </w:p>
    <w:p w:rsidR="00882B3A" w:rsidRPr="006B0D2D" w:rsidRDefault="00882B3A" w:rsidP="006B0D2D">
      <w:pPr>
        <w:shd w:val="clear" w:color="auto" w:fill="FFFFFF"/>
        <w:autoSpaceDE w:val="0"/>
        <w:autoSpaceDN w:val="0"/>
        <w:adjustRightInd w:val="0"/>
        <w:ind w:firstLine="360"/>
        <w:jc w:val="center"/>
        <w:rPr>
          <w:b/>
          <w:bCs/>
          <w:color w:val="000000"/>
        </w:rPr>
      </w:pPr>
    </w:p>
    <w:p w:rsidR="00997CC8" w:rsidRPr="006B0D2D" w:rsidRDefault="003453E4" w:rsidP="006B0D2D">
      <w:pPr>
        <w:shd w:val="clear" w:color="auto" w:fill="FFFFFF"/>
        <w:autoSpaceDE w:val="0"/>
        <w:autoSpaceDN w:val="0"/>
        <w:adjustRightInd w:val="0"/>
        <w:ind w:firstLine="360"/>
        <w:jc w:val="center"/>
      </w:pPr>
      <w:r>
        <w:rPr>
          <w:b/>
          <w:bCs/>
          <w:color w:val="000000"/>
        </w:rPr>
        <w:t xml:space="preserve"> Э</w:t>
      </w:r>
      <w:r w:rsidR="00997CC8" w:rsidRPr="006B0D2D">
        <w:rPr>
          <w:b/>
          <w:bCs/>
          <w:color w:val="000000"/>
        </w:rPr>
        <w:t>Т пәні мен нысаны</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Әрбір ғылымның өзінің зерттеу пәні болады және ол оған тән әдістермен </w:t>
      </w:r>
      <w:r w:rsidR="00352A7D" w:rsidRPr="006B0D2D">
        <w:rPr>
          <w:color w:val="000000"/>
        </w:rPr>
        <w:t xml:space="preserve">алдына қойған </w:t>
      </w:r>
      <w:r w:rsidRPr="006B0D2D">
        <w:rPr>
          <w:color w:val="000000"/>
        </w:rPr>
        <w:t>мақсатқа сәйкес зерттейді. Мысалы, медицинада зерттеу нысаны адам болып табылады. Жекелеген медициналық ғылымның зерттеу пәні адамның мүшелері, олардың функциялары мен өзара әрекеті болып саналады. Осы сияқты жағдай экономикада да байқалады.</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Шаруашылық қызмет және ондағы болып жатқан үдерістер көптеген ғылымдардың: экономикалық теорияның, макро және микроэкономиканың, басқару, ұйымдастыру және жоспарлаудың, өндірістік-қаржылық қызметтің, статистиканың, бухалтерлік есептің, экономикалық талдаудың және т.б. зерттеу нысаны болып табылады.</w:t>
      </w:r>
    </w:p>
    <w:p w:rsidR="00997CC8" w:rsidRPr="006B0D2D" w:rsidRDefault="003453E4" w:rsidP="006B0D2D">
      <w:pPr>
        <w:shd w:val="clear" w:color="auto" w:fill="FFFFFF"/>
        <w:autoSpaceDE w:val="0"/>
        <w:autoSpaceDN w:val="0"/>
        <w:adjustRightInd w:val="0"/>
        <w:ind w:firstLine="360"/>
        <w:jc w:val="center"/>
        <w:rPr>
          <w:b/>
          <w:bCs/>
          <w:color w:val="000000"/>
        </w:rPr>
      </w:pPr>
      <w:r>
        <w:rPr>
          <w:b/>
          <w:bCs/>
          <w:color w:val="000000"/>
        </w:rPr>
        <w:t xml:space="preserve"> Э</w:t>
      </w:r>
      <w:r w:rsidR="00997CC8" w:rsidRPr="006B0D2D">
        <w:rPr>
          <w:b/>
          <w:bCs/>
          <w:color w:val="000000"/>
        </w:rPr>
        <w:t>Т қағидалары</w:t>
      </w:r>
    </w:p>
    <w:p w:rsidR="00997CC8" w:rsidRPr="006B0D2D" w:rsidRDefault="00997CC8" w:rsidP="006B0D2D">
      <w:pPr>
        <w:ind w:firstLine="247"/>
        <w:jc w:val="both"/>
      </w:pPr>
      <w:r w:rsidRPr="006B0D2D">
        <w:t>ШҚТ жүргізе отырып, ғылым мен тәжірибеде жасалған белгілі бір ережелермен  және қағидалармен жетекшілік ету қажет:</w:t>
      </w:r>
    </w:p>
    <w:p w:rsidR="007E49E7" w:rsidRPr="006B0D2D" w:rsidRDefault="00997CC8" w:rsidP="006B0D2D">
      <w:pPr>
        <w:ind w:firstLine="247"/>
        <w:jc w:val="both"/>
      </w:pPr>
      <w:r w:rsidRPr="006B0D2D">
        <w:t>1.Таладау ғылыми сипатта болуы керек, яғни өндірісті дамытудың экономикалық заңдарының талаптарын ескеруі тиіс, ҒТП жетістіктерін пайдалану және жаңа экономикалық зерттеу әдістерін, алдыңға қатарлы тәжірибені пайдалануы қажет.</w:t>
      </w:r>
    </w:p>
    <w:p w:rsidR="00997CC8" w:rsidRPr="006B0D2D" w:rsidRDefault="00997CC8" w:rsidP="006B0D2D">
      <w:pPr>
        <w:ind w:firstLine="247"/>
        <w:jc w:val="both"/>
      </w:pPr>
      <w:r w:rsidRPr="006B0D2D">
        <w:t>2. Талдау кешенді болуы шарт.</w:t>
      </w:r>
    </w:p>
    <w:p w:rsidR="007E49E7" w:rsidRPr="006B0D2D" w:rsidRDefault="00997CC8" w:rsidP="006B0D2D">
      <w:pPr>
        <w:ind w:firstLine="247"/>
        <w:jc w:val="both"/>
      </w:pPr>
      <w:r w:rsidRPr="006B0D2D">
        <w:t xml:space="preserve">3.Талдауға  қойылатын талаптың бірі жүйелік тәсілдемені  қамтамасыз етуі. Әрбір нысан бірқатар элементтерден тұратын белгілі бір тәсілмен өзара және сыртқы ортамен байланысқан күрделі </w:t>
      </w:r>
      <w:r w:rsidR="005D076B" w:rsidRPr="006B0D2D">
        <w:t xml:space="preserve">серпінділік </w:t>
      </w:r>
      <w:r w:rsidRPr="006B0D2D">
        <w:t xml:space="preserve">жүйе. </w:t>
      </w:r>
    </w:p>
    <w:p w:rsidR="007E49E7" w:rsidRPr="006B0D2D" w:rsidRDefault="00997CC8" w:rsidP="006B0D2D">
      <w:pPr>
        <w:ind w:firstLine="247"/>
        <w:jc w:val="both"/>
      </w:pPr>
      <w:r w:rsidRPr="006B0D2D">
        <w:t xml:space="preserve">4. Шаруашылық қызметтің талдауы нақты, дәл, шынайы болуы керек. </w:t>
      </w:r>
    </w:p>
    <w:p w:rsidR="007A7426" w:rsidRPr="006B0D2D" w:rsidRDefault="00997CC8" w:rsidP="006B0D2D">
      <w:pPr>
        <w:ind w:firstLine="247"/>
        <w:jc w:val="both"/>
      </w:pPr>
      <w:r w:rsidRPr="006B0D2D">
        <w:t>5. Талдау өндіріс нәтижесі мен өндірістің жүруіне белсенді ықпал етуі керек, сондай</w:t>
      </w:r>
      <w:r w:rsidR="00193258" w:rsidRPr="006B0D2D">
        <w:t>-</w:t>
      </w:r>
      <w:r w:rsidRPr="006B0D2D">
        <w:t xml:space="preserve">ақ кемшіліктерін </w:t>
      </w:r>
      <w:r w:rsidR="00193258" w:rsidRPr="006B0D2D">
        <w:t>дер кезінде</w:t>
      </w:r>
      <w:r w:rsidRPr="006B0D2D">
        <w:t xml:space="preserve"> анықтап, бұл жөнінде кәсіпорын жетекшілігіне хабар беріп отыруы қажет. </w:t>
      </w:r>
    </w:p>
    <w:p w:rsidR="00997CC8" w:rsidRPr="006B0D2D" w:rsidRDefault="00997CC8" w:rsidP="006B0D2D">
      <w:pPr>
        <w:ind w:firstLine="247"/>
        <w:jc w:val="both"/>
      </w:pPr>
      <w:r w:rsidRPr="006B0D2D">
        <w:t>6. Талдау жүйелі түрде жоспар бойынша жүргізілуі тиіс. Осы талаптан кәсіпорындағы талдамалық жұмысты жоспарлау қажеттілігі, оны орындау бойынша міндеттерді орындаушылар мен бақылаушылар арасында бөлу керек болады.</w:t>
      </w:r>
    </w:p>
    <w:p w:rsidR="00997CC8" w:rsidRPr="006B0D2D" w:rsidRDefault="00997CC8" w:rsidP="006B0D2D">
      <w:pPr>
        <w:ind w:firstLine="247"/>
        <w:jc w:val="both"/>
      </w:pPr>
      <w:r w:rsidRPr="006B0D2D">
        <w:t>7. Талдау оралымды болуы қажет. Оралымдылық дегеніміз тез және нақты талдау жасау, басқарушылық шешім қабылдау.</w:t>
      </w:r>
    </w:p>
    <w:p w:rsidR="00997CC8" w:rsidRPr="006B0D2D" w:rsidRDefault="00997CC8" w:rsidP="006B0D2D">
      <w:pPr>
        <w:ind w:firstLine="247"/>
        <w:jc w:val="both"/>
      </w:pPr>
      <w:r w:rsidRPr="006B0D2D">
        <w:lastRenderedPageBreak/>
        <w:t>8.Талдаудың қағидаларының бірі - оның ашықтығы. Талдауға кәсіпорын жұмыскерлерінің қатынасуы, бұл алдыңға қатарлы тәжірибені толық анықтауды  және бар ішкі шаруашылық резервтерді пайдалануды қамтамасыз етеді.</w:t>
      </w:r>
    </w:p>
    <w:p w:rsidR="00997CC8" w:rsidRPr="006B0D2D" w:rsidRDefault="00997CC8" w:rsidP="006B0D2D">
      <w:pPr>
        <w:ind w:firstLine="247"/>
        <w:jc w:val="both"/>
      </w:pPr>
      <w:r w:rsidRPr="006B0D2D">
        <w:t xml:space="preserve">9.Талдау шаруашылық нәтижесін, үдерістерді, экономикалық құбылыстарды бағалау кезінде мемлекеттік көзқарасқа негізделуі тиіс. </w:t>
      </w:r>
    </w:p>
    <w:p w:rsidR="00997CC8" w:rsidRPr="006B0D2D" w:rsidRDefault="00997CC8" w:rsidP="006B0D2D">
      <w:pPr>
        <w:jc w:val="both"/>
      </w:pPr>
      <w:r w:rsidRPr="006B0D2D">
        <w:t>10.Талдау тиімді болуы керек, яғни оны жүргізуге жұмсалатын шығындар  бірнеше есе көп түсім беруі керек.</w:t>
      </w:r>
    </w:p>
    <w:p w:rsidR="00997CC8" w:rsidRPr="006B0D2D" w:rsidRDefault="00997CC8" w:rsidP="006B0D2D">
      <w:pPr>
        <w:shd w:val="clear" w:color="auto" w:fill="FFFFFF"/>
        <w:autoSpaceDE w:val="0"/>
        <w:autoSpaceDN w:val="0"/>
        <w:adjustRightInd w:val="0"/>
        <w:ind w:firstLine="360"/>
        <w:jc w:val="both"/>
        <w:rPr>
          <w:b/>
          <w:bCs/>
          <w:color w:val="000000"/>
        </w:rPr>
      </w:pPr>
      <w:r w:rsidRPr="006B0D2D">
        <w:t xml:space="preserve"> Осылайша талдаудың негізгі қағидалары ғылыми негіздеу, кешенділік, жүйелілік, нысандық, дәлдік, сенімділік, оралымдылық, демократиялық, тиімділік болып табылады. </w:t>
      </w:r>
    </w:p>
    <w:p w:rsidR="00997CC8" w:rsidRPr="006B0D2D" w:rsidRDefault="00C20C77" w:rsidP="006B0D2D">
      <w:pPr>
        <w:shd w:val="clear" w:color="auto" w:fill="FFFFFF"/>
        <w:autoSpaceDE w:val="0"/>
        <w:autoSpaceDN w:val="0"/>
        <w:adjustRightInd w:val="0"/>
        <w:ind w:firstLine="360"/>
        <w:jc w:val="center"/>
        <w:rPr>
          <w:b/>
          <w:bCs/>
          <w:color w:val="000000"/>
        </w:rPr>
      </w:pPr>
      <w:r w:rsidRPr="006B0D2D">
        <w:rPr>
          <w:b/>
          <w:bCs/>
          <w:color w:val="000000"/>
        </w:rPr>
        <w:t xml:space="preserve"> </w:t>
      </w:r>
      <w:r w:rsidR="003453E4">
        <w:rPr>
          <w:b/>
          <w:bCs/>
          <w:color w:val="000000"/>
        </w:rPr>
        <w:t>Э</w:t>
      </w:r>
      <w:r w:rsidR="00997CC8" w:rsidRPr="006B0D2D">
        <w:rPr>
          <w:b/>
          <w:bCs/>
          <w:color w:val="000000"/>
        </w:rPr>
        <w:t>Т басқа ғылымдармен байланысы</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Экономикалық талдау кәсіпорынның шаруашылық қызметіне жоғары деңгейде талдау жүргізу үшін қажетті білімнен тұратын экономикалық және басқа да пәндермен өте тығыз байланысты болады.</w:t>
      </w:r>
    </w:p>
    <w:p w:rsidR="00997CC8" w:rsidRPr="006B0D2D" w:rsidRDefault="003453E4" w:rsidP="006B0D2D">
      <w:pPr>
        <w:shd w:val="clear" w:color="auto" w:fill="FFFFFF"/>
        <w:autoSpaceDE w:val="0"/>
        <w:autoSpaceDN w:val="0"/>
        <w:adjustRightInd w:val="0"/>
        <w:ind w:firstLine="360"/>
        <w:jc w:val="both"/>
        <w:rPr>
          <w:color w:val="000000"/>
        </w:rPr>
      </w:pPr>
      <w:r>
        <w:rPr>
          <w:color w:val="000000"/>
        </w:rPr>
        <w:t xml:space="preserve"> Э</w:t>
      </w:r>
      <w:r w:rsidR="00997CC8" w:rsidRPr="006B0D2D">
        <w:rPr>
          <w:color w:val="000000"/>
        </w:rPr>
        <w:t>Т байланысты ғылымдардың ішінде бірінші кезекте тұратын экономикалық теорияны жекелей атап көрсетуге керек, ол болса экономикалық заңдар мен олардың әрекет ету тетігін зерттей отырып,  экономикалық пәндердің теориялық негізін құрайды. Осы мәліметтерді зерттеу жаңа, бұрын белгісіз болған заңдарды қалыптастыруға мүмкіндік береді, ел немесе әлемдік экономиканың дамуына ауқымды болжамдарды жасауға мүмкіншілік туады.</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lang w:val="ru-RU"/>
        </w:rPr>
        <w:t>Осылайша, талдаудың салалық экономикамен байланысы пайда болады. Кәсіпорынның шаруашылық қызметіне терең талдау жасауды сала экономикасын және талдау жасалып отырған өндірістің ұйымдастырылуын білмей жүргізу мүмкін емес. Экономикалық талдау кәсіпорынды жоспарлау және басқарумен тығыз байланысты. Талдауда жоспар</w:t>
      </w:r>
      <w:r w:rsidR="00193258" w:rsidRPr="006B0D2D">
        <w:rPr>
          <w:color w:val="000000"/>
          <w:lang w:val="ru-RU"/>
        </w:rPr>
        <w:t>лау</w:t>
      </w:r>
      <w:r w:rsidRPr="006B0D2D">
        <w:rPr>
          <w:color w:val="000000"/>
          <w:lang w:val="ru-RU"/>
        </w:rPr>
        <w:t xml:space="preserve"> </w:t>
      </w:r>
      <w:r w:rsidR="00193258" w:rsidRPr="006B0D2D">
        <w:rPr>
          <w:color w:val="000000"/>
          <w:lang w:val="ru-RU"/>
        </w:rPr>
        <w:t>құжаттары</w:t>
      </w:r>
      <w:r w:rsidRPr="006B0D2D">
        <w:rPr>
          <w:color w:val="000000"/>
          <w:lang w:val="ru-RU"/>
        </w:rPr>
        <w:t xml:space="preserve"> кеңінен қолданылады. </w:t>
      </w:r>
      <w:r w:rsidRPr="006B0D2D">
        <w:rPr>
          <w:color w:val="000000"/>
        </w:rPr>
        <w:t xml:space="preserve">Талдаудың бухалтерлік есеппен байланысы екі жаққа бірдей, бір жағынан бухалтерлік есеп мәліметтері шаруашылық қызметті талдау кезінде ақпараттың басты көзі болып табылады. </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 xml:space="preserve">Экономикалық талдау кәсіпорынды қаржыландырумен және несиелеумен тығыз байланысты. </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Шаруашылық субъектісінің шаруашылық қызметін жан-жақты кешенді зерттеу үшін талдауда статистикалық есеп және есептеме мәліметтері қолданылады. Талдамалық зерттеулерде математикалық әдістерді және қазіргі компьютерлік технологияны пайдалану олард</w:t>
      </w:r>
      <w:r w:rsidR="003453E4">
        <w:rPr>
          <w:color w:val="000000"/>
        </w:rPr>
        <w:t>ың деңгейін едәуір арттырды.  Э</w:t>
      </w:r>
      <w:r w:rsidRPr="006B0D2D">
        <w:rPr>
          <w:color w:val="000000"/>
        </w:rPr>
        <w:t xml:space="preserve">Т терең және кешенді бола бастады және жедел жүргізіліп, нысандардың көбін қамти алады, көп ақпараттарды зерттейді. </w:t>
      </w:r>
    </w:p>
    <w:p w:rsidR="00997CC8" w:rsidRPr="006B0D2D" w:rsidRDefault="00997CC8" w:rsidP="006B0D2D">
      <w:pPr>
        <w:shd w:val="clear" w:color="auto" w:fill="FFFFFF"/>
        <w:autoSpaceDE w:val="0"/>
        <w:autoSpaceDN w:val="0"/>
        <w:adjustRightInd w:val="0"/>
        <w:ind w:firstLine="360"/>
        <w:jc w:val="both"/>
        <w:rPr>
          <w:color w:val="000000"/>
        </w:rPr>
      </w:pPr>
      <w:r w:rsidRPr="006B0D2D">
        <w:rPr>
          <w:color w:val="000000"/>
        </w:rPr>
        <w:t>Осылайша, кәсіпорын қызметін талдауды жоғары деңгейде жүргізу үшін макро және микроэкономика, менеджмент, маркетинг, бухалтерлік есеп, статистика, информатика және басқа да көптеген ғылымдарды білу қажет болады.</w:t>
      </w:r>
    </w:p>
    <w:p w:rsidR="00CE08AF" w:rsidRPr="006B0D2D" w:rsidRDefault="00CE08AF" w:rsidP="006B0D2D">
      <w:pPr>
        <w:shd w:val="clear" w:color="auto" w:fill="FFFFFF"/>
        <w:autoSpaceDE w:val="0"/>
        <w:autoSpaceDN w:val="0"/>
        <w:adjustRightInd w:val="0"/>
        <w:ind w:firstLine="360"/>
        <w:jc w:val="center"/>
        <w:rPr>
          <w:b/>
          <w:bCs/>
          <w:color w:val="000000"/>
          <w:lang w:val="ru-RU"/>
        </w:rPr>
      </w:pPr>
    </w:p>
    <w:p w:rsidR="001D1D29" w:rsidRPr="006B0D2D" w:rsidRDefault="00715D94" w:rsidP="006B0D2D">
      <w:pPr>
        <w:shd w:val="clear" w:color="auto" w:fill="FFFFFF"/>
        <w:autoSpaceDE w:val="0"/>
        <w:autoSpaceDN w:val="0"/>
        <w:adjustRightInd w:val="0"/>
        <w:ind w:firstLine="360"/>
        <w:jc w:val="center"/>
      </w:pPr>
      <w:r>
        <w:rPr>
          <w:b/>
          <w:bCs/>
          <w:color w:val="000000"/>
          <w:lang w:val="ru-RU"/>
        </w:rPr>
        <w:t>Тақырып</w:t>
      </w:r>
      <w:r w:rsidR="001D1D29" w:rsidRPr="006B0D2D">
        <w:rPr>
          <w:b/>
          <w:bCs/>
          <w:color w:val="000000"/>
          <w:lang w:val="ru-RU"/>
        </w:rPr>
        <w:t xml:space="preserve"> 1 бойынша бақылау сұрақтары</w:t>
      </w:r>
    </w:p>
    <w:p w:rsidR="001D1D29" w:rsidRPr="006B0D2D" w:rsidRDefault="001D1D29" w:rsidP="006B0D2D">
      <w:pPr>
        <w:shd w:val="clear" w:color="auto" w:fill="FFFFFF"/>
        <w:autoSpaceDE w:val="0"/>
        <w:autoSpaceDN w:val="0"/>
        <w:adjustRightInd w:val="0"/>
        <w:ind w:firstLine="360"/>
        <w:jc w:val="both"/>
      </w:pPr>
      <w:r w:rsidRPr="006B0D2D">
        <w:rPr>
          <w:color w:val="000000"/>
          <w:lang w:val="ru-RU"/>
        </w:rPr>
        <w:t>1.  Экономикалық талдау дегеніміз не?</w:t>
      </w:r>
    </w:p>
    <w:p w:rsidR="001D1D29" w:rsidRPr="006B0D2D" w:rsidRDefault="001D1D29" w:rsidP="006B0D2D">
      <w:pPr>
        <w:shd w:val="clear" w:color="auto" w:fill="FFFFFF"/>
        <w:autoSpaceDE w:val="0"/>
        <w:autoSpaceDN w:val="0"/>
        <w:adjustRightInd w:val="0"/>
        <w:ind w:firstLine="360"/>
        <w:jc w:val="both"/>
      </w:pPr>
      <w:r w:rsidRPr="006B0D2D">
        <w:rPr>
          <w:color w:val="000000"/>
        </w:rPr>
        <w:t>2.  Макро- мен микроэкономикалық талдаудың айрмашылығы қандай?</w:t>
      </w:r>
    </w:p>
    <w:p w:rsidR="001D1D29" w:rsidRPr="006B0D2D" w:rsidRDefault="001D1D29" w:rsidP="006B0D2D">
      <w:pPr>
        <w:shd w:val="clear" w:color="auto" w:fill="FFFFFF"/>
        <w:autoSpaceDE w:val="0"/>
        <w:autoSpaceDN w:val="0"/>
        <w:adjustRightInd w:val="0"/>
        <w:ind w:firstLine="360"/>
        <w:jc w:val="both"/>
        <w:rPr>
          <w:color w:val="000000"/>
        </w:rPr>
      </w:pPr>
      <w:r w:rsidRPr="006B0D2D">
        <w:rPr>
          <w:color w:val="000000"/>
        </w:rPr>
        <w:t>3.  Кәсіпорында басқару және оның қызметінің тиімділігін арттыруда</w:t>
      </w:r>
    </w:p>
    <w:p w:rsidR="001D1D29" w:rsidRPr="006B0D2D" w:rsidRDefault="001D1D29" w:rsidP="006B0D2D">
      <w:pPr>
        <w:shd w:val="clear" w:color="auto" w:fill="FFFFFF"/>
        <w:autoSpaceDE w:val="0"/>
        <w:autoSpaceDN w:val="0"/>
        <w:adjustRightInd w:val="0"/>
        <w:ind w:firstLine="360"/>
        <w:jc w:val="both"/>
      </w:pPr>
      <w:r w:rsidRPr="006B0D2D">
        <w:rPr>
          <w:color w:val="000000"/>
        </w:rPr>
        <w:t xml:space="preserve"> талдаудың рөлі қандай? Қазіргі кезде оның өсуінің себебі не?</w:t>
      </w:r>
    </w:p>
    <w:p w:rsidR="001D1D29" w:rsidRPr="006B0D2D" w:rsidRDefault="001D1D29" w:rsidP="006B0D2D">
      <w:pPr>
        <w:shd w:val="clear" w:color="auto" w:fill="FFFFFF"/>
        <w:autoSpaceDE w:val="0"/>
        <w:autoSpaceDN w:val="0"/>
        <w:adjustRightInd w:val="0"/>
        <w:ind w:firstLine="360"/>
        <w:jc w:val="both"/>
      </w:pPr>
      <w:r w:rsidRPr="006B0D2D">
        <w:rPr>
          <w:color w:val="000000"/>
        </w:rPr>
        <w:t>4.  Шаруашылық қызметті талдау міндеттері қандай?</w:t>
      </w:r>
    </w:p>
    <w:p w:rsidR="001D1D29" w:rsidRPr="006B0D2D" w:rsidRDefault="001D1D29" w:rsidP="006B0D2D">
      <w:pPr>
        <w:shd w:val="clear" w:color="auto" w:fill="FFFFFF"/>
        <w:autoSpaceDE w:val="0"/>
        <w:autoSpaceDN w:val="0"/>
        <w:adjustRightInd w:val="0"/>
        <w:ind w:firstLine="360"/>
        <w:jc w:val="both"/>
      </w:pPr>
      <w:r w:rsidRPr="006B0D2D">
        <w:rPr>
          <w:color w:val="000000"/>
        </w:rPr>
        <w:t>5.  Ғылым ретінде шаруашылық қызметті талдау мазмұны қандай?</w:t>
      </w:r>
    </w:p>
    <w:p w:rsidR="001D1D29" w:rsidRPr="006B0D2D" w:rsidRDefault="001D1D29" w:rsidP="006B0D2D">
      <w:pPr>
        <w:shd w:val="clear" w:color="auto" w:fill="FFFFFF"/>
        <w:autoSpaceDE w:val="0"/>
        <w:autoSpaceDN w:val="0"/>
        <w:adjustRightInd w:val="0"/>
        <w:ind w:firstLine="360"/>
        <w:jc w:val="both"/>
      </w:pPr>
      <w:r w:rsidRPr="006B0D2D">
        <w:rPr>
          <w:color w:val="000000"/>
          <w:lang w:val="ru-RU"/>
        </w:rPr>
        <w:t xml:space="preserve">6.  </w:t>
      </w:r>
      <w:r w:rsidR="003453E4">
        <w:rPr>
          <w:color w:val="000000"/>
          <w:lang w:val="ru-RU"/>
        </w:rPr>
        <w:t>Экономикалық</w:t>
      </w:r>
      <w:r w:rsidRPr="006B0D2D">
        <w:rPr>
          <w:color w:val="000000"/>
          <w:lang w:val="ru-RU"/>
        </w:rPr>
        <w:t xml:space="preserve"> талдау пәні мен нысаны не?</w:t>
      </w:r>
    </w:p>
    <w:p w:rsidR="001D1D29" w:rsidRPr="006B0D2D" w:rsidRDefault="001D1D29" w:rsidP="006B0D2D">
      <w:pPr>
        <w:shd w:val="clear" w:color="auto" w:fill="FFFFFF"/>
        <w:autoSpaceDE w:val="0"/>
        <w:autoSpaceDN w:val="0"/>
        <w:adjustRightInd w:val="0"/>
        <w:ind w:firstLine="360"/>
        <w:jc w:val="both"/>
        <w:rPr>
          <w:color w:val="000000"/>
        </w:rPr>
      </w:pPr>
      <w:r w:rsidRPr="006B0D2D">
        <w:rPr>
          <w:color w:val="000000"/>
        </w:rPr>
        <w:t xml:space="preserve">7.  </w:t>
      </w:r>
      <w:r w:rsidR="003453E4">
        <w:rPr>
          <w:color w:val="000000"/>
        </w:rPr>
        <w:t>Экономикалық</w:t>
      </w:r>
      <w:r w:rsidRPr="006B0D2D">
        <w:rPr>
          <w:color w:val="000000"/>
        </w:rPr>
        <w:t xml:space="preserve"> талдау жіктемесінің негізгі түрлерін атаңыз </w:t>
      </w:r>
    </w:p>
    <w:p w:rsidR="001D1D29" w:rsidRPr="006B0D2D" w:rsidRDefault="001D1D29" w:rsidP="006B0D2D">
      <w:pPr>
        <w:shd w:val="clear" w:color="auto" w:fill="FFFFFF"/>
        <w:autoSpaceDE w:val="0"/>
        <w:autoSpaceDN w:val="0"/>
        <w:adjustRightInd w:val="0"/>
        <w:ind w:firstLine="360"/>
        <w:jc w:val="both"/>
        <w:rPr>
          <w:color w:val="000000"/>
        </w:rPr>
      </w:pPr>
      <w:r w:rsidRPr="006B0D2D">
        <w:rPr>
          <w:color w:val="000000"/>
        </w:rPr>
        <w:t xml:space="preserve">8.  Талдаудың қай  түрінің мәні жоғары: өткенді шолу немесе  болашақты </w:t>
      </w:r>
    </w:p>
    <w:p w:rsidR="001D1D29" w:rsidRPr="006B0D2D" w:rsidRDefault="001D1D29" w:rsidP="006B0D2D">
      <w:pPr>
        <w:shd w:val="clear" w:color="auto" w:fill="FFFFFF"/>
        <w:autoSpaceDE w:val="0"/>
        <w:autoSpaceDN w:val="0"/>
        <w:adjustRightInd w:val="0"/>
        <w:ind w:firstLine="360"/>
        <w:jc w:val="both"/>
      </w:pPr>
      <w:r w:rsidRPr="006B0D2D">
        <w:rPr>
          <w:color w:val="000000"/>
        </w:rPr>
        <w:t>ма;  оралымды  немесе қорытынды ма?</w:t>
      </w:r>
    </w:p>
    <w:p w:rsidR="001D1D29" w:rsidRPr="003453E4" w:rsidRDefault="003453E4" w:rsidP="003453E4">
      <w:pPr>
        <w:shd w:val="clear" w:color="auto" w:fill="FFFFFF"/>
        <w:autoSpaceDE w:val="0"/>
        <w:autoSpaceDN w:val="0"/>
        <w:adjustRightInd w:val="0"/>
        <w:jc w:val="both"/>
        <w:rPr>
          <w:color w:val="000000"/>
        </w:rPr>
      </w:pPr>
      <w:r>
        <w:rPr>
          <w:color w:val="000000"/>
        </w:rPr>
        <w:t xml:space="preserve">     9.</w:t>
      </w:r>
      <w:r w:rsidRPr="003453E4">
        <w:rPr>
          <w:color w:val="000000"/>
        </w:rPr>
        <w:t>Экономикалық</w:t>
      </w:r>
      <w:r w:rsidR="001D1D29" w:rsidRPr="003453E4">
        <w:rPr>
          <w:color w:val="000000"/>
        </w:rPr>
        <w:t xml:space="preserve"> талдаудың негізгі қағидаларын атаңыз және</w:t>
      </w:r>
      <w:r w:rsidRPr="003453E4">
        <w:rPr>
          <w:color w:val="000000"/>
        </w:rPr>
        <w:t xml:space="preserve"> </w:t>
      </w:r>
      <w:r w:rsidR="001D1D29" w:rsidRPr="003453E4">
        <w:rPr>
          <w:color w:val="000000"/>
        </w:rPr>
        <w:t xml:space="preserve">қысқаша сипаттама беріңіз. </w:t>
      </w:r>
    </w:p>
    <w:p w:rsidR="001D1D29" w:rsidRPr="006B0D2D" w:rsidRDefault="003453E4" w:rsidP="003453E4">
      <w:pPr>
        <w:shd w:val="clear" w:color="auto" w:fill="FFFFFF"/>
        <w:autoSpaceDE w:val="0"/>
        <w:autoSpaceDN w:val="0"/>
        <w:adjustRightInd w:val="0"/>
        <w:jc w:val="both"/>
        <w:rPr>
          <w:color w:val="000000"/>
        </w:rPr>
      </w:pPr>
      <w:r>
        <w:rPr>
          <w:color w:val="000000"/>
        </w:rPr>
        <w:t xml:space="preserve">      10.</w:t>
      </w:r>
      <w:r w:rsidR="001D1D29" w:rsidRPr="006B0D2D">
        <w:rPr>
          <w:color w:val="000000"/>
        </w:rPr>
        <w:t xml:space="preserve">Шаруашылық қызметті талдаудың басқа ғылымдармен байланысы </w:t>
      </w:r>
    </w:p>
    <w:p w:rsidR="001D1D29" w:rsidRPr="006B0D2D" w:rsidRDefault="001D1D29" w:rsidP="006B0D2D">
      <w:pPr>
        <w:shd w:val="clear" w:color="auto" w:fill="FFFFFF"/>
        <w:autoSpaceDE w:val="0"/>
        <w:autoSpaceDN w:val="0"/>
        <w:adjustRightInd w:val="0"/>
        <w:jc w:val="both"/>
        <w:rPr>
          <w:color w:val="000000"/>
        </w:rPr>
      </w:pPr>
      <w:r w:rsidRPr="006B0D2D">
        <w:rPr>
          <w:color w:val="000000"/>
        </w:rPr>
        <w:t>қалай көрінеді?</w:t>
      </w:r>
    </w:p>
    <w:p w:rsidR="00CE08AF" w:rsidRDefault="00CE08AF" w:rsidP="006B0D2D">
      <w:pPr>
        <w:shd w:val="clear" w:color="auto" w:fill="FFFFFF"/>
        <w:jc w:val="both"/>
        <w:rPr>
          <w:color w:val="000000"/>
          <w:lang w:val="en-US"/>
        </w:rPr>
      </w:pPr>
    </w:p>
    <w:p w:rsidR="00A866E6" w:rsidRPr="00A866E6" w:rsidRDefault="00A866E6" w:rsidP="006B0D2D">
      <w:pPr>
        <w:shd w:val="clear" w:color="auto" w:fill="FFFFFF"/>
        <w:jc w:val="both"/>
        <w:rPr>
          <w:color w:val="000000"/>
          <w:lang w:val="en-US"/>
        </w:rPr>
      </w:pPr>
    </w:p>
    <w:p w:rsidR="007A7426" w:rsidRPr="006B0D2D" w:rsidRDefault="007A7426" w:rsidP="006B0D2D">
      <w:pPr>
        <w:shd w:val="clear" w:color="auto" w:fill="FFFFFF"/>
        <w:autoSpaceDE w:val="0"/>
        <w:autoSpaceDN w:val="0"/>
        <w:adjustRightInd w:val="0"/>
        <w:ind w:firstLine="360"/>
        <w:jc w:val="both"/>
        <w:rPr>
          <w:b/>
          <w:bCs/>
          <w:color w:val="000000"/>
        </w:rPr>
      </w:pPr>
    </w:p>
    <w:p w:rsidR="000E5063" w:rsidRPr="006B0D2D" w:rsidRDefault="00715D94" w:rsidP="006B0D2D">
      <w:pPr>
        <w:shd w:val="clear" w:color="auto" w:fill="FFFFFF"/>
        <w:autoSpaceDE w:val="0"/>
        <w:autoSpaceDN w:val="0"/>
        <w:adjustRightInd w:val="0"/>
        <w:ind w:firstLine="360"/>
        <w:jc w:val="center"/>
        <w:rPr>
          <w:b/>
          <w:bCs/>
          <w:color w:val="000000"/>
        </w:rPr>
      </w:pPr>
      <w:r>
        <w:rPr>
          <w:b/>
          <w:bCs/>
          <w:color w:val="000000"/>
          <w:lang w:val="ru-RU"/>
        </w:rPr>
        <w:lastRenderedPageBreak/>
        <w:t>Тақырып</w:t>
      </w:r>
      <w:r w:rsidR="007A7426" w:rsidRPr="006B0D2D">
        <w:rPr>
          <w:b/>
          <w:bCs/>
          <w:color w:val="000000"/>
        </w:rPr>
        <w:t xml:space="preserve"> 2</w:t>
      </w:r>
      <w:r w:rsidR="00275408" w:rsidRPr="006B0D2D">
        <w:rPr>
          <w:b/>
          <w:bCs/>
          <w:color w:val="000000"/>
        </w:rPr>
        <w:t xml:space="preserve">. </w:t>
      </w:r>
      <w:r w:rsidR="00ED7D9D">
        <w:rPr>
          <w:b/>
          <w:bCs/>
          <w:color w:val="000000"/>
        </w:rPr>
        <w:t>ЭКОНОМИКАЛЫҚ</w:t>
      </w:r>
      <w:r w:rsidR="000E5063" w:rsidRPr="006B0D2D">
        <w:rPr>
          <w:b/>
          <w:bCs/>
          <w:color w:val="000000"/>
        </w:rPr>
        <w:t xml:space="preserve"> ТАЛДАУ</w:t>
      </w:r>
    </w:p>
    <w:p w:rsidR="00EA463F" w:rsidRPr="006B0D2D" w:rsidRDefault="000E5063" w:rsidP="006B0D2D">
      <w:pPr>
        <w:shd w:val="clear" w:color="auto" w:fill="FFFFFF"/>
        <w:autoSpaceDE w:val="0"/>
        <w:autoSpaceDN w:val="0"/>
        <w:adjustRightInd w:val="0"/>
        <w:ind w:firstLine="360"/>
        <w:jc w:val="center"/>
        <w:rPr>
          <w:b/>
          <w:bCs/>
          <w:color w:val="000000"/>
          <w:lang w:val="en-US"/>
        </w:rPr>
      </w:pPr>
      <w:r w:rsidRPr="006B0D2D">
        <w:rPr>
          <w:b/>
          <w:bCs/>
          <w:color w:val="000000"/>
        </w:rPr>
        <w:t>ӘДІС</w:t>
      </w:r>
      <w:r w:rsidR="00740038" w:rsidRPr="006B0D2D">
        <w:rPr>
          <w:b/>
          <w:bCs/>
          <w:color w:val="000000"/>
        </w:rPr>
        <w:t>ТЕР</w:t>
      </w:r>
      <w:r w:rsidRPr="006B0D2D">
        <w:rPr>
          <w:b/>
          <w:bCs/>
          <w:color w:val="000000"/>
        </w:rPr>
        <w:t>І МЕН ӘДІСТЕМЕСІ</w:t>
      </w:r>
    </w:p>
    <w:p w:rsidR="00700F9C" w:rsidRPr="006B0D2D" w:rsidRDefault="00700F9C" w:rsidP="006B0D2D">
      <w:pPr>
        <w:shd w:val="clear" w:color="auto" w:fill="FFFFFF"/>
        <w:tabs>
          <w:tab w:val="left" w:pos="180"/>
        </w:tabs>
        <w:jc w:val="both"/>
        <w:rPr>
          <w:b/>
          <w:bCs/>
          <w:color w:val="000000"/>
          <w:lang w:val="en-US"/>
        </w:rPr>
      </w:pPr>
      <w:r w:rsidRPr="006B0D2D">
        <w:rPr>
          <w:b/>
        </w:rPr>
        <w:t>Дәріс</w:t>
      </w:r>
      <w:r w:rsidRPr="006B0D2D">
        <w:rPr>
          <w:b/>
          <w:lang w:val="en-US"/>
        </w:rPr>
        <w:t>3</w:t>
      </w:r>
    </w:p>
    <w:p w:rsidR="00275408" w:rsidRPr="006B0D2D" w:rsidRDefault="00ED7D9D" w:rsidP="006B0D2D">
      <w:pPr>
        <w:numPr>
          <w:ilvl w:val="0"/>
          <w:numId w:val="35"/>
        </w:numPr>
        <w:shd w:val="clear" w:color="auto" w:fill="FFFFFF"/>
        <w:tabs>
          <w:tab w:val="left" w:pos="251"/>
          <w:tab w:val="left" w:pos="393"/>
        </w:tabs>
        <w:ind w:left="0" w:firstLine="0"/>
        <w:jc w:val="both"/>
        <w:rPr>
          <w:b/>
          <w:bCs/>
        </w:rPr>
      </w:pPr>
      <w:r>
        <w:rPr>
          <w:noProof/>
          <w:color w:val="000000"/>
        </w:rPr>
        <w:t xml:space="preserve"> Экономикалық </w:t>
      </w:r>
      <w:r w:rsidR="00275408" w:rsidRPr="006B0D2D">
        <w:rPr>
          <w:noProof/>
          <w:color w:val="000000"/>
        </w:rPr>
        <w:t xml:space="preserve">талдаудың әдісі, оның ерекшелігі. </w:t>
      </w:r>
    </w:p>
    <w:p w:rsidR="00275408" w:rsidRPr="006B0D2D" w:rsidRDefault="00ED7D9D" w:rsidP="006B0D2D">
      <w:pPr>
        <w:numPr>
          <w:ilvl w:val="0"/>
          <w:numId w:val="35"/>
        </w:numPr>
        <w:shd w:val="clear" w:color="auto" w:fill="FFFFFF"/>
        <w:tabs>
          <w:tab w:val="left" w:pos="251"/>
          <w:tab w:val="left" w:pos="393"/>
        </w:tabs>
        <w:ind w:left="0" w:firstLine="0"/>
        <w:jc w:val="both"/>
        <w:rPr>
          <w:b/>
          <w:bCs/>
        </w:rPr>
      </w:pPr>
      <w:r>
        <w:rPr>
          <w:noProof/>
          <w:color w:val="000000"/>
        </w:rPr>
        <w:t>Экономикалық</w:t>
      </w:r>
      <w:r w:rsidR="00275408" w:rsidRPr="006B0D2D">
        <w:rPr>
          <w:noProof/>
          <w:color w:val="000000"/>
        </w:rPr>
        <w:t xml:space="preserve"> талдаудың әдістемесі. Факторлық талдаудың әдістемесі.</w:t>
      </w:r>
    </w:p>
    <w:p w:rsidR="00275408" w:rsidRPr="006B0D2D" w:rsidRDefault="00275408" w:rsidP="006B0D2D">
      <w:pPr>
        <w:numPr>
          <w:ilvl w:val="0"/>
          <w:numId w:val="35"/>
        </w:numPr>
        <w:shd w:val="clear" w:color="auto" w:fill="FFFFFF"/>
        <w:tabs>
          <w:tab w:val="left" w:pos="251"/>
          <w:tab w:val="left" w:pos="393"/>
        </w:tabs>
        <w:ind w:left="0" w:firstLine="0"/>
        <w:jc w:val="both"/>
        <w:rPr>
          <w:b/>
          <w:bCs/>
        </w:rPr>
      </w:pPr>
      <w:r w:rsidRPr="006B0D2D">
        <w:rPr>
          <w:noProof/>
          <w:color w:val="000000"/>
        </w:rPr>
        <w:t xml:space="preserve"> </w:t>
      </w:r>
      <w:r w:rsidR="00ED7D9D">
        <w:rPr>
          <w:noProof/>
          <w:color w:val="000000"/>
        </w:rPr>
        <w:t>Экономикалық</w:t>
      </w:r>
      <w:r w:rsidRPr="006B0D2D">
        <w:rPr>
          <w:noProof/>
          <w:color w:val="000000"/>
        </w:rPr>
        <w:t xml:space="preserve"> талдаудағы факторларды саралау. </w:t>
      </w:r>
    </w:p>
    <w:p w:rsidR="00275408" w:rsidRPr="006B0D2D" w:rsidRDefault="00275408" w:rsidP="006B0D2D">
      <w:pPr>
        <w:shd w:val="clear" w:color="auto" w:fill="FFFFFF"/>
        <w:autoSpaceDE w:val="0"/>
        <w:autoSpaceDN w:val="0"/>
        <w:adjustRightInd w:val="0"/>
        <w:ind w:firstLine="360"/>
        <w:jc w:val="center"/>
        <w:rPr>
          <w:b/>
          <w:bCs/>
          <w:color w:val="000000"/>
        </w:rPr>
      </w:pPr>
    </w:p>
    <w:p w:rsidR="00EA463F" w:rsidRPr="006B0D2D" w:rsidRDefault="00EA463F" w:rsidP="006B0D2D">
      <w:pPr>
        <w:shd w:val="clear" w:color="auto" w:fill="FFFFFF"/>
        <w:autoSpaceDE w:val="0"/>
        <w:autoSpaceDN w:val="0"/>
        <w:adjustRightInd w:val="0"/>
        <w:ind w:firstLine="360"/>
        <w:jc w:val="center"/>
        <w:rPr>
          <w:b/>
          <w:bCs/>
          <w:color w:val="000000"/>
        </w:rPr>
      </w:pPr>
      <w:r w:rsidRPr="006B0D2D">
        <w:rPr>
          <w:b/>
          <w:bCs/>
          <w:color w:val="000000"/>
        </w:rPr>
        <w:t xml:space="preserve">2.1. </w:t>
      </w:r>
      <w:r w:rsidR="00ED7D9D">
        <w:rPr>
          <w:b/>
          <w:bCs/>
          <w:color w:val="000000"/>
        </w:rPr>
        <w:t>Экономикалық</w:t>
      </w:r>
      <w:r w:rsidRPr="006B0D2D">
        <w:rPr>
          <w:b/>
          <w:bCs/>
          <w:color w:val="000000"/>
        </w:rPr>
        <w:t xml:space="preserve"> талдау әдісі және </w:t>
      </w:r>
      <w:r w:rsidR="00882B3A" w:rsidRPr="006B0D2D">
        <w:rPr>
          <w:b/>
          <w:noProof/>
          <w:color w:val="000000"/>
        </w:rPr>
        <w:t>оның ерекшелігі</w:t>
      </w:r>
    </w:p>
    <w:p w:rsidR="00EA463F" w:rsidRPr="006B0D2D" w:rsidRDefault="00EA463F" w:rsidP="006B0D2D">
      <w:pPr>
        <w:shd w:val="clear" w:color="auto" w:fill="FFFFFF"/>
        <w:autoSpaceDE w:val="0"/>
        <w:autoSpaceDN w:val="0"/>
        <w:adjustRightInd w:val="0"/>
        <w:ind w:firstLine="360"/>
        <w:jc w:val="both"/>
        <w:rPr>
          <w:color w:val="000000"/>
        </w:rPr>
      </w:pPr>
      <w:r w:rsidRPr="006B0D2D">
        <w:rPr>
          <w:color w:val="000000"/>
        </w:rPr>
        <w:t>Ғылым</w:t>
      </w:r>
      <w:r w:rsidR="002E28FB" w:rsidRPr="006B0D2D">
        <w:rPr>
          <w:color w:val="000000"/>
        </w:rPr>
        <w:t>м</w:t>
      </w:r>
      <w:r w:rsidRPr="006B0D2D">
        <w:rPr>
          <w:color w:val="000000"/>
        </w:rPr>
        <w:t xml:space="preserve"> әдіс кең мағынада  өз пәнін зерттеу тәсілі болып түсіндіріледі. Өз пәнін зерттеу үшін әр түрлі ғылымның пайдаланатын арнайы тәсілдері</w:t>
      </w:r>
      <w:r w:rsidR="00F64405" w:rsidRPr="006B0D2D">
        <w:rPr>
          <w:color w:val="000000"/>
        </w:rPr>
        <w:t>н</w:t>
      </w:r>
      <w:r w:rsidRPr="006B0D2D">
        <w:rPr>
          <w:color w:val="000000"/>
        </w:rPr>
        <w:t xml:space="preserve">  (оның ішінде ШҚТ)  танып білудің жалпы диалектикалық әдісімен негізделеді. Танымның диалектикалық әдісі барлық ұғымдар мен үдерістерді тұрақты қозғалыста, өзгерісте, дамуда қара</w:t>
      </w:r>
      <w:r w:rsidR="00ED7D9D">
        <w:rPr>
          <w:color w:val="000000"/>
        </w:rPr>
        <w:t>стыру қажеттігін түсіндіреді. Э</w:t>
      </w:r>
      <w:r w:rsidRPr="006B0D2D">
        <w:rPr>
          <w:color w:val="000000"/>
        </w:rPr>
        <w:t>Т</w:t>
      </w:r>
      <w:r w:rsidR="002E28FB" w:rsidRPr="006B0D2D">
        <w:rPr>
          <w:color w:val="000000"/>
        </w:rPr>
        <w:t>-</w:t>
      </w:r>
      <w:r w:rsidRPr="006B0D2D">
        <w:rPr>
          <w:color w:val="000000"/>
        </w:rPr>
        <w:t>ғы ерекше белгілерінің қайнар көзі - тұрақты салыстырудың қажеттіліг</w:t>
      </w:r>
      <w:r w:rsidR="00ED7D9D">
        <w:rPr>
          <w:color w:val="000000"/>
        </w:rPr>
        <w:t>і. Салыстыру Э</w:t>
      </w:r>
      <w:r w:rsidRPr="006B0D2D">
        <w:rPr>
          <w:color w:val="000000"/>
        </w:rPr>
        <w:t xml:space="preserve">Т өте кең қолданылады: қызметтің нақты нәтижелері өткен жылдың нәтижелерімен, басқа кәсіпорындардың жетістіктерімен, жоспарлы көрсеткіштермен және т.б. салыстырылады. </w:t>
      </w:r>
    </w:p>
    <w:p w:rsidR="00EA463F" w:rsidRPr="006B0D2D" w:rsidRDefault="00EA463F" w:rsidP="006B0D2D">
      <w:pPr>
        <w:shd w:val="clear" w:color="auto" w:fill="FFFFFF"/>
        <w:autoSpaceDE w:val="0"/>
        <w:autoSpaceDN w:val="0"/>
        <w:adjustRightInd w:val="0"/>
        <w:ind w:firstLine="357"/>
        <w:jc w:val="both"/>
      </w:pPr>
      <w:r w:rsidRPr="006B0D2D">
        <w:rPr>
          <w:color w:val="000000"/>
        </w:rPr>
        <w:t>Талдаудың маңызды әдістемелік ерекшелігі, оның себепті-салдарлы байланыстарды анықтаумен бірге олардың сандық сипаттамасын беруі, яғни қызмет нәтижесіне әсер етуші   факторлардың әсерін өлшеуді қамтамасыз ету. Бұл экономика жағдайына диагнозды дәл қоюға және оның нәтижесі бойынша ұсыныстарды дәлірек негіздеуге мүмкіндік береді. Талдаудағы себепті байланыстарды өлшеу және зерттеуді индукция және дедукция әдістерімен жүзеге асыруға болады. Логикалық индукция көмегімен себепті байланыстарды зерттеу тәсілі</w:t>
      </w:r>
      <w:r w:rsidR="00F64405" w:rsidRPr="006B0D2D">
        <w:rPr>
          <w:color w:val="000000"/>
        </w:rPr>
        <w:t>н</w:t>
      </w:r>
      <w:r w:rsidRPr="006B0D2D">
        <w:rPr>
          <w:color w:val="000000"/>
        </w:rPr>
        <w:t xml:space="preserve"> зерттеудің жекеден жалпыға, жеке дәлелдеуден жалпылауға, себептен нәтижеге  қарай жүргізіледі. Дедукция – </w:t>
      </w:r>
      <w:r w:rsidR="00320125" w:rsidRPr="006B0D2D">
        <w:rPr>
          <w:color w:val="000000"/>
        </w:rPr>
        <w:t xml:space="preserve">  </w:t>
      </w:r>
      <w:r w:rsidRPr="006B0D2D">
        <w:rPr>
          <w:color w:val="000000"/>
        </w:rPr>
        <w:t>зерттеу жалпы дәлелден жекеге, нәтижеден себептерге қарай жүзеге асырылатынын көрсететін әдіс. Индук</w:t>
      </w:r>
      <w:r w:rsidR="00F64405" w:rsidRPr="006B0D2D">
        <w:rPr>
          <w:color w:val="000000"/>
        </w:rPr>
        <w:t>циялық</w:t>
      </w:r>
      <w:r w:rsidRPr="006B0D2D">
        <w:rPr>
          <w:color w:val="000000"/>
        </w:rPr>
        <w:t xml:space="preserve"> әдіс талдауда дедук</w:t>
      </w:r>
      <w:r w:rsidR="00A6778F" w:rsidRPr="006B0D2D">
        <w:rPr>
          <w:color w:val="000000"/>
        </w:rPr>
        <w:t>ция</w:t>
      </w:r>
      <w:r w:rsidRPr="006B0D2D">
        <w:rPr>
          <w:color w:val="000000"/>
        </w:rPr>
        <w:t xml:space="preserve"> әдіс</w:t>
      </w:r>
      <w:r w:rsidR="00A6778F" w:rsidRPr="006B0D2D">
        <w:rPr>
          <w:color w:val="000000"/>
        </w:rPr>
        <w:t>імен</w:t>
      </w:r>
      <w:r w:rsidRPr="006B0D2D">
        <w:rPr>
          <w:color w:val="000000"/>
        </w:rPr>
        <w:t xml:space="preserve"> біріге отырып, үйлесімділікте пайдаланылады.</w:t>
      </w:r>
    </w:p>
    <w:p w:rsidR="00EA463F" w:rsidRPr="006B0D2D" w:rsidRDefault="00ED7D9D" w:rsidP="006B0D2D">
      <w:pPr>
        <w:shd w:val="clear" w:color="auto" w:fill="FFFFFF"/>
        <w:autoSpaceDE w:val="0"/>
        <w:autoSpaceDN w:val="0"/>
        <w:adjustRightInd w:val="0"/>
        <w:ind w:firstLine="357"/>
        <w:jc w:val="both"/>
        <w:rPr>
          <w:i/>
          <w:iCs/>
          <w:color w:val="000000"/>
        </w:rPr>
      </w:pPr>
      <w:r>
        <w:rPr>
          <w:color w:val="000000"/>
        </w:rPr>
        <w:t>Э</w:t>
      </w:r>
      <w:r w:rsidR="00EA463F" w:rsidRPr="006B0D2D">
        <w:rPr>
          <w:color w:val="000000"/>
        </w:rPr>
        <w:t xml:space="preserve">Т диалектикалық әдісте қолдану, әрбір үдерісті, әрбір экономикалық </w:t>
      </w:r>
      <w:r w:rsidR="00320125" w:rsidRPr="006B0D2D">
        <w:rPr>
          <w:color w:val="000000"/>
        </w:rPr>
        <w:t>құбылысты</w:t>
      </w:r>
      <w:r w:rsidR="00EA463F" w:rsidRPr="006B0D2D">
        <w:rPr>
          <w:color w:val="000000"/>
        </w:rPr>
        <w:t xml:space="preserve"> жүйе ретінде, өзара байланысты көптеген элементтердің жиынтығы ретінде қарастыруды білдіреді. Бұл жерден айрықша ерекшіліктерінің бірі болып табылатын талдау нысандарын зерттеуге жүйелі көзқарастың қажеттілігі туындайды. </w:t>
      </w:r>
      <w:r w:rsidR="00EA463F" w:rsidRPr="006B0D2D">
        <w:rPr>
          <w:i/>
          <w:iCs/>
          <w:color w:val="000000"/>
        </w:rPr>
        <w:t xml:space="preserve"> </w:t>
      </w:r>
    </w:p>
    <w:p w:rsidR="00EA463F" w:rsidRPr="006B0D2D" w:rsidRDefault="00EA463F" w:rsidP="006B0D2D">
      <w:pPr>
        <w:shd w:val="clear" w:color="auto" w:fill="FFFFFF"/>
        <w:autoSpaceDE w:val="0"/>
        <w:autoSpaceDN w:val="0"/>
        <w:adjustRightInd w:val="0"/>
        <w:ind w:firstLine="357"/>
        <w:jc w:val="both"/>
      </w:pPr>
      <w:r w:rsidRPr="006B0D2D">
        <w:rPr>
          <w:iCs/>
          <w:color w:val="000000"/>
        </w:rPr>
        <w:t xml:space="preserve">Жүйелі көзқарас қарастырылып отырған </w:t>
      </w:r>
      <w:r w:rsidR="00320125" w:rsidRPr="006B0D2D">
        <w:rPr>
          <w:iCs/>
          <w:color w:val="000000"/>
        </w:rPr>
        <w:t>құбылыстар</w:t>
      </w:r>
      <w:r w:rsidRPr="006B0D2D">
        <w:rPr>
          <w:iCs/>
          <w:color w:val="000000"/>
        </w:rPr>
        <w:t xml:space="preserve"> мен үдерістерді  элементтерге барын</w:t>
      </w:r>
      <w:r w:rsidR="00320125" w:rsidRPr="006B0D2D">
        <w:rPr>
          <w:iCs/>
          <w:color w:val="000000"/>
        </w:rPr>
        <w:t>ш</w:t>
      </w:r>
      <w:r w:rsidRPr="006B0D2D">
        <w:rPr>
          <w:iCs/>
          <w:color w:val="000000"/>
        </w:rPr>
        <w:t xml:space="preserve">а көп бөлшектеуді, оларды жүйелеу мен ситездеуді </w:t>
      </w:r>
      <w:r w:rsidRPr="006B0D2D">
        <w:rPr>
          <w:color w:val="000000"/>
        </w:rPr>
        <w:t>қарастырады.</w:t>
      </w:r>
    </w:p>
    <w:p w:rsidR="007A7426" w:rsidRPr="006B0D2D" w:rsidRDefault="00EA463F" w:rsidP="006B0D2D">
      <w:pPr>
        <w:shd w:val="clear" w:color="auto" w:fill="FFFFFF"/>
        <w:autoSpaceDE w:val="0"/>
        <w:autoSpaceDN w:val="0"/>
        <w:adjustRightInd w:val="0"/>
        <w:ind w:firstLine="357"/>
        <w:jc w:val="both"/>
        <w:rPr>
          <w:iCs/>
          <w:color w:val="000000"/>
        </w:rPr>
      </w:pPr>
      <w:r w:rsidRPr="006B0D2D">
        <w:rPr>
          <w:i/>
          <w:iCs/>
          <w:color w:val="000000"/>
        </w:rPr>
        <w:t xml:space="preserve">Қандайда бір ұғымдарды бөлшектеу </w:t>
      </w:r>
      <w:r w:rsidRPr="006B0D2D">
        <w:rPr>
          <w:iCs/>
          <w:color w:val="000000"/>
        </w:rPr>
        <w:t>зерттелетін нысанда ең басты және елеулісін анықтау үшін қаншалықты қажет болатын дәрежеде жүргізіледі</w:t>
      </w:r>
    </w:p>
    <w:p w:rsidR="007A7426" w:rsidRPr="006B0D2D" w:rsidRDefault="00EA463F" w:rsidP="006B0D2D">
      <w:pPr>
        <w:shd w:val="clear" w:color="auto" w:fill="FFFFFF"/>
        <w:autoSpaceDE w:val="0"/>
        <w:autoSpaceDN w:val="0"/>
        <w:adjustRightInd w:val="0"/>
        <w:ind w:firstLine="357"/>
        <w:jc w:val="both"/>
        <w:rPr>
          <w:color w:val="000000"/>
        </w:rPr>
      </w:pPr>
      <w:r w:rsidRPr="006B0D2D">
        <w:rPr>
          <w:i/>
          <w:color w:val="000000"/>
        </w:rPr>
        <w:t>Элементтерді жүйелеу</w:t>
      </w:r>
      <w:r w:rsidRPr="006B0D2D">
        <w:rPr>
          <w:color w:val="000000"/>
        </w:rPr>
        <w:t xml:space="preserve"> олардың өзара байланысын, өзара әрекетін, өзара тәуелділігін өзара бағынушылығын зерттеу негізінде жүргізіледі. </w:t>
      </w:r>
    </w:p>
    <w:p w:rsidR="00EA463F" w:rsidRPr="006B0D2D" w:rsidRDefault="00EA463F" w:rsidP="006B0D2D">
      <w:pPr>
        <w:shd w:val="clear" w:color="auto" w:fill="FFFFFF"/>
        <w:autoSpaceDE w:val="0"/>
        <w:autoSpaceDN w:val="0"/>
        <w:adjustRightInd w:val="0"/>
        <w:ind w:firstLine="357"/>
        <w:jc w:val="both"/>
      </w:pPr>
      <w:r w:rsidRPr="006B0D2D">
        <w:rPr>
          <w:color w:val="000000"/>
        </w:rPr>
        <w:t>Сонымен ШҚТ әдісі – бұл кәсіпорынның тимді қызмет етуін арттыру мақсатында жоспар, есеп, есептеме және басқа да ақпарат көздерінің көрсеткіштер жүйесін арнайы тәсілдермен өңдеу жолымен кәсіпорын қызметінің нәтижесіне әсер ететін факторлардың әсерін қортындылау, өлшеу, кешенді және жүйелі зерттеу.</w:t>
      </w:r>
    </w:p>
    <w:p w:rsidR="00EA463F" w:rsidRPr="006B0D2D" w:rsidRDefault="00ED7D9D" w:rsidP="006B0D2D">
      <w:pPr>
        <w:shd w:val="clear" w:color="auto" w:fill="FFFFFF"/>
        <w:autoSpaceDE w:val="0"/>
        <w:autoSpaceDN w:val="0"/>
        <w:adjustRightInd w:val="0"/>
        <w:ind w:firstLine="360"/>
        <w:jc w:val="center"/>
        <w:rPr>
          <w:color w:val="000000"/>
        </w:rPr>
      </w:pPr>
      <w:r>
        <w:rPr>
          <w:b/>
          <w:bCs/>
          <w:color w:val="000000"/>
        </w:rPr>
        <w:t>2.2. Э</w:t>
      </w:r>
      <w:r w:rsidR="00EA463F" w:rsidRPr="006B0D2D">
        <w:rPr>
          <w:b/>
          <w:bCs/>
          <w:color w:val="000000"/>
        </w:rPr>
        <w:t>Т әдістемесі</w:t>
      </w:r>
    </w:p>
    <w:p w:rsidR="00EA463F" w:rsidRPr="006B0D2D" w:rsidRDefault="00EA463F" w:rsidP="006B0D2D">
      <w:pPr>
        <w:shd w:val="clear" w:color="auto" w:fill="FFFFFF"/>
        <w:autoSpaceDE w:val="0"/>
        <w:autoSpaceDN w:val="0"/>
        <w:adjustRightInd w:val="0"/>
        <w:ind w:firstLine="360"/>
        <w:jc w:val="both"/>
        <w:rPr>
          <w:color w:val="000000"/>
        </w:rPr>
      </w:pPr>
      <w:r w:rsidRPr="006B0D2D">
        <w:rPr>
          <w:color w:val="000000"/>
        </w:rPr>
        <w:t>ШҚТ әдісі талдамалық зерттеудің бірқатар нақты әдістемесін пайдалануды қарастырады. Әдістеме дегеніміз қандай да бір жұмысты тиімді  орындау үшін қажетті тәсілдер мен ережелердің жиынтығы. Экономикалық талдауда әдістеме дегеніміз талдау мақсатына қол жеткізетін шаруашылық қызметтің үдерістері мен экономикалық құбылыстарын зерттеудің талдамалық  тәсілдері мен ережелерінің жиынтығы.</w:t>
      </w:r>
    </w:p>
    <w:p w:rsidR="00EA463F" w:rsidRPr="006B0D2D" w:rsidRDefault="00EA463F" w:rsidP="006B0D2D">
      <w:pPr>
        <w:shd w:val="clear" w:color="auto" w:fill="FFFFFF"/>
        <w:autoSpaceDE w:val="0"/>
        <w:autoSpaceDN w:val="0"/>
        <w:adjustRightInd w:val="0"/>
        <w:ind w:firstLine="360"/>
        <w:jc w:val="both"/>
      </w:pPr>
      <w:r w:rsidRPr="006B0D2D">
        <w:rPr>
          <w:color w:val="000000"/>
        </w:rPr>
        <w:t>Талдаудың жалпы және жеке әдістемесі болады.</w:t>
      </w:r>
    </w:p>
    <w:p w:rsidR="00EA463F" w:rsidRPr="006B0D2D" w:rsidRDefault="00EA463F" w:rsidP="006B0D2D">
      <w:pPr>
        <w:shd w:val="clear" w:color="auto" w:fill="FFFFFF"/>
        <w:autoSpaceDE w:val="0"/>
        <w:autoSpaceDN w:val="0"/>
        <w:adjustRightInd w:val="0"/>
        <w:ind w:firstLine="360"/>
        <w:jc w:val="both"/>
        <w:rPr>
          <w:iCs/>
          <w:color w:val="000000"/>
        </w:rPr>
      </w:pPr>
      <w:r w:rsidRPr="006B0D2D">
        <w:rPr>
          <w:i/>
          <w:iCs/>
          <w:color w:val="000000"/>
        </w:rPr>
        <w:t xml:space="preserve">Жалпы әдістемені </w:t>
      </w:r>
      <w:r w:rsidRPr="006B0D2D">
        <w:rPr>
          <w:iCs/>
          <w:color w:val="000000"/>
        </w:rPr>
        <w:t>ұлттық экономиканың әр түрлі салаларындағы экономикалық талдаудың әр түрлі нысандарын зерттеу кезінде бірыңғай қолданылатын зерттеу жүйесі ретінде түсіндіріледі.</w:t>
      </w:r>
      <w:r w:rsidRPr="006B0D2D">
        <w:rPr>
          <w:i/>
          <w:iCs/>
          <w:color w:val="000000"/>
        </w:rPr>
        <w:t xml:space="preserve"> </w:t>
      </w:r>
      <w:r w:rsidRPr="006B0D2D">
        <w:rPr>
          <w:iCs/>
          <w:color w:val="000000"/>
        </w:rPr>
        <w:t>Жеке әдістеме белгілі бір экономика салаларына, өндіріс тұрпатына (типіне), зерттеу нысандарына және талдау түрлеріне қатысты жалпыны нақтылайды.</w:t>
      </w:r>
    </w:p>
    <w:p w:rsidR="00EA463F" w:rsidRPr="006B0D2D" w:rsidRDefault="00EA463F" w:rsidP="006B0D2D">
      <w:pPr>
        <w:shd w:val="clear" w:color="auto" w:fill="FFFFFF"/>
        <w:autoSpaceDE w:val="0"/>
        <w:autoSpaceDN w:val="0"/>
        <w:adjustRightInd w:val="0"/>
        <w:ind w:firstLine="360"/>
        <w:jc w:val="both"/>
      </w:pPr>
      <w:r w:rsidRPr="006B0D2D">
        <w:rPr>
          <w:color w:val="000000"/>
        </w:rPr>
        <w:t>Талдау келесідей кезеңдерден тұрады:</w:t>
      </w:r>
    </w:p>
    <w:p w:rsidR="00EA463F" w:rsidRPr="006B0D2D" w:rsidRDefault="00EA463F" w:rsidP="006B0D2D">
      <w:pPr>
        <w:shd w:val="clear" w:color="auto" w:fill="FFFFFF"/>
        <w:autoSpaceDE w:val="0"/>
        <w:autoSpaceDN w:val="0"/>
        <w:adjustRightInd w:val="0"/>
        <w:ind w:firstLine="360"/>
        <w:jc w:val="both"/>
        <w:rPr>
          <w:color w:val="000000"/>
        </w:rPr>
      </w:pPr>
      <w:r w:rsidRPr="006B0D2D">
        <w:rPr>
          <w:color w:val="000000"/>
        </w:rPr>
        <w:t>•    талдау міндеті мен мақсатын қалыптастыру;</w:t>
      </w:r>
    </w:p>
    <w:p w:rsidR="00EA463F" w:rsidRPr="006B0D2D" w:rsidRDefault="00EA463F" w:rsidP="006B0D2D">
      <w:pPr>
        <w:shd w:val="clear" w:color="auto" w:fill="FFFFFF"/>
        <w:autoSpaceDE w:val="0"/>
        <w:autoSpaceDN w:val="0"/>
        <w:adjustRightInd w:val="0"/>
        <w:ind w:firstLine="360"/>
        <w:jc w:val="both"/>
      </w:pPr>
      <w:r w:rsidRPr="006B0D2D">
        <w:rPr>
          <w:color w:val="000000"/>
        </w:rPr>
        <w:lastRenderedPageBreak/>
        <w:t>•    талдау  нысаны;</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көмегімен талдаудың әрбір нысаны зерттелетін көрсеткіштер жүйесі; </w:t>
      </w:r>
    </w:p>
    <w:p w:rsidR="002E28FB" w:rsidRPr="006B0D2D" w:rsidRDefault="00EA463F" w:rsidP="006B0D2D">
      <w:pPr>
        <w:shd w:val="clear" w:color="auto" w:fill="FFFFFF"/>
        <w:autoSpaceDE w:val="0"/>
        <w:autoSpaceDN w:val="0"/>
        <w:adjustRightInd w:val="0"/>
        <w:ind w:firstLine="357"/>
        <w:jc w:val="both"/>
        <w:rPr>
          <w:color w:val="000000"/>
        </w:rPr>
      </w:pPr>
      <w:r w:rsidRPr="006B0D2D">
        <w:rPr>
          <w:color w:val="000000"/>
        </w:rPr>
        <w:t>• талдамалық зерттеуді жалғаспалылық пен дүркінділігі бойынша</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кеңестер;</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зерттелетін нысанның зерттеу әдістемесі мен суреттеу тәсілі; </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талдау жасау үшін негіз болатын мәліметтер көзі; </w:t>
      </w:r>
    </w:p>
    <w:p w:rsidR="002E28FB"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w:t>
      </w:r>
      <w:r w:rsidR="002E28FB" w:rsidRPr="006B0D2D">
        <w:rPr>
          <w:color w:val="000000"/>
        </w:rPr>
        <w:t xml:space="preserve"> </w:t>
      </w:r>
      <w:r w:rsidRPr="006B0D2D">
        <w:rPr>
          <w:color w:val="000000"/>
        </w:rPr>
        <w:t>талдауды ұйымдастыру бойынша нұсқау (қандай тұлға, бөлім зерттеудің</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 қандай жекелеген бөліктерін жүргізетін болады);</w:t>
      </w:r>
    </w:p>
    <w:p w:rsidR="002E28FB"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ақпаратты талдамалық өңдеу үшін пайдалануы тиімді болатын </w:t>
      </w:r>
      <w:r w:rsidR="002E28FB" w:rsidRPr="006B0D2D">
        <w:rPr>
          <w:color w:val="000000"/>
        </w:rPr>
        <w:t>техника-</w:t>
      </w:r>
    </w:p>
    <w:p w:rsidR="00EA463F" w:rsidRPr="006B0D2D" w:rsidRDefault="00EA463F" w:rsidP="006B0D2D">
      <w:pPr>
        <w:shd w:val="clear" w:color="auto" w:fill="FFFFFF"/>
        <w:autoSpaceDE w:val="0"/>
        <w:autoSpaceDN w:val="0"/>
        <w:adjustRightInd w:val="0"/>
        <w:ind w:firstLine="357"/>
        <w:jc w:val="both"/>
      </w:pPr>
      <w:r w:rsidRPr="006B0D2D">
        <w:rPr>
          <w:color w:val="000000"/>
        </w:rPr>
        <w:t>лық құралдар;</w:t>
      </w:r>
    </w:p>
    <w:p w:rsidR="00EA463F" w:rsidRPr="006B0D2D" w:rsidRDefault="00EA463F" w:rsidP="006B0D2D">
      <w:pPr>
        <w:shd w:val="clear" w:color="auto" w:fill="FFFFFF"/>
        <w:autoSpaceDE w:val="0"/>
        <w:autoSpaceDN w:val="0"/>
        <w:adjustRightInd w:val="0"/>
        <w:ind w:firstLine="357"/>
        <w:jc w:val="both"/>
      </w:pPr>
      <w:r w:rsidRPr="006B0D2D">
        <w:rPr>
          <w:color w:val="000000"/>
        </w:rPr>
        <w:t>•    талдау нәтижесін рәсімдеу тәртібі;</w:t>
      </w:r>
    </w:p>
    <w:p w:rsidR="00EA463F" w:rsidRPr="006B0D2D" w:rsidRDefault="00EA463F" w:rsidP="006B0D2D">
      <w:pPr>
        <w:shd w:val="clear" w:color="auto" w:fill="FFFFFF"/>
        <w:autoSpaceDE w:val="0"/>
        <w:autoSpaceDN w:val="0"/>
        <w:adjustRightInd w:val="0"/>
        <w:ind w:firstLine="357"/>
        <w:jc w:val="both"/>
      </w:pPr>
      <w:r w:rsidRPr="006B0D2D">
        <w:rPr>
          <w:color w:val="000000"/>
        </w:rPr>
        <w:t>•   талдау нәтижесінің тұтынушылары.</w:t>
      </w:r>
    </w:p>
    <w:p w:rsidR="00EA463F" w:rsidRPr="006B0D2D" w:rsidRDefault="00EA463F" w:rsidP="006B0D2D">
      <w:pPr>
        <w:shd w:val="clear" w:color="auto" w:fill="FFFFFF"/>
        <w:autoSpaceDE w:val="0"/>
        <w:autoSpaceDN w:val="0"/>
        <w:adjustRightInd w:val="0"/>
        <w:ind w:firstLine="357"/>
        <w:jc w:val="both"/>
        <w:rPr>
          <w:color w:val="000000"/>
        </w:rPr>
      </w:pPr>
      <w:r w:rsidRPr="006B0D2D">
        <w:rPr>
          <w:b/>
          <w:color w:val="000000"/>
        </w:rPr>
        <w:t>Кешенді ШҚТ орындау кезінде олар келесідей кезеңдерге бөлінеді</w:t>
      </w:r>
      <w:r w:rsidRPr="006B0D2D">
        <w:rPr>
          <w:color w:val="000000"/>
        </w:rPr>
        <w:t xml:space="preserve">: </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бірінші кезеңде талдаудың мақсаты, міндеттері және нысандары </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нақтыланады, талдамалық жұмыс жоспары құрылады; </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екінші кезеңде оның көмегімен талдау нысанын сипаттауға мүмкіндік </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беретін талдамалық және синтетикалық көрсеткіштер жүйесі жасалады; </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үшінші кезеңде талдауға қажетті ақпараттар жинақталып дайында</w:t>
      </w:r>
      <w:r w:rsidR="00ED32E0" w:rsidRPr="006B0D2D">
        <w:rPr>
          <w:color w:val="000000"/>
        </w:rPr>
        <w:t xml:space="preserve">лады </w:t>
      </w:r>
    </w:p>
    <w:p w:rsidR="00EA463F" w:rsidRPr="006B0D2D" w:rsidRDefault="00ED32E0" w:rsidP="006B0D2D">
      <w:pPr>
        <w:shd w:val="clear" w:color="auto" w:fill="FFFFFF"/>
        <w:autoSpaceDE w:val="0"/>
        <w:autoSpaceDN w:val="0"/>
        <w:adjustRightInd w:val="0"/>
        <w:ind w:firstLine="357"/>
        <w:jc w:val="both"/>
      </w:pPr>
      <w:r w:rsidRPr="006B0D2D">
        <w:rPr>
          <w:color w:val="000000"/>
        </w:rPr>
        <w:t>(оның дәлдігі тексеріледі,</w:t>
      </w:r>
      <w:r w:rsidR="00EA463F" w:rsidRPr="006B0D2D">
        <w:rPr>
          <w:color w:val="000000"/>
        </w:rPr>
        <w:t xml:space="preserve"> салыстырмалы  түрге келтіріледі және т.б.);</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төртінші кезеңде шаруашылықтың нақты нәтижелері есеп жылының</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жоспар көрсеткіштерімен, өткен жылдың нақты мәліметтерімен, алдыңғы </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қатарлы кәсіпорындардың жетістіктерімен,  орташа сала көрсеткіштерімен</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 және т.б. салыстырылады;</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бесінші кезеңде факторлы талдау орындалады: факторлар бөліп</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 көрсетіледі және нәтижеге олардың әсері анықталады;</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алтыншы кезеңде өндіріс тиімділігін арттырудың келешегі бар және</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 пайдал</w:t>
      </w:r>
      <w:r w:rsidR="00253877" w:rsidRPr="006B0D2D">
        <w:rPr>
          <w:color w:val="000000"/>
        </w:rPr>
        <w:t>а</w:t>
      </w:r>
      <w:r w:rsidRPr="006B0D2D">
        <w:rPr>
          <w:color w:val="000000"/>
        </w:rPr>
        <w:t>нылмаған резервтері анықталады;</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жетінші кезеңде әр түрлі факторлардың әрекеттері және анықталынған</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бірақ та қолданылмаған резервтерді ескере отырып, шаруашылықтың</w:t>
      </w:r>
    </w:p>
    <w:p w:rsidR="00F44128"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нәтижелеріне баға беріледі, оларды пайдалану бойынша іс-шаралар</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 жасалынады.                                                 </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ШҚТ тәжірибесі мен теориясы бойынша мұндай талдамалық зерттеуді орындаудың тізбектілігі мақсатқа сай болып табылады.                          </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ШҚТ әдістемесінің маңызды элементі ретінде талдау тәсілдері мен техникалық әдістер (талдау құралы) қолданылады. </w:t>
      </w:r>
    </w:p>
    <w:p w:rsidR="00EA463F" w:rsidRPr="006B0D2D" w:rsidRDefault="00EA463F" w:rsidP="006B0D2D">
      <w:pPr>
        <w:shd w:val="clear" w:color="auto" w:fill="FFFFFF"/>
        <w:autoSpaceDE w:val="0"/>
        <w:autoSpaceDN w:val="0"/>
        <w:adjustRightInd w:val="0"/>
        <w:ind w:firstLine="360"/>
        <w:jc w:val="center"/>
      </w:pPr>
      <w:r w:rsidRPr="006B0D2D">
        <w:rPr>
          <w:b/>
          <w:bCs/>
          <w:color w:val="000000"/>
        </w:rPr>
        <w:t>2.3. Факторлы талдаудың әдістемесі</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Кәсіпорынның шаруашылық қызметінің барлық үдерістері мен құбылыстары өзара байланысты, өзара тәуелді және өзара </w:t>
      </w:r>
      <w:r w:rsidR="00F44128" w:rsidRPr="006B0D2D">
        <w:rPr>
          <w:color w:val="000000"/>
        </w:rPr>
        <w:t>себепші болып келеді</w:t>
      </w:r>
      <w:r w:rsidRPr="006B0D2D">
        <w:rPr>
          <w:color w:val="000000"/>
        </w:rPr>
        <w:t>. Кейбіреулері өзара тікелей байланысты, кейбіреулері – жанама байланысты болады. Мысалы, кәсіпорынның негізгі қызметінен тапқан пайдасының шамасына келесідей факторлар тікелей ықпал етеді: сату көлемі мен құрылымы; өнімнің өткізу бағасы және өзіндік құны. Ал қалған барлық факторлар  бұл көрсеткішке жанама әсер етеді.</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Әрбір нәтижелі көрсеткіш көптеген, түрлі факторлардан тәуелді болады. Нәтижелі көрсеткіштің шамасына факторлар әсері неғұрлым терең зерттелсе,  талдау нәтижесі және кәсіпорын еңбегінің сапасын бағалау соғырлым дәл жүргізіледі. Сонда шаруашылық қызметті талдаудағы маңызды әдістемелік мәселе  зерттелетін экономикалық  көрсеткіштер шамасына факторлардың әсерін өлшеу және зерттеу болып табылады. Факторларды терең және жан-жақты зерттемей, қызмет нәтижесі жөнінде негізделген қорытындылар жасауға, өндіріс қорларын анықтауға, басқарушылық шешімдер мен жоспарларды негіздеуге болмайды. </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Факторлы талдау дегеніміз кешенді және жүйелі зерттеу әдістемесі және нәтижелі көрсеткіштердің шамасына факторлардың әсерін өлшеу. Факторлы талдаудың келесідей түрлері бар:</w:t>
      </w:r>
    </w:p>
    <w:p w:rsidR="00EA463F" w:rsidRPr="006B0D2D" w:rsidRDefault="00EA463F" w:rsidP="006B0D2D">
      <w:pPr>
        <w:shd w:val="clear" w:color="auto" w:fill="FFFFFF"/>
        <w:autoSpaceDE w:val="0"/>
        <w:autoSpaceDN w:val="0"/>
        <w:adjustRightInd w:val="0"/>
        <w:ind w:firstLine="357"/>
        <w:jc w:val="both"/>
      </w:pPr>
      <w:r w:rsidRPr="006B0D2D">
        <w:rPr>
          <w:color w:val="000000"/>
        </w:rPr>
        <w:lastRenderedPageBreak/>
        <w:t>•    детерминдеу (атқарымды) и стохастикалық (кор</w:t>
      </w:r>
      <w:r w:rsidRPr="006B0D2D">
        <w:rPr>
          <w:color w:val="000000"/>
        </w:rPr>
        <w:softHyphen/>
        <w:t>реляциялық);</w:t>
      </w:r>
    </w:p>
    <w:p w:rsidR="00EA463F" w:rsidRPr="006B0D2D" w:rsidRDefault="00EA463F" w:rsidP="006B0D2D">
      <w:pPr>
        <w:shd w:val="clear" w:color="auto" w:fill="FFFFFF"/>
        <w:autoSpaceDE w:val="0"/>
        <w:autoSpaceDN w:val="0"/>
        <w:adjustRightInd w:val="0"/>
        <w:ind w:firstLine="357"/>
        <w:jc w:val="both"/>
      </w:pPr>
      <w:r w:rsidRPr="006B0D2D">
        <w:rPr>
          <w:color w:val="000000"/>
          <w:lang w:val="ru-RU"/>
        </w:rPr>
        <w:t>•    тікелей (дедук</w:t>
      </w:r>
      <w:r w:rsidR="009D6FA6" w:rsidRPr="006B0D2D">
        <w:rPr>
          <w:color w:val="000000"/>
          <w:lang w:val="ru-RU"/>
        </w:rPr>
        <w:t>циялық</w:t>
      </w:r>
      <w:r w:rsidRPr="006B0D2D">
        <w:rPr>
          <w:color w:val="000000"/>
          <w:lang w:val="ru-RU"/>
        </w:rPr>
        <w:t>) және кері (индукциялық);</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    бірдеңгейлі және көп деңгейлі;     </w:t>
      </w:r>
    </w:p>
    <w:p w:rsidR="00EA463F" w:rsidRPr="006B0D2D" w:rsidRDefault="00EA463F" w:rsidP="006B0D2D">
      <w:pPr>
        <w:shd w:val="clear" w:color="auto" w:fill="FFFFFF"/>
        <w:autoSpaceDE w:val="0"/>
        <w:autoSpaceDN w:val="0"/>
        <w:adjustRightInd w:val="0"/>
        <w:ind w:firstLine="357"/>
        <w:jc w:val="both"/>
      </w:pPr>
      <w:r w:rsidRPr="006B0D2D">
        <w:rPr>
          <w:color w:val="000000"/>
        </w:rPr>
        <w:t>•    статикалық және серпінділік;</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    өткенді шолатын және келешекті (болжамды). </w:t>
      </w:r>
    </w:p>
    <w:p w:rsidR="00EA463F" w:rsidRPr="006B0D2D" w:rsidRDefault="00EA463F" w:rsidP="006B0D2D">
      <w:pPr>
        <w:shd w:val="clear" w:color="auto" w:fill="FFFFFF"/>
        <w:autoSpaceDE w:val="0"/>
        <w:autoSpaceDN w:val="0"/>
        <w:adjustRightInd w:val="0"/>
        <w:ind w:firstLine="357"/>
        <w:jc w:val="both"/>
        <w:rPr>
          <w:iCs/>
          <w:color w:val="000000"/>
        </w:rPr>
      </w:pPr>
      <w:r w:rsidRPr="006B0D2D">
        <w:rPr>
          <w:i/>
          <w:iCs/>
          <w:color w:val="000000"/>
        </w:rPr>
        <w:t>Детерминдеу факторлы талдау</w:t>
      </w:r>
      <w:r w:rsidRPr="006B0D2D">
        <w:rPr>
          <w:iCs/>
          <w:color w:val="000000"/>
        </w:rPr>
        <w:t xml:space="preserve"> дегеніміз  факторлар әсерін зерттейтін әдістеме болып саналады, нәтижелі көрсеткішпен</w:t>
      </w:r>
      <w:r w:rsidRPr="006B0D2D">
        <w:rPr>
          <w:i/>
          <w:iCs/>
          <w:color w:val="000000"/>
        </w:rPr>
        <w:t xml:space="preserve"> </w:t>
      </w:r>
      <w:r w:rsidRPr="006B0D2D">
        <w:rPr>
          <w:iCs/>
          <w:color w:val="000000"/>
        </w:rPr>
        <w:t>олардың байланысы атқарымды сипатта болатын, яғни нәтижелі көрсеткіш факторлардың көбейтіндісі, бөл</w:t>
      </w:r>
      <w:r w:rsidR="003064FF" w:rsidRPr="006B0D2D">
        <w:rPr>
          <w:iCs/>
          <w:color w:val="000000"/>
        </w:rPr>
        <w:t>і</w:t>
      </w:r>
      <w:r w:rsidR="00424003" w:rsidRPr="006B0D2D">
        <w:rPr>
          <w:iCs/>
          <w:color w:val="000000"/>
        </w:rPr>
        <w:t>нісі</w:t>
      </w:r>
      <w:r w:rsidRPr="006B0D2D">
        <w:rPr>
          <w:iCs/>
          <w:color w:val="000000"/>
        </w:rPr>
        <w:t xml:space="preserve"> немесе алгебралық сомасы түрінде көрсетілуі мүмкін. </w:t>
      </w:r>
    </w:p>
    <w:p w:rsidR="00EA463F" w:rsidRPr="006B0D2D" w:rsidRDefault="00EA463F" w:rsidP="006B0D2D">
      <w:pPr>
        <w:shd w:val="clear" w:color="auto" w:fill="FFFFFF"/>
        <w:autoSpaceDE w:val="0"/>
        <w:autoSpaceDN w:val="0"/>
        <w:adjustRightInd w:val="0"/>
        <w:ind w:firstLine="357"/>
        <w:jc w:val="both"/>
        <w:rPr>
          <w:color w:val="000000"/>
        </w:rPr>
      </w:pPr>
      <w:r w:rsidRPr="006B0D2D">
        <w:rPr>
          <w:i/>
          <w:iCs/>
          <w:color w:val="000000"/>
        </w:rPr>
        <w:t>Стохастикалық</w:t>
      </w:r>
      <w:r w:rsidRPr="006B0D2D">
        <w:rPr>
          <w:b/>
          <w:i/>
          <w:iCs/>
          <w:color w:val="000000"/>
        </w:rPr>
        <w:t xml:space="preserve"> </w:t>
      </w:r>
      <w:r w:rsidRPr="006B0D2D">
        <w:rPr>
          <w:i/>
          <w:iCs/>
          <w:color w:val="000000"/>
        </w:rPr>
        <w:t xml:space="preserve">талдау </w:t>
      </w:r>
      <w:r w:rsidRPr="006B0D2D">
        <w:rPr>
          <w:iCs/>
          <w:color w:val="000000"/>
        </w:rPr>
        <w:t>факторларды зерттеу әдістемесі болып келеді, атқарымдыға қарағанда оның ерекшелігі</w:t>
      </w:r>
      <w:r w:rsidRPr="006B0D2D">
        <w:rPr>
          <w:i/>
          <w:iCs/>
          <w:color w:val="000000"/>
        </w:rPr>
        <w:t xml:space="preserve"> </w:t>
      </w:r>
      <w:r w:rsidRPr="006B0D2D">
        <w:rPr>
          <w:iCs/>
          <w:color w:val="000000"/>
        </w:rPr>
        <w:t>нәтижелі көрсеткішпен байланысы толық емес, ықтималды  (</w:t>
      </w:r>
      <w:r w:rsidRPr="006B0D2D">
        <w:rPr>
          <w:color w:val="000000"/>
        </w:rPr>
        <w:t>корреляциялық</w:t>
      </w:r>
      <w:r w:rsidRPr="006B0D2D">
        <w:rPr>
          <w:iCs/>
          <w:color w:val="000000"/>
        </w:rPr>
        <w:t>) болып келеді.  Егер а</w:t>
      </w:r>
      <w:r w:rsidRPr="006B0D2D">
        <w:rPr>
          <w:color w:val="000000"/>
        </w:rPr>
        <w:t>тқарымды (толық)  тәуелділікте аргументтің өзгерісімен бірге функцияның сәйкес өзгерісі болса, онда стохастикалық байланыста аргументтің өзгеруі сол көрсеткішті анықтайтын басқа факторлардың бірлестігінен тәуелді функция өсімінің бірнеше мәнін бере алады.</w:t>
      </w:r>
      <w:r w:rsidRPr="006B0D2D">
        <w:rPr>
          <w:vanish/>
          <w:color w:val="000000"/>
        </w:rPr>
        <w:t>нен тәуелді функция өсімінің ьсол көрсеткішті анықтайтын басқа факторлардың бірлестігінен тәуелді функция өсімінің ьірнеше</w:t>
      </w:r>
      <w:r w:rsidRPr="006B0D2D">
        <w:rPr>
          <w:vanish/>
          <w:color w:val="000000"/>
        </w:rPr>
        <w:pgNum/>
      </w:r>
      <w:r w:rsidRPr="006B0D2D">
        <w:rPr>
          <w:vanish/>
          <w:color w:val="000000"/>
        </w:rPr>
        <w:pgNum/>
      </w:r>
      <w:r w:rsidRPr="006B0D2D">
        <w:rPr>
          <w:vanish/>
          <w:color w:val="000000"/>
        </w:rPr>
        <w:pgNum/>
      </w:r>
      <w:r w:rsidRPr="006B0D2D">
        <w:rPr>
          <w:vanish/>
          <w:color w:val="000000"/>
        </w:rPr>
        <w:pgNum/>
        <w:t>Мысалы М</w:t>
      </w:r>
      <w:r w:rsidRPr="006B0D2D">
        <w:rPr>
          <w:color w:val="000000"/>
        </w:rPr>
        <w:t xml:space="preserve"> </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Сондай-ақ  </w:t>
      </w:r>
      <w:r w:rsidRPr="006B0D2D">
        <w:rPr>
          <w:iCs/>
          <w:color w:val="000000"/>
        </w:rPr>
        <w:t>статикалық және се</w:t>
      </w:r>
      <w:r w:rsidR="00A301D1" w:rsidRPr="006B0D2D">
        <w:rPr>
          <w:iCs/>
          <w:color w:val="000000"/>
        </w:rPr>
        <w:t>рп</w:t>
      </w:r>
      <w:r w:rsidRPr="006B0D2D">
        <w:rPr>
          <w:iCs/>
          <w:color w:val="000000"/>
        </w:rPr>
        <w:t>інді</w:t>
      </w:r>
      <w:r w:rsidRPr="006B0D2D">
        <w:rPr>
          <w:i/>
          <w:iCs/>
          <w:color w:val="000000"/>
        </w:rPr>
        <w:t xml:space="preserve"> </w:t>
      </w:r>
      <w:r w:rsidRPr="006B0D2D">
        <w:rPr>
          <w:iCs/>
          <w:color w:val="000000"/>
        </w:rPr>
        <w:t>факторлық талдаулардың айырмашылығын білу керек. Бірінші түрі белгілі күндегі нәтижелі көрсеткішке факторлардың әсерін зерттеуде қолданылады. Екінші түрі себепті-салдарлы байланыстардың серпінділігін зерттеу әдістемесі ретінде қаралады.</w:t>
      </w:r>
      <w:r w:rsidRPr="006B0D2D">
        <w:rPr>
          <w:color w:val="000000"/>
        </w:rPr>
        <w:t>Факторлы талдаудың негізгі міндеттері</w:t>
      </w:r>
    </w:p>
    <w:p w:rsidR="00EA463F" w:rsidRPr="006B0D2D" w:rsidRDefault="00EA463F" w:rsidP="006B0D2D">
      <w:pPr>
        <w:shd w:val="clear" w:color="auto" w:fill="FFFFFF"/>
        <w:autoSpaceDE w:val="0"/>
        <w:autoSpaceDN w:val="0"/>
        <w:adjustRightInd w:val="0"/>
        <w:ind w:firstLine="357"/>
        <w:jc w:val="both"/>
      </w:pPr>
      <w:r w:rsidRPr="006B0D2D">
        <w:rPr>
          <w:color w:val="000000"/>
        </w:rPr>
        <w:t>1.   Зерттелетін көрсеткіштерді талдау үшін факторларды таңдау.</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2.  Жүйелі тәсілдемені қамтамасыз ету мақсатында оларды жіктеу және жүйелеу. </w:t>
      </w:r>
    </w:p>
    <w:p w:rsidR="00EA463F" w:rsidRPr="006B0D2D" w:rsidRDefault="00EA463F" w:rsidP="006B0D2D">
      <w:pPr>
        <w:shd w:val="clear" w:color="auto" w:fill="FFFFFF"/>
        <w:autoSpaceDE w:val="0"/>
        <w:autoSpaceDN w:val="0"/>
        <w:adjustRightInd w:val="0"/>
        <w:ind w:firstLine="357"/>
        <w:jc w:val="both"/>
      </w:pPr>
      <w:r w:rsidRPr="006B0D2D">
        <w:rPr>
          <w:color w:val="000000"/>
        </w:rPr>
        <w:t xml:space="preserve">3.    Нәтижелі және факторлы көрсеткіштер арасындағы өзара байланысты үлгілеу. </w:t>
      </w:r>
    </w:p>
    <w:p w:rsidR="00EA463F" w:rsidRPr="006B0D2D" w:rsidRDefault="00EA463F" w:rsidP="006B0D2D">
      <w:pPr>
        <w:shd w:val="clear" w:color="auto" w:fill="FFFFFF"/>
        <w:autoSpaceDE w:val="0"/>
        <w:autoSpaceDN w:val="0"/>
        <w:adjustRightInd w:val="0"/>
        <w:ind w:firstLine="357"/>
        <w:jc w:val="both"/>
        <w:rPr>
          <w:color w:val="000000"/>
        </w:rPr>
      </w:pPr>
      <w:r w:rsidRPr="006B0D2D">
        <w:rPr>
          <w:color w:val="000000"/>
        </w:rPr>
        <w:t xml:space="preserve">4. Факторлар әсерін есептеу және нәтижелі көрсеткіш шамасының өзгеруіндегі олардың әрқайсысының рөлін бағалау.  </w:t>
      </w:r>
    </w:p>
    <w:p w:rsidR="00EA463F" w:rsidRPr="006B0D2D" w:rsidRDefault="00EA463F" w:rsidP="006B0D2D">
      <w:pPr>
        <w:shd w:val="clear" w:color="auto" w:fill="FFFFFF"/>
        <w:autoSpaceDE w:val="0"/>
        <w:autoSpaceDN w:val="0"/>
        <w:adjustRightInd w:val="0"/>
        <w:ind w:firstLine="357"/>
        <w:jc w:val="both"/>
        <w:rPr>
          <w:b/>
          <w:bCs/>
          <w:color w:val="000000"/>
        </w:rPr>
      </w:pPr>
      <w:r w:rsidRPr="006B0D2D">
        <w:rPr>
          <w:color w:val="000000"/>
        </w:rPr>
        <w:t>5.    Факторлы үлгімен жұмыс атқару (экономикалық үдерістерді басқару үшін оны іс жүзінде пайдалану).</w:t>
      </w:r>
    </w:p>
    <w:p w:rsidR="00ED7D9D" w:rsidRDefault="00ED7D9D" w:rsidP="006B0D2D">
      <w:pPr>
        <w:rPr>
          <w:b/>
        </w:rPr>
      </w:pPr>
    </w:p>
    <w:p w:rsidR="00ED7D9D" w:rsidRDefault="00ED7D9D" w:rsidP="006B0D2D">
      <w:pPr>
        <w:rPr>
          <w:b/>
        </w:rPr>
      </w:pPr>
    </w:p>
    <w:p w:rsidR="00700F9C" w:rsidRPr="006B0D2D" w:rsidRDefault="00700F9C" w:rsidP="006B0D2D">
      <w:pPr>
        <w:rPr>
          <w:b/>
          <w:lang w:val="en-US"/>
        </w:rPr>
      </w:pPr>
      <w:r w:rsidRPr="006B0D2D">
        <w:rPr>
          <w:b/>
        </w:rPr>
        <w:t xml:space="preserve">Дәріс </w:t>
      </w:r>
      <w:r w:rsidRPr="006B0D2D">
        <w:rPr>
          <w:b/>
          <w:lang w:val="en-US"/>
        </w:rPr>
        <w:t>4</w:t>
      </w:r>
    </w:p>
    <w:p w:rsidR="00700F9C" w:rsidRPr="006B0D2D" w:rsidRDefault="00ED7D9D" w:rsidP="006B0D2D">
      <w:pPr>
        <w:numPr>
          <w:ilvl w:val="0"/>
          <w:numId w:val="36"/>
        </w:numPr>
        <w:shd w:val="clear" w:color="auto" w:fill="FFFFFF"/>
        <w:tabs>
          <w:tab w:val="left" w:pos="251"/>
          <w:tab w:val="left" w:pos="393"/>
        </w:tabs>
        <w:ind w:left="0" w:firstLine="0"/>
        <w:jc w:val="both"/>
        <w:rPr>
          <w:b/>
          <w:bCs/>
        </w:rPr>
      </w:pPr>
      <w:r>
        <w:rPr>
          <w:b/>
          <w:noProof/>
          <w:color w:val="000000"/>
        </w:rPr>
        <w:t>Экономикалық</w:t>
      </w:r>
      <w:r w:rsidR="00700F9C" w:rsidRPr="006B0D2D">
        <w:rPr>
          <w:b/>
          <w:noProof/>
          <w:color w:val="000000"/>
        </w:rPr>
        <w:t xml:space="preserve"> талдаудағы факторларды саралау. </w:t>
      </w:r>
    </w:p>
    <w:p w:rsidR="00700F9C" w:rsidRPr="006B0D2D" w:rsidRDefault="00ED7D9D" w:rsidP="006B0D2D">
      <w:pPr>
        <w:numPr>
          <w:ilvl w:val="0"/>
          <w:numId w:val="36"/>
        </w:numPr>
        <w:shd w:val="clear" w:color="auto" w:fill="FFFFFF"/>
        <w:tabs>
          <w:tab w:val="left" w:pos="251"/>
          <w:tab w:val="left" w:pos="393"/>
        </w:tabs>
        <w:ind w:left="0" w:firstLine="0"/>
        <w:jc w:val="both"/>
        <w:rPr>
          <w:b/>
          <w:bCs/>
        </w:rPr>
      </w:pPr>
      <w:r>
        <w:rPr>
          <w:b/>
          <w:noProof/>
          <w:color w:val="000000"/>
        </w:rPr>
        <w:t>Экономикалық</w:t>
      </w:r>
      <w:r w:rsidR="00700F9C" w:rsidRPr="006B0D2D">
        <w:rPr>
          <w:b/>
          <w:noProof/>
          <w:color w:val="000000"/>
        </w:rPr>
        <w:t xml:space="preserve"> талдаудағы факторларды жүйелеу. </w:t>
      </w:r>
    </w:p>
    <w:p w:rsidR="00700F9C" w:rsidRPr="006B0D2D" w:rsidRDefault="00700F9C" w:rsidP="006B0D2D">
      <w:pPr>
        <w:numPr>
          <w:ilvl w:val="0"/>
          <w:numId w:val="36"/>
        </w:numPr>
        <w:shd w:val="clear" w:color="auto" w:fill="FFFFFF"/>
        <w:tabs>
          <w:tab w:val="left" w:pos="251"/>
          <w:tab w:val="left" w:pos="393"/>
        </w:tabs>
        <w:ind w:left="0" w:firstLine="0"/>
        <w:jc w:val="both"/>
        <w:rPr>
          <w:b/>
          <w:bCs/>
        </w:rPr>
      </w:pPr>
      <w:r w:rsidRPr="006B0D2D">
        <w:rPr>
          <w:b/>
          <w:noProof/>
          <w:color w:val="000000"/>
        </w:rPr>
        <w:t>Факторлық талдаудағы өзара байланысты үлгілеу</w:t>
      </w:r>
    </w:p>
    <w:p w:rsidR="00700F9C" w:rsidRPr="006B0D2D" w:rsidRDefault="00700F9C" w:rsidP="006B0D2D">
      <w:pPr>
        <w:shd w:val="clear" w:color="auto" w:fill="FFFFFF"/>
        <w:autoSpaceDE w:val="0"/>
        <w:autoSpaceDN w:val="0"/>
        <w:adjustRightInd w:val="0"/>
        <w:ind w:firstLine="360"/>
        <w:jc w:val="both"/>
        <w:rPr>
          <w:color w:val="000000"/>
        </w:rPr>
      </w:pPr>
      <w:r w:rsidRPr="006B0D2D">
        <w:rPr>
          <w:i/>
          <w:iCs/>
          <w:color w:val="000000"/>
        </w:rPr>
        <w:t xml:space="preserve">Зерттеу нысанына қатысты </w:t>
      </w:r>
      <w:r w:rsidRPr="006B0D2D">
        <w:rPr>
          <w:iCs/>
          <w:color w:val="000000"/>
        </w:rPr>
        <w:t>факторлар ішкі және сыртқы, яғни</w:t>
      </w:r>
      <w:r w:rsidRPr="006B0D2D">
        <w:rPr>
          <w:i/>
          <w:iCs/>
          <w:color w:val="000000"/>
        </w:rPr>
        <w:t xml:space="preserve">  </w:t>
      </w:r>
      <w:r w:rsidRPr="006B0D2D">
        <w:rPr>
          <w:color w:val="000000"/>
        </w:rPr>
        <w:t xml:space="preserve">кәсіпорын қызметінен тәуелді және тәуелсіз </w:t>
      </w:r>
      <w:r w:rsidRPr="006B0D2D">
        <w:rPr>
          <w:iCs/>
          <w:color w:val="000000"/>
        </w:rPr>
        <w:t xml:space="preserve">болып бөлінеді. Талдау кезінде кәсіпорынның өзі ықпал ете алатын ішкі факторларға </w:t>
      </w:r>
      <w:r w:rsidRPr="006B0D2D">
        <w:rPr>
          <w:color w:val="000000"/>
        </w:rPr>
        <w:t xml:space="preserve"> басты</w:t>
      </w:r>
      <w:r w:rsidRPr="006B0D2D">
        <w:rPr>
          <w:iCs/>
          <w:color w:val="000000"/>
        </w:rPr>
        <w:t xml:space="preserve"> көңіл </w:t>
      </w:r>
      <w:r w:rsidRPr="006B0D2D">
        <w:rPr>
          <w:color w:val="000000"/>
        </w:rPr>
        <w:t>аударылуы тиіс.</w:t>
      </w:r>
    </w:p>
    <w:p w:rsidR="00700F9C" w:rsidRPr="006B0D2D" w:rsidRDefault="00700F9C" w:rsidP="006B0D2D">
      <w:pPr>
        <w:shd w:val="clear" w:color="auto" w:fill="FFFFFF"/>
        <w:autoSpaceDE w:val="0"/>
        <w:autoSpaceDN w:val="0"/>
        <w:adjustRightInd w:val="0"/>
        <w:ind w:firstLine="360"/>
        <w:jc w:val="center"/>
        <w:rPr>
          <w:b/>
          <w:bCs/>
          <w:color w:val="000000"/>
          <w:lang w:val="en-US"/>
        </w:rPr>
      </w:pPr>
    </w:p>
    <w:p w:rsidR="00EA463F" w:rsidRPr="006B0D2D" w:rsidRDefault="00EA463F" w:rsidP="006B0D2D">
      <w:pPr>
        <w:shd w:val="clear" w:color="auto" w:fill="FFFFFF"/>
        <w:autoSpaceDE w:val="0"/>
        <w:autoSpaceDN w:val="0"/>
        <w:adjustRightInd w:val="0"/>
        <w:ind w:firstLine="360"/>
        <w:jc w:val="center"/>
      </w:pPr>
      <w:r w:rsidRPr="006B0D2D">
        <w:rPr>
          <w:b/>
          <w:bCs/>
          <w:color w:val="000000"/>
        </w:rPr>
        <w:t xml:space="preserve">2.4. </w:t>
      </w:r>
      <w:r w:rsidR="00ED7D9D">
        <w:rPr>
          <w:b/>
          <w:bCs/>
          <w:color w:val="000000"/>
        </w:rPr>
        <w:t>Э</w:t>
      </w:r>
      <w:r w:rsidRPr="006B0D2D">
        <w:rPr>
          <w:b/>
          <w:bCs/>
          <w:color w:val="000000"/>
        </w:rPr>
        <w:t xml:space="preserve">Т факторлар </w:t>
      </w:r>
      <w:r w:rsidR="00700F9C" w:rsidRPr="006B0D2D">
        <w:rPr>
          <w:b/>
          <w:noProof/>
          <w:color w:val="000000"/>
        </w:rPr>
        <w:t>саралау</w:t>
      </w:r>
    </w:p>
    <w:tbl>
      <w:tblPr>
        <w:tblW w:w="0" w:type="auto"/>
        <w:tblInd w:w="40" w:type="dxa"/>
        <w:tblLayout w:type="fixed"/>
        <w:tblCellMar>
          <w:left w:w="40" w:type="dxa"/>
          <w:right w:w="40" w:type="dxa"/>
        </w:tblCellMar>
        <w:tblLook w:val="0000"/>
      </w:tblPr>
      <w:tblGrid>
        <w:gridCol w:w="3024"/>
        <w:gridCol w:w="3293"/>
      </w:tblGrid>
      <w:tr w:rsidR="00EA463F" w:rsidRPr="00801A10">
        <w:tblPrEx>
          <w:tblCellMar>
            <w:top w:w="0" w:type="dxa"/>
            <w:bottom w:w="0" w:type="dxa"/>
          </w:tblCellMar>
        </w:tblPrEx>
        <w:trPr>
          <w:trHeight w:val="288"/>
        </w:trPr>
        <w:tc>
          <w:tcPr>
            <w:tcW w:w="3024"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b/>
                <w:bCs/>
                <w:color w:val="000000"/>
                <w:lang w:val="ru-RU"/>
              </w:rPr>
              <w:t>Жіктеу нышандары</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b/>
                <w:bCs/>
                <w:color w:val="000000"/>
                <w:lang w:val="ru-RU"/>
              </w:rPr>
              <w:t>Факторлар тобы</w:t>
            </w:r>
          </w:p>
        </w:tc>
      </w:tr>
      <w:tr w:rsidR="00EA463F" w:rsidRPr="00801A10">
        <w:tblPrEx>
          <w:tblCellMar>
            <w:top w:w="0" w:type="dxa"/>
            <w:bottom w:w="0" w:type="dxa"/>
          </w:tblCellMar>
        </w:tblPrEx>
        <w:trPr>
          <w:trHeight w:val="269"/>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424003">
            <w:pPr>
              <w:shd w:val="clear" w:color="auto" w:fill="FFFFFF"/>
              <w:autoSpaceDE w:val="0"/>
              <w:autoSpaceDN w:val="0"/>
              <w:adjustRightInd w:val="0"/>
              <w:ind w:firstLine="360"/>
            </w:pPr>
            <w:r w:rsidRPr="00801A10">
              <w:rPr>
                <w:color w:val="000000"/>
                <w:lang w:val="ru-RU"/>
              </w:rPr>
              <w:t>Өз</w:t>
            </w:r>
            <w:r w:rsidR="00424003" w:rsidRPr="00801A10">
              <w:rPr>
                <w:color w:val="000000"/>
                <w:lang w:val="ru-RU"/>
              </w:rPr>
              <w:t>інің</w:t>
            </w:r>
            <w:r w:rsidRPr="00801A10">
              <w:rPr>
                <w:color w:val="000000"/>
                <w:lang w:val="ru-RU"/>
              </w:rPr>
              <w:t xml:space="preserve"> табиғаты бойынша</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Табиғи-климаттық</w:t>
            </w:r>
          </w:p>
        </w:tc>
      </w:tr>
      <w:tr w:rsidR="00EA463F" w:rsidRPr="00801A10">
        <w:tblPrEx>
          <w:tblCellMar>
            <w:top w:w="0" w:type="dxa"/>
            <w:bottom w:w="0" w:type="dxa"/>
          </w:tblCellMar>
        </w:tblPrEx>
        <w:trPr>
          <w:trHeight w:val="259"/>
        </w:trPr>
        <w:tc>
          <w:tcPr>
            <w:tcW w:w="3024" w:type="dxa"/>
            <w:vMerge/>
            <w:tcBorders>
              <w:top w:val="nil"/>
              <w:left w:val="single" w:sz="6" w:space="0" w:color="auto"/>
              <w:bottom w:val="nil"/>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Әлеуметтік-экономикалық</w:t>
            </w:r>
          </w:p>
        </w:tc>
      </w:tr>
      <w:tr w:rsidR="00EA463F" w:rsidRPr="00801A10">
        <w:tblPrEx>
          <w:tblCellMar>
            <w:top w:w="0" w:type="dxa"/>
            <w:bottom w:w="0" w:type="dxa"/>
          </w:tblCellMar>
        </w:tblPrEx>
        <w:trPr>
          <w:trHeight w:val="240"/>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Өндірістік-экономикалық</w:t>
            </w:r>
          </w:p>
        </w:tc>
      </w:tr>
      <w:tr w:rsidR="00EA463F" w:rsidRPr="00801A10">
        <w:tblPrEx>
          <w:tblCellMar>
            <w:top w:w="0" w:type="dxa"/>
            <w:bottom w:w="0" w:type="dxa"/>
          </w:tblCellMar>
        </w:tblPrEx>
        <w:trPr>
          <w:trHeight w:val="259"/>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rPr>
              <w:t>Нәтижеге әсер ету деңгейі бойынша</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Негізгі</w:t>
            </w:r>
          </w:p>
        </w:tc>
      </w:tr>
      <w:tr w:rsidR="00EA463F" w:rsidRPr="00801A10">
        <w:tblPrEx>
          <w:tblCellMar>
            <w:top w:w="0" w:type="dxa"/>
            <w:bottom w:w="0" w:type="dxa"/>
          </w:tblCellMar>
        </w:tblPrEx>
        <w:trPr>
          <w:trHeight w:val="269"/>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Қосалқы</w:t>
            </w:r>
          </w:p>
        </w:tc>
      </w:tr>
      <w:tr w:rsidR="00EA463F" w:rsidRPr="00801A10">
        <w:tblPrEx>
          <w:tblCellMar>
            <w:top w:w="0" w:type="dxa"/>
            <w:bottom w:w="0" w:type="dxa"/>
          </w:tblCellMar>
        </w:tblPrEx>
        <w:trPr>
          <w:trHeight w:val="269"/>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 xml:space="preserve">Зерттеу нысанына қатысы бойынша </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Ішкі</w:t>
            </w:r>
          </w:p>
        </w:tc>
      </w:tr>
      <w:tr w:rsidR="00EA463F" w:rsidRPr="00801A10">
        <w:tblPrEx>
          <w:tblCellMar>
            <w:top w:w="0" w:type="dxa"/>
            <w:bottom w:w="0" w:type="dxa"/>
          </w:tblCellMar>
        </w:tblPrEx>
        <w:trPr>
          <w:trHeight w:val="288"/>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Сыртқы</w:t>
            </w:r>
          </w:p>
        </w:tc>
      </w:tr>
      <w:tr w:rsidR="00EA463F" w:rsidRPr="00801A10">
        <w:tblPrEx>
          <w:tblCellMar>
            <w:top w:w="0" w:type="dxa"/>
            <w:bottom w:w="0" w:type="dxa"/>
          </w:tblCellMar>
        </w:tblPrEx>
        <w:trPr>
          <w:trHeight w:val="269"/>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Ұжымға тәуелділігі бойынша</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0251AD" w:rsidP="000651E2">
            <w:pPr>
              <w:shd w:val="clear" w:color="auto" w:fill="FFFFFF"/>
              <w:autoSpaceDE w:val="0"/>
              <w:autoSpaceDN w:val="0"/>
              <w:adjustRightInd w:val="0"/>
              <w:ind w:firstLine="360"/>
              <w:jc w:val="both"/>
            </w:pPr>
            <w:r w:rsidRPr="00801A10">
              <w:rPr>
                <w:color w:val="000000"/>
                <w:lang w:val="ru-RU"/>
              </w:rPr>
              <w:t>Шынайы</w:t>
            </w:r>
          </w:p>
        </w:tc>
      </w:tr>
      <w:tr w:rsidR="00EA463F" w:rsidRPr="00801A10">
        <w:tblPrEx>
          <w:tblCellMar>
            <w:top w:w="0" w:type="dxa"/>
            <w:bottom w:w="0" w:type="dxa"/>
          </w:tblCellMar>
        </w:tblPrEx>
        <w:trPr>
          <w:trHeight w:val="259"/>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Субъективті</w:t>
            </w:r>
          </w:p>
        </w:tc>
      </w:tr>
      <w:tr w:rsidR="00EA463F" w:rsidRPr="00801A10">
        <w:tblPrEx>
          <w:tblCellMar>
            <w:top w:w="0" w:type="dxa"/>
            <w:bottom w:w="0" w:type="dxa"/>
          </w:tblCellMar>
        </w:tblPrEx>
        <w:trPr>
          <w:trHeight w:val="269"/>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Таралу деңгейі бойынша</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Жалпы</w:t>
            </w:r>
          </w:p>
        </w:tc>
      </w:tr>
      <w:tr w:rsidR="00EA463F" w:rsidRPr="00801A10">
        <w:tblPrEx>
          <w:tblCellMar>
            <w:top w:w="0" w:type="dxa"/>
            <w:bottom w:w="0" w:type="dxa"/>
          </w:tblCellMar>
        </w:tblPrEx>
        <w:trPr>
          <w:trHeight w:val="250"/>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Арнайы</w:t>
            </w:r>
          </w:p>
        </w:tc>
      </w:tr>
      <w:tr w:rsidR="00EA463F" w:rsidRPr="00801A10">
        <w:tblPrEx>
          <w:tblCellMar>
            <w:top w:w="0" w:type="dxa"/>
            <w:bottom w:w="0" w:type="dxa"/>
          </w:tblCellMar>
        </w:tblPrEx>
        <w:trPr>
          <w:trHeight w:val="278"/>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 xml:space="preserve">Әрекет ету уақыты бойынша </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Тұрақты</w:t>
            </w:r>
          </w:p>
        </w:tc>
      </w:tr>
      <w:tr w:rsidR="00EA463F" w:rsidRPr="00801A10">
        <w:tblPrEx>
          <w:tblCellMar>
            <w:top w:w="0" w:type="dxa"/>
            <w:bottom w:w="0" w:type="dxa"/>
          </w:tblCellMar>
        </w:tblPrEx>
        <w:trPr>
          <w:trHeight w:val="240"/>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Айнымалы</w:t>
            </w:r>
          </w:p>
        </w:tc>
      </w:tr>
      <w:tr w:rsidR="00EA463F" w:rsidRPr="00801A10">
        <w:tblPrEx>
          <w:tblCellMar>
            <w:top w:w="0" w:type="dxa"/>
            <w:bottom w:w="0" w:type="dxa"/>
          </w:tblCellMar>
        </w:tblPrEx>
        <w:trPr>
          <w:trHeight w:val="269"/>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 xml:space="preserve">Әрекет ету сипаты </w:t>
            </w:r>
            <w:r w:rsidRPr="00801A10">
              <w:rPr>
                <w:color w:val="000000"/>
                <w:lang w:val="ru-RU"/>
              </w:rPr>
              <w:lastRenderedPageBreak/>
              <w:t>бойынша</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lastRenderedPageBreak/>
              <w:t>Экстенсивті</w:t>
            </w:r>
          </w:p>
        </w:tc>
      </w:tr>
      <w:tr w:rsidR="00EA463F" w:rsidRPr="00801A10">
        <w:tblPrEx>
          <w:tblCellMar>
            <w:top w:w="0" w:type="dxa"/>
            <w:bottom w:w="0" w:type="dxa"/>
          </w:tblCellMar>
        </w:tblPrEx>
        <w:trPr>
          <w:trHeight w:val="269"/>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Белсенді</w:t>
            </w:r>
          </w:p>
        </w:tc>
      </w:tr>
      <w:tr w:rsidR="00EA463F" w:rsidRPr="00801A10">
        <w:tblPrEx>
          <w:tblCellMar>
            <w:top w:w="0" w:type="dxa"/>
            <w:bottom w:w="0" w:type="dxa"/>
          </w:tblCellMar>
        </w:tblPrEx>
        <w:trPr>
          <w:trHeight w:val="278"/>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rPr>
              <w:lastRenderedPageBreak/>
              <w:t xml:space="preserve">Өрнектелетін </w:t>
            </w:r>
            <w:r w:rsidR="003F027B" w:rsidRPr="00801A10">
              <w:rPr>
                <w:color w:val="000000"/>
              </w:rPr>
              <w:t>құбылыс</w:t>
            </w:r>
            <w:r w:rsidR="00424003" w:rsidRPr="00801A10">
              <w:rPr>
                <w:color w:val="000000"/>
              </w:rPr>
              <w:t xml:space="preserve">- </w:t>
            </w:r>
            <w:r w:rsidR="003F027B" w:rsidRPr="00801A10">
              <w:rPr>
                <w:color w:val="000000"/>
              </w:rPr>
              <w:t>тар</w:t>
            </w:r>
            <w:r w:rsidRPr="00801A10">
              <w:rPr>
                <w:color w:val="000000"/>
              </w:rPr>
              <w:t xml:space="preserve"> қасиеті бойынша</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Сандық</w:t>
            </w:r>
          </w:p>
        </w:tc>
      </w:tr>
      <w:tr w:rsidR="00EA463F" w:rsidRPr="00801A10">
        <w:tblPrEx>
          <w:tblCellMar>
            <w:top w:w="0" w:type="dxa"/>
            <w:bottom w:w="0" w:type="dxa"/>
          </w:tblCellMar>
        </w:tblPrEx>
        <w:trPr>
          <w:trHeight w:val="278"/>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Сапалық</w:t>
            </w:r>
          </w:p>
        </w:tc>
      </w:tr>
      <w:tr w:rsidR="00EA463F" w:rsidRPr="00801A10">
        <w:tblPrEx>
          <w:tblCellMar>
            <w:top w:w="0" w:type="dxa"/>
            <w:bottom w:w="0" w:type="dxa"/>
          </w:tblCellMar>
        </w:tblPrEx>
        <w:trPr>
          <w:trHeight w:val="278"/>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 xml:space="preserve">Құрамы бойынша </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Қарапайым</w:t>
            </w:r>
          </w:p>
        </w:tc>
      </w:tr>
      <w:tr w:rsidR="00EA463F" w:rsidRPr="00801A10">
        <w:tblPrEx>
          <w:tblCellMar>
            <w:top w:w="0" w:type="dxa"/>
            <w:bottom w:w="0" w:type="dxa"/>
          </w:tblCellMar>
        </w:tblPrEx>
        <w:trPr>
          <w:trHeight w:val="230"/>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Күрделі</w:t>
            </w:r>
          </w:p>
        </w:tc>
      </w:tr>
      <w:tr w:rsidR="00EA463F" w:rsidRPr="00801A10">
        <w:tblPrEx>
          <w:tblCellMar>
            <w:top w:w="0" w:type="dxa"/>
            <w:bottom w:w="0" w:type="dxa"/>
          </w:tblCellMar>
        </w:tblPrEx>
        <w:trPr>
          <w:trHeight w:val="278"/>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rPr>
              <w:t>Өзара бағыныштылық деңгейі бойынша (иерархия)</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 xml:space="preserve">Бірінші ретті </w:t>
            </w:r>
          </w:p>
        </w:tc>
      </w:tr>
      <w:tr w:rsidR="00EA463F" w:rsidRPr="00801A10">
        <w:tblPrEx>
          <w:tblCellMar>
            <w:top w:w="0" w:type="dxa"/>
            <w:bottom w:w="0" w:type="dxa"/>
          </w:tblCellMar>
        </w:tblPrEx>
        <w:trPr>
          <w:trHeight w:val="250"/>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rPr>
              <w:t>Екінші ретті және т.б.</w:t>
            </w:r>
          </w:p>
        </w:tc>
      </w:tr>
      <w:tr w:rsidR="00EA463F" w:rsidRPr="00801A10">
        <w:tblPrEx>
          <w:tblCellMar>
            <w:top w:w="0" w:type="dxa"/>
            <w:bottom w:w="0" w:type="dxa"/>
          </w:tblCellMar>
        </w:tblPrEx>
        <w:trPr>
          <w:trHeight w:val="278"/>
        </w:trPr>
        <w:tc>
          <w:tcPr>
            <w:tcW w:w="3024" w:type="dxa"/>
            <w:vMerge w:val="restart"/>
            <w:tcBorders>
              <w:top w:val="single" w:sz="6" w:space="0" w:color="auto"/>
              <w:left w:val="single" w:sz="6" w:space="0" w:color="auto"/>
              <w:bottom w:val="nil"/>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 xml:space="preserve">Әсерді өлшеу мүмкіндігі бойынша </w:t>
            </w: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Өлшенетін</w:t>
            </w:r>
          </w:p>
        </w:tc>
      </w:tr>
      <w:tr w:rsidR="00EA463F" w:rsidRPr="00801A10">
        <w:tblPrEx>
          <w:tblCellMar>
            <w:top w:w="0" w:type="dxa"/>
            <w:bottom w:w="0" w:type="dxa"/>
          </w:tblCellMar>
        </w:tblPrEx>
        <w:trPr>
          <w:trHeight w:val="317"/>
        </w:trPr>
        <w:tc>
          <w:tcPr>
            <w:tcW w:w="3024" w:type="dxa"/>
            <w:vMerge/>
            <w:tcBorders>
              <w:top w:val="nil"/>
              <w:left w:val="single" w:sz="6" w:space="0" w:color="auto"/>
              <w:bottom w:val="single" w:sz="6" w:space="0" w:color="auto"/>
              <w:right w:val="single" w:sz="6" w:space="0" w:color="auto"/>
            </w:tcBorders>
            <w:shd w:val="clear" w:color="auto" w:fill="FFFFFF"/>
          </w:tcPr>
          <w:p w:rsidR="00EA463F" w:rsidRPr="00801A10" w:rsidRDefault="00EA463F" w:rsidP="000651E2">
            <w:pPr>
              <w:autoSpaceDE w:val="0"/>
              <w:autoSpaceDN w:val="0"/>
              <w:adjustRightInd w:val="0"/>
              <w:ind w:firstLine="360"/>
              <w:jc w:val="both"/>
            </w:pPr>
          </w:p>
          <w:p w:rsidR="00EA463F" w:rsidRPr="00801A10" w:rsidRDefault="00EA463F" w:rsidP="000651E2">
            <w:pPr>
              <w:autoSpaceDE w:val="0"/>
              <w:autoSpaceDN w:val="0"/>
              <w:adjustRightInd w:val="0"/>
              <w:ind w:firstLine="360"/>
              <w:jc w:val="both"/>
            </w:pPr>
          </w:p>
        </w:tc>
        <w:tc>
          <w:tcPr>
            <w:tcW w:w="3293" w:type="dxa"/>
            <w:tcBorders>
              <w:top w:val="single" w:sz="6" w:space="0" w:color="auto"/>
              <w:left w:val="single" w:sz="6" w:space="0" w:color="auto"/>
              <w:bottom w:val="single" w:sz="6" w:space="0" w:color="auto"/>
              <w:right w:val="single" w:sz="6" w:space="0" w:color="auto"/>
            </w:tcBorders>
            <w:shd w:val="clear" w:color="auto" w:fill="FFFFFF"/>
          </w:tcPr>
          <w:p w:rsidR="00EA463F" w:rsidRPr="00801A10" w:rsidRDefault="00EA463F" w:rsidP="000651E2">
            <w:pPr>
              <w:shd w:val="clear" w:color="auto" w:fill="FFFFFF"/>
              <w:autoSpaceDE w:val="0"/>
              <w:autoSpaceDN w:val="0"/>
              <w:adjustRightInd w:val="0"/>
              <w:ind w:firstLine="360"/>
              <w:jc w:val="both"/>
            </w:pPr>
            <w:r w:rsidRPr="00801A10">
              <w:rPr>
                <w:color w:val="000000"/>
                <w:lang w:val="ru-RU"/>
              </w:rPr>
              <w:t>Өлшенбейтін</w:t>
            </w:r>
          </w:p>
        </w:tc>
      </w:tr>
    </w:tbl>
    <w:p w:rsidR="00700F9C" w:rsidRDefault="00700F9C" w:rsidP="000651E2">
      <w:pPr>
        <w:shd w:val="clear" w:color="auto" w:fill="FFFFFF"/>
        <w:autoSpaceDE w:val="0"/>
        <w:autoSpaceDN w:val="0"/>
        <w:adjustRightInd w:val="0"/>
        <w:ind w:firstLine="360"/>
        <w:jc w:val="both"/>
        <w:rPr>
          <w:color w:val="000000"/>
          <w:lang w:val="en-US"/>
        </w:rPr>
      </w:pPr>
    </w:p>
    <w:p w:rsidR="00EA463F" w:rsidRPr="00E31490" w:rsidRDefault="003D3792" w:rsidP="000651E2">
      <w:pPr>
        <w:shd w:val="clear" w:color="auto" w:fill="FFFFFF"/>
        <w:autoSpaceDE w:val="0"/>
        <w:autoSpaceDN w:val="0"/>
        <w:adjustRightInd w:val="0"/>
        <w:ind w:firstLine="360"/>
        <w:jc w:val="both"/>
        <w:rPr>
          <w:rFonts w:ascii="Arial" w:hAnsi="Arial"/>
        </w:rPr>
      </w:pPr>
      <w:r w:rsidRPr="00E31490">
        <w:rPr>
          <w:color w:val="000000"/>
        </w:rPr>
        <w:t>2.1-с</w:t>
      </w:r>
      <w:r w:rsidR="00EA463F" w:rsidRPr="00E31490">
        <w:rPr>
          <w:color w:val="000000"/>
        </w:rPr>
        <w:t xml:space="preserve">урет. </w:t>
      </w:r>
      <w:r w:rsidR="00ED7D9D">
        <w:rPr>
          <w:color w:val="000000"/>
        </w:rPr>
        <w:t>Экономикалық</w:t>
      </w:r>
      <w:r w:rsidR="00EA463F" w:rsidRPr="00E31490">
        <w:rPr>
          <w:color w:val="000000"/>
        </w:rPr>
        <w:t xml:space="preserve"> талдаудағы факторлардың жіктемесі</w:t>
      </w:r>
      <w:r w:rsidR="00EA463F" w:rsidRPr="00E31490">
        <w:rPr>
          <w:rFonts w:ascii="Arial" w:cs="Arial"/>
          <w:color w:val="000000"/>
        </w:rPr>
        <w:t xml:space="preserve">                                    </w:t>
      </w:r>
    </w:p>
    <w:p w:rsidR="00EA463F" w:rsidRPr="00801A10" w:rsidRDefault="00EA463F" w:rsidP="006B0D2D">
      <w:pPr>
        <w:shd w:val="clear" w:color="auto" w:fill="FFFFFF"/>
        <w:autoSpaceDE w:val="0"/>
        <w:autoSpaceDN w:val="0"/>
        <w:adjustRightInd w:val="0"/>
        <w:ind w:firstLine="357"/>
        <w:jc w:val="both"/>
      </w:pPr>
      <w:r w:rsidRPr="00E31490">
        <w:rPr>
          <w:color w:val="000000"/>
        </w:rPr>
        <w:t xml:space="preserve">      </w:t>
      </w:r>
      <w:r w:rsidRPr="00801A10">
        <w:rPr>
          <w:color w:val="000000"/>
        </w:rPr>
        <w:t xml:space="preserve">Кәсіпорын қызметін дұрыс бағалау үшін факторларды шынайы және субъективті деп екіге бөлуге болады. Шынайы факторлар, мысалы,  төтенше жағдайлар адамдардың еркіне және тілегіне тәуелді емес. Шынайыларға қарағанда субъективті себептер заңды және жеке тұлғалардың қызметіне тәуелді болады. </w:t>
      </w:r>
    </w:p>
    <w:p w:rsidR="00EA463F" w:rsidRPr="00801A10" w:rsidRDefault="00EA463F" w:rsidP="000651E2">
      <w:pPr>
        <w:shd w:val="clear" w:color="auto" w:fill="FFFFFF"/>
        <w:autoSpaceDE w:val="0"/>
        <w:autoSpaceDN w:val="0"/>
        <w:adjustRightInd w:val="0"/>
        <w:ind w:firstLine="357"/>
        <w:jc w:val="both"/>
      </w:pPr>
      <w:r w:rsidRPr="00801A10">
        <w:rPr>
          <w:color w:val="000000"/>
        </w:rPr>
        <w:t>Таралу деңгейі бойынша факторлар жалпы және арнайы болып бөлінеді.</w:t>
      </w:r>
      <w:r w:rsidR="00D21CA3" w:rsidRPr="00801A10">
        <w:rPr>
          <w:color w:val="000000"/>
        </w:rPr>
        <w:t xml:space="preserve"> </w:t>
      </w:r>
      <w:r w:rsidRPr="00801A10">
        <w:rPr>
          <w:color w:val="000000"/>
        </w:rPr>
        <w:t xml:space="preserve">Жалпы факторларға жататындар экономиканың барлық салаларында әрекет етеді. Арнайы факторлар кәсіпорынның немесе экономиканың жекелеген салаларында әрекет етеді. </w:t>
      </w:r>
      <w:r w:rsidRPr="00801A10">
        <w:rPr>
          <w:i/>
          <w:iCs/>
          <w:color w:val="000000"/>
        </w:rPr>
        <w:t xml:space="preserve">Қызмет нәтижесіне әсер ету ұзақтығы бойынша </w:t>
      </w:r>
      <w:r w:rsidRPr="00801A10">
        <w:rPr>
          <w:iCs/>
          <w:color w:val="000000"/>
        </w:rPr>
        <w:t>факторлар тұрақты және айнымалы болып бөлінеді</w:t>
      </w:r>
      <w:r w:rsidRPr="00801A10">
        <w:rPr>
          <w:i/>
          <w:iCs/>
          <w:color w:val="000000"/>
        </w:rPr>
        <w:t xml:space="preserve">. Тұрақты факторлар </w:t>
      </w:r>
      <w:r w:rsidRPr="00801A10">
        <w:rPr>
          <w:iCs/>
          <w:color w:val="000000"/>
        </w:rPr>
        <w:t xml:space="preserve">зерттелетін құбылысқа үздіксіз ұзақ уақыт бойы әсер етеді. </w:t>
      </w:r>
      <w:r w:rsidRPr="00801A10">
        <w:rPr>
          <w:i/>
          <w:iCs/>
          <w:color w:val="000000"/>
        </w:rPr>
        <w:t>Айнымалы факторлар</w:t>
      </w:r>
      <w:r w:rsidRPr="00801A10">
        <w:rPr>
          <w:iCs/>
          <w:color w:val="000000"/>
        </w:rPr>
        <w:t xml:space="preserve"> әсері оқтын-оқтын болады, мысалы, </w:t>
      </w:r>
      <w:r w:rsidRPr="00801A10">
        <w:rPr>
          <w:color w:val="000000"/>
        </w:rPr>
        <w:t xml:space="preserve"> </w:t>
      </w:r>
      <w:r w:rsidRPr="00801A10">
        <w:rPr>
          <w:iCs/>
          <w:color w:val="000000"/>
        </w:rPr>
        <w:t>жаңа техниканың, өндірістің жаңа технологиясының, өнімнің жаңа түрінің</w:t>
      </w:r>
      <w:r w:rsidRPr="00801A10">
        <w:rPr>
          <w:i/>
          <w:iCs/>
          <w:color w:val="000000"/>
        </w:rPr>
        <w:t xml:space="preserve"> </w:t>
      </w:r>
      <w:r w:rsidRPr="00801A10">
        <w:rPr>
          <w:color w:val="000000"/>
        </w:rPr>
        <w:t xml:space="preserve"> және т.б. игерілуі сияқты.</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Кәсіпорын қызметін бағалау үшін факторлардың әрекет ету сипаты бойынша белсенді және экстенсивті болып бөлінуінің маңызы үлкен.</w:t>
      </w:r>
      <w:r w:rsidR="00D21CA3" w:rsidRPr="00801A10">
        <w:rPr>
          <w:color w:val="000000"/>
        </w:rPr>
        <w:t xml:space="preserve"> </w:t>
      </w:r>
      <w:r w:rsidRPr="00801A10">
        <w:rPr>
          <w:color w:val="000000"/>
        </w:rPr>
        <w:t>Экстенсивті факторларға нәтижелі көрсеткіштің сапалық емес, сандық өсімімен байланысы</w:t>
      </w:r>
      <w:r w:rsidR="00D21CA3" w:rsidRPr="00801A10">
        <w:rPr>
          <w:color w:val="000000"/>
        </w:rPr>
        <w:t xml:space="preserve"> барлар</w:t>
      </w:r>
      <w:r w:rsidRPr="00801A10">
        <w:rPr>
          <w:color w:val="000000"/>
        </w:rPr>
        <w:t xml:space="preserve"> жатады, мысалы, егу алаңын кеңейту арқылы өнім өндірісінің көлемін арт</w:t>
      </w:r>
      <w:r w:rsidR="00D21CA3" w:rsidRPr="00801A10">
        <w:rPr>
          <w:color w:val="000000"/>
        </w:rPr>
        <w:t>тыр</w:t>
      </w:r>
      <w:r w:rsidRPr="00801A10">
        <w:rPr>
          <w:color w:val="000000"/>
        </w:rPr>
        <w:t xml:space="preserve">у, жұмысшылар санының, жануарлар санының   және т.б. артуы. Белсенді факторлар </w:t>
      </w:r>
      <w:r w:rsidR="00D21CA3" w:rsidRPr="00801A10">
        <w:rPr>
          <w:color w:val="000000"/>
        </w:rPr>
        <w:t xml:space="preserve">өндіріс үдерісіндегі </w:t>
      </w:r>
      <w:r w:rsidRPr="00801A10">
        <w:rPr>
          <w:color w:val="000000"/>
        </w:rPr>
        <w:t xml:space="preserve">күш </w:t>
      </w:r>
      <w:r w:rsidR="00D21CA3" w:rsidRPr="00801A10">
        <w:rPr>
          <w:color w:val="000000"/>
        </w:rPr>
        <w:t>жұмсау деңгейін</w:t>
      </w:r>
      <w:r w:rsidRPr="00801A10">
        <w:rPr>
          <w:color w:val="000000"/>
        </w:rPr>
        <w:t>, еңбектің  қауырттылығын</w:t>
      </w:r>
      <w:r w:rsidRPr="00801A10">
        <w:rPr>
          <w:i/>
          <w:iCs/>
          <w:smallCaps/>
          <w:color w:val="000000"/>
        </w:rPr>
        <w:t xml:space="preserve"> </w:t>
      </w:r>
      <w:r w:rsidRPr="00801A10">
        <w:rPr>
          <w:color w:val="000000"/>
        </w:rPr>
        <w:t>сипаттайды, мысалы,</w:t>
      </w:r>
      <w:r w:rsidRPr="00801A10">
        <w:rPr>
          <w:b/>
          <w:color w:val="000000"/>
        </w:rPr>
        <w:t xml:space="preserve"> </w:t>
      </w:r>
      <w:r w:rsidRPr="00801A10">
        <w:rPr>
          <w:color w:val="000000"/>
        </w:rPr>
        <w:t xml:space="preserve">ауылшаруашылық  дақылдары </w:t>
      </w:r>
      <w:r w:rsidRPr="00801A10">
        <w:rPr>
          <w:iCs/>
          <w:color w:val="000000"/>
        </w:rPr>
        <w:t>өнімділігінің</w:t>
      </w:r>
      <w:r w:rsidRPr="00801A10">
        <w:rPr>
          <w:i/>
          <w:iCs/>
          <w:color w:val="000000"/>
        </w:rPr>
        <w:t>,</w:t>
      </w:r>
      <w:r w:rsidRPr="00801A10">
        <w:rPr>
          <w:color w:val="000000"/>
        </w:rPr>
        <w:t xml:space="preserve"> мал өнімділігінің, еңбек өнімділігі деңгейінің артуы.</w:t>
      </w:r>
    </w:p>
    <w:p w:rsidR="00EA463F" w:rsidRPr="00801A10" w:rsidRDefault="00EA463F" w:rsidP="000651E2">
      <w:pPr>
        <w:shd w:val="clear" w:color="auto" w:fill="FFFFFF"/>
        <w:autoSpaceDE w:val="0"/>
        <w:autoSpaceDN w:val="0"/>
        <w:adjustRightInd w:val="0"/>
        <w:ind w:firstLine="357"/>
        <w:jc w:val="both"/>
      </w:pPr>
      <w:r w:rsidRPr="00801A10">
        <w:rPr>
          <w:iCs/>
          <w:color w:val="000000"/>
        </w:rPr>
        <w:t xml:space="preserve">Зерттелетін факторлардың көпшілігі құрамы бойынша бірнеше элементтен тұратын күрделі болып келеді. Бірақ, құрамдас бөліктерге бөлінбейтіндер де кездеседі. Құрамына қарай факторлар </w:t>
      </w:r>
      <w:r w:rsidRPr="00801A10">
        <w:rPr>
          <w:i/>
          <w:iCs/>
          <w:color w:val="000000"/>
        </w:rPr>
        <w:t xml:space="preserve">күрделі  (кешенді) және қарапайым  (элементті)  </w:t>
      </w:r>
      <w:r w:rsidRPr="00801A10">
        <w:rPr>
          <w:iCs/>
          <w:color w:val="000000"/>
        </w:rPr>
        <w:t xml:space="preserve">болып бөлінеді. Күрделі факторлар, мысалы, еңбек өнімділігі, ал қарапайымы – есеп беру кезеңіндегі жұмыс күні.   </w:t>
      </w:r>
    </w:p>
    <w:p w:rsidR="00EA463F" w:rsidRPr="00801A10" w:rsidRDefault="00EA463F" w:rsidP="00813D1E">
      <w:pPr>
        <w:shd w:val="clear" w:color="auto" w:fill="FFFFFF"/>
        <w:autoSpaceDE w:val="0"/>
        <w:autoSpaceDN w:val="0"/>
        <w:adjustRightInd w:val="0"/>
        <w:spacing w:line="360" w:lineRule="auto"/>
        <w:ind w:firstLine="360"/>
        <w:jc w:val="center"/>
        <w:rPr>
          <w:b/>
          <w:bCs/>
          <w:color w:val="000000"/>
        </w:rPr>
      </w:pPr>
      <w:r w:rsidRPr="00801A10">
        <w:rPr>
          <w:b/>
          <w:bCs/>
          <w:color w:val="000000"/>
        </w:rPr>
        <w:t xml:space="preserve">2.5. </w:t>
      </w:r>
      <w:r w:rsidR="00ED7D9D">
        <w:rPr>
          <w:b/>
          <w:bCs/>
          <w:color w:val="000000"/>
        </w:rPr>
        <w:t>Э</w:t>
      </w:r>
      <w:r w:rsidRPr="00801A10">
        <w:rPr>
          <w:b/>
          <w:bCs/>
          <w:color w:val="000000"/>
        </w:rPr>
        <w:t>Т-дағы факторларды жүйелеу</w:t>
      </w:r>
    </w:p>
    <w:p w:rsidR="00EA463F" w:rsidRPr="00801A10" w:rsidRDefault="00ED7D9D" w:rsidP="000651E2">
      <w:pPr>
        <w:shd w:val="clear" w:color="auto" w:fill="FFFFFF"/>
        <w:autoSpaceDE w:val="0"/>
        <w:autoSpaceDN w:val="0"/>
        <w:adjustRightInd w:val="0"/>
        <w:ind w:firstLine="357"/>
        <w:jc w:val="both"/>
        <w:rPr>
          <w:color w:val="000000"/>
        </w:rPr>
      </w:pPr>
      <w:r>
        <w:rPr>
          <w:color w:val="000000"/>
        </w:rPr>
        <w:t>Э</w:t>
      </w:r>
      <w:r w:rsidR="00EA463F" w:rsidRPr="00801A10">
        <w:rPr>
          <w:color w:val="000000"/>
        </w:rPr>
        <w:t xml:space="preserve">Т-дағы  жүйелі тәсілдемесі ішкі және сыртқы байланыстарын, өзара әрекетін және өзара бағыныштылығын ескере отырып, факторлардың өзара байланысын зерттеу қажеттілігінен туындайды, оған жүйелеу арқылы қол жеткізіледі. </w:t>
      </w:r>
      <w:r w:rsidR="00EA463F" w:rsidRPr="00801A10">
        <w:rPr>
          <w:i/>
          <w:color w:val="000000"/>
        </w:rPr>
        <w:t>Жүйелеу</w:t>
      </w:r>
      <w:r w:rsidR="00EA463F" w:rsidRPr="00801A10">
        <w:rPr>
          <w:color w:val="000000"/>
        </w:rPr>
        <w:t xml:space="preserve"> </w:t>
      </w:r>
      <w:r w:rsidR="00252DEA" w:rsidRPr="00801A10">
        <w:rPr>
          <w:color w:val="000000"/>
        </w:rPr>
        <w:t xml:space="preserve">- </w:t>
      </w:r>
      <w:r w:rsidR="00EA463F" w:rsidRPr="00801A10">
        <w:rPr>
          <w:color w:val="000000"/>
        </w:rPr>
        <w:t>өзара байланысы мен өзара бағынушылығын анықтай отырып, зерттелетін құбылысты немесе нысанды белгілі бір реттілікпен орналастыру.</w:t>
      </w:r>
    </w:p>
    <w:p w:rsidR="00EA463F" w:rsidRPr="00801A10" w:rsidRDefault="00EA463F" w:rsidP="000651E2">
      <w:pPr>
        <w:shd w:val="clear" w:color="auto" w:fill="FFFFFF"/>
        <w:autoSpaceDE w:val="0"/>
        <w:autoSpaceDN w:val="0"/>
        <w:adjustRightInd w:val="0"/>
        <w:ind w:firstLine="357"/>
        <w:jc w:val="both"/>
      </w:pPr>
      <w:r w:rsidRPr="00801A10">
        <w:rPr>
          <w:color w:val="000000"/>
          <w:lang w:val="ru-RU"/>
        </w:rPr>
        <w:t>Факторлы жүйелер детерминді және стохастикалық түрде болатынын ескеру қажет.</w:t>
      </w:r>
    </w:p>
    <w:p w:rsidR="00EB3D6D" w:rsidRPr="00801A10" w:rsidRDefault="00EA463F" w:rsidP="000651E2">
      <w:pPr>
        <w:shd w:val="clear" w:color="auto" w:fill="FFFFFF"/>
        <w:autoSpaceDE w:val="0"/>
        <w:autoSpaceDN w:val="0"/>
        <w:adjustRightInd w:val="0"/>
        <w:ind w:firstLine="357"/>
        <w:jc w:val="both"/>
        <w:rPr>
          <w:color w:val="000000"/>
        </w:rPr>
      </w:pPr>
      <w:r w:rsidRPr="00801A10">
        <w:rPr>
          <w:i/>
          <w:iCs/>
          <w:color w:val="000000"/>
        </w:rPr>
        <w:t xml:space="preserve">Детерминді </w:t>
      </w:r>
      <w:r w:rsidRPr="00801A10">
        <w:rPr>
          <w:i/>
          <w:color w:val="000000"/>
        </w:rPr>
        <w:t>факторлы жүйені құру</w:t>
      </w:r>
      <w:r w:rsidRPr="00801A10">
        <w:rPr>
          <w:color w:val="000000"/>
        </w:rPr>
        <w:t xml:space="preserve"> – бұл зерттелетін құбылысты алгебралық сома түрінде, онымен атқарымды байланыста болатын және оның шамасын анықтайтын жеке немесе бірнеше факторлардың бөл</w:t>
      </w:r>
      <w:r w:rsidR="00252DEA" w:rsidRPr="00801A10">
        <w:rPr>
          <w:color w:val="000000"/>
        </w:rPr>
        <w:t>інді</w:t>
      </w:r>
      <w:r w:rsidRPr="00801A10">
        <w:rPr>
          <w:color w:val="000000"/>
        </w:rPr>
        <w:t xml:space="preserve"> немесе көбейтіндісі түрінде көрсету. </w:t>
      </w:r>
      <w:r w:rsidR="00EB3D6D" w:rsidRPr="00801A10">
        <w:rPr>
          <w:color w:val="000000"/>
        </w:rPr>
        <w:t xml:space="preserve"> (2.</w:t>
      </w:r>
      <w:r w:rsidR="003D3792" w:rsidRPr="00801A10">
        <w:rPr>
          <w:color w:val="000000"/>
        </w:rPr>
        <w:t>2</w:t>
      </w:r>
      <w:r w:rsidR="00EB3D6D" w:rsidRPr="00801A10">
        <w:rPr>
          <w:color w:val="000000"/>
        </w:rPr>
        <w:t>-сурет)</w:t>
      </w:r>
    </w:p>
    <w:p w:rsidR="00EB3D6D" w:rsidRPr="00801A10" w:rsidRDefault="00DC76F3" w:rsidP="000651E2">
      <w:pPr>
        <w:shd w:val="clear" w:color="auto" w:fill="FFFFFF"/>
        <w:autoSpaceDE w:val="0"/>
        <w:autoSpaceDN w:val="0"/>
        <w:adjustRightInd w:val="0"/>
        <w:ind w:firstLine="357"/>
        <w:jc w:val="both"/>
        <w:rPr>
          <w:color w:val="000000"/>
        </w:rPr>
      </w:pPr>
      <w:r w:rsidRPr="00801A10">
        <w:rPr>
          <w:noProof/>
          <w:color w:val="000000"/>
          <w:lang w:val="ru-RU" w:eastAsia="ru-RU"/>
        </w:rPr>
      </w:r>
      <w:r w:rsidRPr="00801A10">
        <w:rPr>
          <w:color w:val="000000"/>
        </w:rPr>
        <w:pict>
          <v:group id="_x0000_s1045" editas="canvas" style="width:459pt;height:279pt;mso-position-horizontal-relative:char;mso-position-vertical-relative:line" coordorigin="2281,8095"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2281;top:8095;width:7200;height:4320" o:preferrelative="f">
              <v:fill o:detectmouseclick="t"/>
              <v:path o:extrusionok="t" o:connecttype="none"/>
              <o:lock v:ext="edit" text="t"/>
            </v:shape>
            <v:rect id="_x0000_s1047" style="position:absolute;left:2705;top:9070;width:2258;height:558">
              <v:textbox style="mso-next-textbox:#_x0000_s1047">
                <w:txbxContent>
                  <w:p w:rsidR="00B048FF" w:rsidRDefault="00B048FF" w:rsidP="00DC76F3">
                    <w:pPr>
                      <w:jc w:val="center"/>
                    </w:pPr>
                    <w:r>
                      <w:t>Орташа тізімдік жұмысшылар саны (ЖС)</w:t>
                    </w:r>
                  </w:p>
                </w:txbxContent>
              </v:textbox>
            </v:rect>
            <v:rect id="_x0000_s1048" style="position:absolute;left:4822;top:8234;width:1976;height:418">
              <v:textbox style="mso-next-textbox:#_x0000_s1048">
                <w:txbxContent>
                  <w:p w:rsidR="00B048FF" w:rsidRPr="00EB3D6D" w:rsidRDefault="00B048FF" w:rsidP="00DC76F3">
                    <w:pPr>
                      <w:jc w:val="center"/>
                    </w:pPr>
                    <w:r>
                      <w:t>Жалпы өнім (ЖӨ)</w:t>
                    </w:r>
                  </w:p>
                </w:txbxContent>
              </v:textbox>
            </v:rect>
            <v:rect id="_x0000_s1049" style="position:absolute;left:6516;top:9070;width:2400;height:837">
              <v:textbox style="mso-next-textbox:#_x0000_s1049">
                <w:txbxContent>
                  <w:p w:rsidR="00B048FF" w:rsidRDefault="00B048FF" w:rsidP="00DC76F3">
                    <w:pPr>
                      <w:jc w:val="center"/>
                    </w:pPr>
                    <w:r>
                      <w:t>Бір орташа тізімдік жұмысшының орташа жылдық өнімділігі (ЖӨн)</w:t>
                    </w:r>
                  </w:p>
                </w:txbxContent>
              </v:textbox>
            </v:rect>
            <v:rect id="_x0000_s1050" style="position:absolute;left:3410;top:10046;width:1975;height:836">
              <v:textbox style="mso-next-textbox:#_x0000_s1050">
                <w:txbxContent>
                  <w:p w:rsidR="00B048FF" w:rsidRDefault="00B048FF" w:rsidP="00DC76F3">
                    <w:pPr>
                      <w:jc w:val="center"/>
                    </w:pPr>
                    <w:r>
                      <w:t>Жылына бір жұмысшымен атқарылған күн (К)</w:t>
                    </w:r>
                  </w:p>
                </w:txbxContent>
              </v:textbox>
            </v:rect>
            <v:rect id="_x0000_s1051" style="position:absolute;left:6799;top:10185;width:1836;height:836">
              <v:textbox style="mso-next-textbox:#_x0000_s1051">
                <w:txbxContent>
                  <w:p w:rsidR="00B048FF" w:rsidRPr="00DC76F3" w:rsidRDefault="00B048FF" w:rsidP="00DC76F3">
                    <w:pPr>
                      <w:jc w:val="center"/>
                    </w:pPr>
                    <w:r>
                      <w:t>Бір жұмысшының орташа күндік өнімділігі (КӨн)</w:t>
                    </w:r>
                  </w:p>
                </w:txbxContent>
              </v:textbox>
            </v:rect>
            <v:rect id="_x0000_s1052" style="position:absolute;left:4116;top:11440;width:1694;height:835">
              <v:textbox style="mso-next-textbox:#_x0000_s1052">
                <w:txbxContent>
                  <w:p w:rsidR="00B048FF" w:rsidRPr="00DC76F3" w:rsidRDefault="00B048FF" w:rsidP="00DC76F3">
                    <w:pPr>
                      <w:jc w:val="center"/>
                    </w:pPr>
                    <w:r>
                      <w:t>Жұмыс күнінің орташа ұзақтығы, сағ. (Ұ)</w:t>
                    </w:r>
                  </w:p>
                </w:txbxContent>
              </v:textbox>
            </v:rect>
            <v:rect id="_x0000_s1053" style="position:absolute;left:6940;top:11439;width:1692;height:839">
              <v:textbox style="mso-next-textbox:#_x0000_s1053">
                <w:txbxContent>
                  <w:p w:rsidR="00B048FF" w:rsidRPr="00DC76F3" w:rsidRDefault="00B048FF" w:rsidP="00DC76F3">
                    <w:pPr>
                      <w:jc w:val="center"/>
                    </w:pPr>
                    <w:r>
                      <w:t>Бір жұмысшының орташа сағаттық өнімділігі (СӨн)</w:t>
                    </w:r>
                  </w:p>
                  <w:p w:rsidR="00B048FF" w:rsidRPr="00DC76F3" w:rsidRDefault="00B048FF" w:rsidP="00DC76F3"/>
                </w:txbxContent>
              </v:textbox>
            </v:rect>
            <v:line id="_x0000_s1057" style="position:absolute;flip:y" from="3834,8374" to="3834,9070"/>
            <v:line id="_x0000_s1058" style="position:absolute" from="3834,8374" to="4822,8375">
              <v:stroke endarrow="block"/>
            </v:line>
            <v:line id="_x0000_s1060" style="position:absolute;flip:y" from="7646,8374" to="7646,9070"/>
            <v:line id="_x0000_s1061" style="position:absolute;flip:x" from="6799,8374" to="7646,8374">
              <v:stroke endarrow="block"/>
            </v:line>
            <v:line id="_x0000_s1062" style="position:absolute;flip:x y" from="5105,9489" to="5106,10046"/>
            <v:line id="_x0000_s1063" style="position:absolute" from="5105,9489" to="6516,9490">
              <v:stroke endarrow="block"/>
            </v:line>
            <v:line id="_x0000_s1064" style="position:absolute;flip:y" from="5528,10603" to="5529,11440"/>
            <v:line id="_x0000_s1065" style="position:absolute" from="5528,10603" to="6799,10603">
              <v:stroke endarrow="block"/>
            </v:line>
            <v:line id="_x0000_s1066" style="position:absolute;flip:y" from="7646,9907" to="7646,10185">
              <v:stroke endarrow="block"/>
            </v:line>
            <v:line id="_x0000_s1067" style="position:absolute;flip:y" from="7646,11021" to="7646,11440">
              <v:stroke endarrow="block"/>
            </v:line>
            <w10:anchorlock/>
          </v:group>
        </w:pict>
      </w:r>
    </w:p>
    <w:p w:rsidR="00EB3D6D" w:rsidRPr="00801A10" w:rsidRDefault="00EB3D6D" w:rsidP="000651E2">
      <w:pPr>
        <w:shd w:val="clear" w:color="auto" w:fill="FFFFFF"/>
        <w:autoSpaceDE w:val="0"/>
        <w:autoSpaceDN w:val="0"/>
        <w:adjustRightInd w:val="0"/>
        <w:ind w:firstLine="357"/>
        <w:jc w:val="both"/>
        <w:rPr>
          <w:color w:val="000000"/>
        </w:rPr>
      </w:pPr>
    </w:p>
    <w:p w:rsidR="00EB3D6D" w:rsidRPr="00801A10" w:rsidRDefault="00DC76F3" w:rsidP="000651E2">
      <w:pPr>
        <w:shd w:val="clear" w:color="auto" w:fill="FFFFFF"/>
        <w:autoSpaceDE w:val="0"/>
        <w:autoSpaceDN w:val="0"/>
        <w:adjustRightInd w:val="0"/>
        <w:ind w:firstLine="357"/>
        <w:jc w:val="both"/>
        <w:rPr>
          <w:color w:val="000000"/>
        </w:rPr>
      </w:pPr>
      <w:r w:rsidRPr="00801A10">
        <w:rPr>
          <w:color w:val="000000"/>
        </w:rPr>
        <w:t>2.</w:t>
      </w:r>
      <w:r w:rsidR="003D3792" w:rsidRPr="00801A10">
        <w:rPr>
          <w:color w:val="000000"/>
        </w:rPr>
        <w:t>2</w:t>
      </w:r>
      <w:r w:rsidRPr="00801A10">
        <w:rPr>
          <w:color w:val="000000"/>
        </w:rPr>
        <w:t>-сурет. Жалпы өнімнің детерминделінген факторлы жүйесі</w:t>
      </w:r>
    </w:p>
    <w:p w:rsidR="00EA463F" w:rsidRPr="00801A10" w:rsidRDefault="000651E2" w:rsidP="006B0D2D">
      <w:pPr>
        <w:shd w:val="clear" w:color="auto" w:fill="FFFFFF"/>
        <w:autoSpaceDE w:val="0"/>
        <w:autoSpaceDN w:val="0"/>
        <w:adjustRightInd w:val="0"/>
        <w:ind w:firstLine="357"/>
        <w:jc w:val="both"/>
        <w:rPr>
          <w:color w:val="000000"/>
        </w:rPr>
      </w:pPr>
      <w:r w:rsidRPr="00801A10">
        <w:rPr>
          <w:b/>
          <w:bCs/>
          <w:color w:val="000000"/>
        </w:rPr>
        <w:tab/>
      </w:r>
      <w:r w:rsidR="00EA463F" w:rsidRPr="00801A10">
        <w:rPr>
          <w:b/>
          <w:bCs/>
          <w:color w:val="000000"/>
        </w:rPr>
        <w:t>2.6. Факторлы талдаудағы өзара байланысты үлгілеу</w:t>
      </w:r>
    </w:p>
    <w:p w:rsidR="00EA463F" w:rsidRPr="00801A10" w:rsidRDefault="00EA463F" w:rsidP="000651E2">
      <w:pPr>
        <w:shd w:val="clear" w:color="auto" w:fill="FFFFFF"/>
        <w:autoSpaceDE w:val="0"/>
        <w:autoSpaceDN w:val="0"/>
        <w:adjustRightInd w:val="0"/>
        <w:ind w:firstLine="357"/>
        <w:jc w:val="both"/>
      </w:pPr>
      <w:r w:rsidRPr="00801A10">
        <w:rPr>
          <w:color w:val="000000"/>
        </w:rPr>
        <w:t>Детерминді талдауда неғұрлым жиі кездесетін факторлы үлгілеудің келесідей түрлері  кездеседі.</w:t>
      </w:r>
    </w:p>
    <w:p w:rsidR="00EA463F" w:rsidRPr="00801A10" w:rsidRDefault="00EA463F" w:rsidP="000651E2">
      <w:pPr>
        <w:shd w:val="clear" w:color="auto" w:fill="FFFFFF"/>
        <w:autoSpaceDE w:val="0"/>
        <w:autoSpaceDN w:val="0"/>
        <w:adjustRightInd w:val="0"/>
        <w:ind w:firstLine="357"/>
        <w:jc w:val="both"/>
      </w:pPr>
      <w:r w:rsidRPr="00801A10">
        <w:rPr>
          <w:color w:val="000000"/>
        </w:rPr>
        <w:t xml:space="preserve">1. </w:t>
      </w:r>
      <w:r w:rsidRPr="00801A10">
        <w:rPr>
          <w:b/>
          <w:color w:val="000000"/>
        </w:rPr>
        <w:t xml:space="preserve">Аддитивті  </w:t>
      </w:r>
      <w:r w:rsidRPr="00801A10">
        <w:rPr>
          <w:color w:val="000000"/>
        </w:rPr>
        <w:t xml:space="preserve">үлгілеулер: Y = </w:t>
      </w:r>
      <w:r w:rsidRPr="00801A10">
        <w:rPr>
          <w:color w:val="000000"/>
          <w:lang w:val="ru-RU"/>
        </w:rPr>
        <w:t>Σ</w:t>
      </w:r>
      <w:r w:rsidRPr="00801A10">
        <w:rPr>
          <w:color w:val="000000"/>
        </w:rPr>
        <w:t>х</w:t>
      </w:r>
      <w:r w:rsidRPr="00801A10">
        <w:rPr>
          <w:color w:val="000000"/>
          <w:vertAlign w:val="subscript"/>
        </w:rPr>
        <w:t>i</w:t>
      </w:r>
      <w:r w:rsidRPr="00801A10">
        <w:rPr>
          <w:color w:val="000000"/>
        </w:rPr>
        <w:t xml:space="preserve"> = x</w:t>
      </w:r>
      <w:r w:rsidRPr="00801A10">
        <w:rPr>
          <w:color w:val="000000"/>
          <w:vertAlign w:val="subscript"/>
        </w:rPr>
        <w:t xml:space="preserve">1 </w:t>
      </w:r>
      <w:r w:rsidRPr="00801A10">
        <w:rPr>
          <w:color w:val="000000"/>
        </w:rPr>
        <w:t>+ x</w:t>
      </w:r>
      <w:r w:rsidRPr="00801A10">
        <w:rPr>
          <w:color w:val="000000"/>
          <w:vertAlign w:val="subscript"/>
        </w:rPr>
        <w:t xml:space="preserve">2 </w:t>
      </w:r>
      <w:r w:rsidRPr="00801A10">
        <w:rPr>
          <w:color w:val="000000"/>
        </w:rPr>
        <w:t>+ x</w:t>
      </w:r>
      <w:r w:rsidRPr="00801A10">
        <w:rPr>
          <w:color w:val="000000"/>
          <w:vertAlign w:val="subscript"/>
        </w:rPr>
        <w:t xml:space="preserve">3 </w:t>
      </w:r>
      <w:r w:rsidRPr="00801A10">
        <w:rPr>
          <w:color w:val="000000"/>
        </w:rPr>
        <w:t>+ …+ x</w:t>
      </w:r>
      <w:r w:rsidRPr="00801A10">
        <w:rPr>
          <w:color w:val="000000"/>
          <w:vertAlign w:val="subscript"/>
        </w:rPr>
        <w:t>n</w:t>
      </w:r>
      <w:r w:rsidRPr="00801A10">
        <w:rPr>
          <w:color w:val="000000"/>
        </w:rPr>
        <w:t>.</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 xml:space="preserve">Олар нәтижелі көрсеткіш бірнеше факторлы көрсеткіштердің алгебралық сомасын көрсеткен жағдайда қолданылады.  </w:t>
      </w:r>
    </w:p>
    <w:p w:rsidR="00EA463F" w:rsidRPr="00801A10" w:rsidRDefault="00EA463F" w:rsidP="000651E2">
      <w:pPr>
        <w:shd w:val="clear" w:color="auto" w:fill="FFFFFF"/>
        <w:autoSpaceDE w:val="0"/>
        <w:autoSpaceDN w:val="0"/>
        <w:adjustRightInd w:val="0"/>
        <w:ind w:firstLine="357"/>
        <w:jc w:val="both"/>
        <w:rPr>
          <w:vertAlign w:val="subscript"/>
        </w:rPr>
      </w:pPr>
      <w:r w:rsidRPr="00801A10">
        <w:rPr>
          <w:color w:val="000000"/>
        </w:rPr>
        <w:t xml:space="preserve">2. </w:t>
      </w:r>
      <w:r w:rsidRPr="00801A10">
        <w:rPr>
          <w:b/>
          <w:color w:val="000000"/>
        </w:rPr>
        <w:t xml:space="preserve">Мультипликативті </w:t>
      </w:r>
      <w:r w:rsidRPr="00801A10">
        <w:rPr>
          <w:color w:val="000000"/>
        </w:rPr>
        <w:t>үлгілеулер: Y = Пx</w:t>
      </w:r>
      <w:r w:rsidRPr="00801A10">
        <w:rPr>
          <w:color w:val="000000"/>
          <w:vertAlign w:val="subscript"/>
        </w:rPr>
        <w:t xml:space="preserve">i </w:t>
      </w:r>
      <w:r w:rsidRPr="00801A10">
        <w:rPr>
          <w:color w:val="000000"/>
        </w:rPr>
        <w:t>= x</w:t>
      </w:r>
      <w:r w:rsidRPr="00801A10">
        <w:rPr>
          <w:color w:val="000000"/>
          <w:vertAlign w:val="subscript"/>
        </w:rPr>
        <w:t xml:space="preserve">1 </w:t>
      </w:r>
      <w:r w:rsidRPr="00801A10">
        <w:rPr>
          <w:color w:val="000000"/>
        </w:rPr>
        <w:t>×</w:t>
      </w:r>
      <w:r w:rsidRPr="00801A10">
        <w:rPr>
          <w:color w:val="000000"/>
          <w:vertAlign w:val="subscript"/>
        </w:rPr>
        <w:t xml:space="preserve"> </w:t>
      </w:r>
      <w:r w:rsidRPr="00801A10">
        <w:rPr>
          <w:color w:val="000000"/>
        </w:rPr>
        <w:t>x</w:t>
      </w:r>
      <w:r w:rsidRPr="00801A10">
        <w:rPr>
          <w:color w:val="000000"/>
          <w:vertAlign w:val="subscript"/>
        </w:rPr>
        <w:t xml:space="preserve">2 </w:t>
      </w:r>
      <w:r w:rsidRPr="00801A10">
        <w:rPr>
          <w:color w:val="000000"/>
        </w:rPr>
        <w:t>×</w:t>
      </w:r>
      <w:r w:rsidRPr="00801A10">
        <w:rPr>
          <w:color w:val="000000"/>
          <w:vertAlign w:val="subscript"/>
        </w:rPr>
        <w:t xml:space="preserve"> </w:t>
      </w:r>
      <w:r w:rsidRPr="00801A10">
        <w:t>x</w:t>
      </w:r>
      <w:r w:rsidRPr="00801A10">
        <w:rPr>
          <w:vertAlign w:val="subscript"/>
        </w:rPr>
        <w:t>3 …</w:t>
      </w:r>
      <w:r w:rsidRPr="00801A10">
        <w:rPr>
          <w:color w:val="000000"/>
        </w:rPr>
        <w:t xml:space="preserve">× </w:t>
      </w:r>
      <w:r w:rsidRPr="00801A10">
        <w:t>x</w:t>
      </w:r>
      <w:r w:rsidRPr="00801A10">
        <w:rPr>
          <w:vertAlign w:val="subscript"/>
        </w:rPr>
        <w:t>n</w:t>
      </w:r>
    </w:p>
    <w:p w:rsidR="00EA463F" w:rsidRPr="00801A10" w:rsidRDefault="00EA463F" w:rsidP="000651E2">
      <w:pPr>
        <w:shd w:val="clear" w:color="auto" w:fill="FFFFFF"/>
        <w:autoSpaceDE w:val="0"/>
        <w:autoSpaceDN w:val="0"/>
        <w:adjustRightInd w:val="0"/>
        <w:ind w:firstLine="357"/>
        <w:jc w:val="both"/>
        <w:rPr>
          <w:color w:val="000000"/>
        </w:rPr>
      </w:pPr>
      <w:r w:rsidRPr="00801A10">
        <w:rPr>
          <w:b/>
          <w:bCs/>
          <w:noProof/>
          <w:color w:val="000000"/>
        </w:rPr>
        <w:t xml:space="preserve"> </w:t>
      </w:r>
      <w:r w:rsidRPr="00801A10">
        <w:rPr>
          <w:color w:val="000000"/>
        </w:rPr>
        <w:t xml:space="preserve">Үлгілеудің бұл түрі нәтижелі көрсеткіш бірнеше факторлардың көбейтіндісін көрсеткенде қолданылады. </w:t>
      </w:r>
    </w:p>
    <w:p w:rsidR="00EA463F" w:rsidRPr="00801A10" w:rsidRDefault="00EA463F" w:rsidP="000651E2">
      <w:pPr>
        <w:shd w:val="clear" w:color="auto" w:fill="FFFFFF"/>
        <w:autoSpaceDE w:val="0"/>
        <w:autoSpaceDN w:val="0"/>
        <w:adjustRightInd w:val="0"/>
        <w:ind w:firstLine="357"/>
        <w:jc w:val="both"/>
        <w:rPr>
          <w:vertAlign w:val="subscript"/>
        </w:rPr>
      </w:pPr>
      <w:r w:rsidRPr="00801A10">
        <w:rPr>
          <w:color w:val="000000"/>
        </w:rPr>
        <w:t xml:space="preserve">3. </w:t>
      </w:r>
      <w:r w:rsidRPr="00801A10">
        <w:rPr>
          <w:b/>
          <w:color w:val="000000"/>
        </w:rPr>
        <w:t xml:space="preserve">Еселі </w:t>
      </w:r>
      <w:r w:rsidRPr="00801A10">
        <w:rPr>
          <w:color w:val="000000"/>
        </w:rPr>
        <w:t>үлгілеулер: Y= х</w:t>
      </w:r>
      <w:r w:rsidRPr="00801A10">
        <w:rPr>
          <w:color w:val="000000"/>
          <w:vertAlign w:val="subscript"/>
        </w:rPr>
        <w:t xml:space="preserve">1 </w:t>
      </w:r>
      <w:r w:rsidRPr="00801A10">
        <w:rPr>
          <w:color w:val="000000"/>
        </w:rPr>
        <w:t>/ х</w:t>
      </w:r>
      <w:r w:rsidRPr="00801A10">
        <w:rPr>
          <w:color w:val="000000"/>
          <w:vertAlign w:val="subscript"/>
        </w:rPr>
        <w:t>2</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Олар нәтижелі көрсеткіш</w:t>
      </w:r>
      <w:r w:rsidR="00467296" w:rsidRPr="00801A10">
        <w:rPr>
          <w:color w:val="000000"/>
        </w:rPr>
        <w:t>тің шамасы</w:t>
      </w:r>
      <w:r w:rsidRPr="00801A10">
        <w:rPr>
          <w:color w:val="000000"/>
        </w:rPr>
        <w:t xml:space="preserve"> бір факторды </w:t>
      </w:r>
      <w:r w:rsidR="00252DEA" w:rsidRPr="00801A10">
        <w:rPr>
          <w:color w:val="000000"/>
        </w:rPr>
        <w:t>екінші</w:t>
      </w:r>
      <w:r w:rsidRPr="00801A10">
        <w:rPr>
          <w:color w:val="000000"/>
        </w:rPr>
        <w:t xml:space="preserve"> фактор </w:t>
      </w:r>
      <w:r w:rsidR="00252DEA" w:rsidRPr="00801A10">
        <w:rPr>
          <w:color w:val="000000"/>
        </w:rPr>
        <w:t>мәніне</w:t>
      </w:r>
      <w:r w:rsidRPr="00801A10">
        <w:rPr>
          <w:color w:val="000000"/>
        </w:rPr>
        <w:t xml:space="preserve"> бөлу арқылы алынғанда қолданылады. </w:t>
      </w:r>
    </w:p>
    <w:p w:rsidR="00EA463F" w:rsidRPr="00801A10" w:rsidRDefault="00EA463F" w:rsidP="000651E2">
      <w:pPr>
        <w:shd w:val="clear" w:color="auto" w:fill="FFFFFF"/>
        <w:autoSpaceDE w:val="0"/>
        <w:autoSpaceDN w:val="0"/>
        <w:adjustRightInd w:val="0"/>
        <w:ind w:firstLine="357"/>
        <w:jc w:val="both"/>
      </w:pPr>
      <w:r w:rsidRPr="00801A10">
        <w:rPr>
          <w:color w:val="000000"/>
        </w:rPr>
        <w:t xml:space="preserve">4. </w:t>
      </w:r>
      <w:r w:rsidRPr="00801A10">
        <w:rPr>
          <w:b/>
          <w:color w:val="000000"/>
        </w:rPr>
        <w:t>Аралас</w:t>
      </w:r>
      <w:r w:rsidRPr="00801A10">
        <w:rPr>
          <w:color w:val="000000"/>
        </w:rPr>
        <w:t xml:space="preserve"> (бірлескен) үлгілеулер – алдыңғы үлгілеулердің әр түрлі құрамдастыр</w:t>
      </w:r>
      <w:r w:rsidR="00467296" w:rsidRPr="00801A10">
        <w:rPr>
          <w:color w:val="000000"/>
        </w:rPr>
        <w:t>ымының</w:t>
      </w:r>
      <w:r w:rsidRPr="00801A10">
        <w:rPr>
          <w:color w:val="000000"/>
        </w:rPr>
        <w:t xml:space="preserve"> үйлесімділігі: </w:t>
      </w:r>
    </w:p>
    <w:p w:rsidR="00EA463F" w:rsidRPr="00801A10" w:rsidRDefault="00EA463F" w:rsidP="00467296">
      <w:pPr>
        <w:shd w:val="clear" w:color="auto" w:fill="FFFFFF"/>
        <w:autoSpaceDE w:val="0"/>
        <w:autoSpaceDN w:val="0"/>
        <w:adjustRightInd w:val="0"/>
        <w:ind w:firstLine="357"/>
        <w:jc w:val="center"/>
        <w:rPr>
          <w:lang w:val="ru-RU"/>
        </w:rPr>
      </w:pPr>
      <w:r w:rsidRPr="00801A10">
        <w:rPr>
          <w:color w:val="000000"/>
          <w:lang w:val="en-US"/>
        </w:rPr>
        <w:t>Y</w:t>
      </w:r>
      <w:r w:rsidRPr="00801A10">
        <w:rPr>
          <w:color w:val="000000"/>
          <w:lang w:val="ru-RU"/>
        </w:rPr>
        <w:t xml:space="preserve"> = (</w:t>
      </w:r>
      <w:r w:rsidRPr="00801A10">
        <w:rPr>
          <w:color w:val="000000"/>
          <w:lang w:val="en-US"/>
        </w:rPr>
        <w:t>a</w:t>
      </w:r>
      <w:r w:rsidRPr="00801A10">
        <w:rPr>
          <w:color w:val="000000"/>
          <w:lang w:val="ru-RU"/>
        </w:rPr>
        <w:t xml:space="preserve"> + в)/с;    </w:t>
      </w:r>
      <w:r w:rsidRPr="00801A10">
        <w:rPr>
          <w:color w:val="000000"/>
          <w:lang w:val="en-US"/>
        </w:rPr>
        <w:t>Y</w:t>
      </w:r>
      <w:r w:rsidRPr="00801A10">
        <w:rPr>
          <w:color w:val="000000"/>
          <w:lang w:val="ru-RU"/>
        </w:rPr>
        <w:t xml:space="preserve"> = а/(в+с);  </w:t>
      </w:r>
      <w:r w:rsidRPr="00801A10">
        <w:rPr>
          <w:color w:val="000000"/>
          <w:lang w:val="en-US"/>
        </w:rPr>
        <w:t>Y</w:t>
      </w:r>
      <w:r w:rsidRPr="00801A10">
        <w:rPr>
          <w:color w:val="000000"/>
          <w:lang w:val="ru-RU"/>
        </w:rPr>
        <w:t xml:space="preserve"> = а</w:t>
      </w:r>
      <w:r w:rsidRPr="00801A10">
        <w:rPr>
          <w:color w:val="000000"/>
        </w:rPr>
        <w:t>×</w:t>
      </w:r>
      <w:r w:rsidRPr="00801A10">
        <w:rPr>
          <w:color w:val="000000"/>
          <w:lang w:val="ru-RU"/>
        </w:rPr>
        <w:t xml:space="preserve">в/с;   </w:t>
      </w:r>
      <w:r w:rsidRPr="00801A10">
        <w:rPr>
          <w:color w:val="000000"/>
          <w:lang w:val="en-US"/>
        </w:rPr>
        <w:t>Y</w:t>
      </w:r>
      <w:r w:rsidRPr="00801A10">
        <w:rPr>
          <w:color w:val="000000"/>
          <w:lang w:val="ru-RU"/>
        </w:rPr>
        <w:t xml:space="preserve"> = (</w:t>
      </w:r>
      <w:r w:rsidRPr="00801A10">
        <w:rPr>
          <w:color w:val="000000"/>
          <w:lang w:val="en-US"/>
        </w:rPr>
        <w:t>a</w:t>
      </w:r>
      <w:r w:rsidRPr="00801A10">
        <w:rPr>
          <w:color w:val="000000"/>
          <w:lang w:val="ru-RU"/>
        </w:rPr>
        <w:t xml:space="preserve"> + в)</w:t>
      </w:r>
      <w:r w:rsidRPr="00801A10">
        <w:rPr>
          <w:color w:val="000000"/>
        </w:rPr>
        <w:t xml:space="preserve"> ×</w:t>
      </w:r>
      <w:r w:rsidRPr="00801A10">
        <w:rPr>
          <w:color w:val="000000"/>
          <w:lang w:val="ru-RU"/>
        </w:rPr>
        <w:t>с;</w:t>
      </w:r>
    </w:p>
    <w:p w:rsidR="00EA463F" w:rsidRPr="00801A10" w:rsidRDefault="00EA463F" w:rsidP="000651E2">
      <w:pPr>
        <w:shd w:val="clear" w:color="auto" w:fill="FFFFFF"/>
        <w:autoSpaceDE w:val="0"/>
        <w:autoSpaceDN w:val="0"/>
        <w:adjustRightInd w:val="0"/>
        <w:ind w:firstLine="357"/>
        <w:jc w:val="both"/>
        <w:rPr>
          <w:color w:val="000000"/>
          <w:lang w:val="ru-RU"/>
        </w:rPr>
      </w:pPr>
      <w:r w:rsidRPr="00801A10">
        <w:rPr>
          <w:i/>
          <w:iCs/>
          <w:color w:val="000000"/>
          <w:lang w:val="ru-RU"/>
        </w:rPr>
        <w:t xml:space="preserve">ШҚТ–дағы мультипликативті факторлы жүйенің үлгілеуі </w:t>
      </w:r>
      <w:r w:rsidRPr="00801A10">
        <w:rPr>
          <w:iCs/>
          <w:color w:val="000000"/>
          <w:lang w:val="ru-RU"/>
        </w:rPr>
        <w:t>алғашқы жүйенің факторларын факторлы-көбейткіштерге ж</w:t>
      </w:r>
      <w:r w:rsidR="00467296" w:rsidRPr="00801A10">
        <w:rPr>
          <w:iCs/>
          <w:color w:val="000000"/>
          <w:lang w:val="ru-RU"/>
        </w:rPr>
        <w:t>үйелі</w:t>
      </w:r>
      <w:r w:rsidRPr="00801A10">
        <w:rPr>
          <w:iCs/>
          <w:color w:val="000000"/>
          <w:lang w:val="ru-RU"/>
        </w:rPr>
        <w:t xml:space="preserve"> бөлшектеу жолымен жүзеге асады. Мысалы,</w:t>
      </w:r>
      <w:r w:rsidRPr="00801A10">
        <w:rPr>
          <w:color w:val="000000"/>
          <w:lang w:val="ru-RU"/>
        </w:rPr>
        <w:t xml:space="preserve"> өндірілген өнім көлемінің қалыптасу үдерісін зерттеу кезінде  келесідей детерминді</w:t>
      </w:r>
      <w:r w:rsidRPr="00801A10">
        <w:rPr>
          <w:b/>
          <w:color w:val="000000"/>
          <w:lang w:val="ru-RU"/>
        </w:rPr>
        <w:t xml:space="preserve"> </w:t>
      </w:r>
      <w:r w:rsidRPr="00801A10">
        <w:rPr>
          <w:color w:val="000000"/>
          <w:lang w:val="ru-RU"/>
        </w:rPr>
        <w:t xml:space="preserve">үлгілеулерді қолдануға болады, </w:t>
      </w:r>
    </w:p>
    <w:p w:rsidR="00EA463F" w:rsidRPr="00801A10" w:rsidRDefault="00EA463F" w:rsidP="000651E2">
      <w:pPr>
        <w:shd w:val="clear" w:color="auto" w:fill="FFFFFF"/>
        <w:autoSpaceDE w:val="0"/>
        <w:autoSpaceDN w:val="0"/>
        <w:adjustRightInd w:val="0"/>
        <w:ind w:firstLine="357"/>
        <w:jc w:val="both"/>
        <w:rPr>
          <w:color w:val="000000"/>
        </w:rPr>
      </w:pPr>
    </w:p>
    <w:p w:rsidR="00EA463F" w:rsidRPr="00801A10" w:rsidRDefault="00EA463F" w:rsidP="00813D1E">
      <w:pPr>
        <w:shd w:val="clear" w:color="auto" w:fill="FFFFFF"/>
        <w:autoSpaceDE w:val="0"/>
        <w:autoSpaceDN w:val="0"/>
        <w:adjustRightInd w:val="0"/>
        <w:ind w:firstLine="357"/>
        <w:jc w:val="center"/>
      </w:pPr>
      <w:r w:rsidRPr="00801A10">
        <w:rPr>
          <w:color w:val="000000"/>
        </w:rPr>
        <w:t>ЖӨ = ЖС×ЖӨн;</w:t>
      </w:r>
    </w:p>
    <w:p w:rsidR="00EA463F" w:rsidRPr="00801A10" w:rsidRDefault="00EA463F" w:rsidP="00813D1E">
      <w:pPr>
        <w:shd w:val="clear" w:color="auto" w:fill="FFFFFF"/>
        <w:autoSpaceDE w:val="0"/>
        <w:autoSpaceDN w:val="0"/>
        <w:adjustRightInd w:val="0"/>
        <w:ind w:firstLine="357"/>
        <w:jc w:val="center"/>
        <w:rPr>
          <w:color w:val="000000"/>
          <w:lang w:val="ru-RU"/>
        </w:rPr>
      </w:pPr>
      <w:r w:rsidRPr="00801A10">
        <w:rPr>
          <w:color w:val="000000"/>
        </w:rPr>
        <w:t>ЖӨ = ЖС×К×КӨн;</w:t>
      </w:r>
    </w:p>
    <w:p w:rsidR="00EA463F" w:rsidRPr="00801A10" w:rsidRDefault="00EA463F" w:rsidP="00813D1E">
      <w:pPr>
        <w:shd w:val="clear" w:color="auto" w:fill="FFFFFF"/>
        <w:autoSpaceDE w:val="0"/>
        <w:autoSpaceDN w:val="0"/>
        <w:adjustRightInd w:val="0"/>
        <w:ind w:firstLine="357"/>
        <w:jc w:val="center"/>
      </w:pPr>
      <w:r w:rsidRPr="00801A10">
        <w:rPr>
          <w:color w:val="000000"/>
          <w:lang w:val="ru-RU"/>
        </w:rPr>
        <w:t>ЖӨ</w:t>
      </w:r>
      <w:r w:rsidRPr="00801A10">
        <w:rPr>
          <w:color w:val="000000"/>
        </w:rPr>
        <w:t xml:space="preserve"> = ДС×К×ЖҰ×ЖұмӨн.</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Бұл үлгілеулер мультипликативті</w:t>
      </w:r>
      <w:r w:rsidRPr="00801A10">
        <w:rPr>
          <w:b/>
          <w:color w:val="000000"/>
        </w:rPr>
        <w:t xml:space="preserve"> </w:t>
      </w:r>
      <w:r w:rsidRPr="00801A10">
        <w:rPr>
          <w:color w:val="000000"/>
        </w:rPr>
        <w:t>түрдегі бастапқы факторлы жүйенің бөлшектену үдерісін және оның кешенді факторлар көбейткіштерге бөлінуі арқылы кеңеюін көрсетеді. Үлгілеудің кеңею және бөлшектену деңгейі зерттеу мақсатынан тәуелді болады, сондай-ақ бекітілген ереже шегінде көрсеткіштердің қалыптасуы мен бөлшектену мүмкіндіктерінен тәуелді болады.</w:t>
      </w:r>
    </w:p>
    <w:p w:rsidR="00EA463F" w:rsidRPr="00801A10" w:rsidRDefault="00EA463F" w:rsidP="000651E2">
      <w:pPr>
        <w:shd w:val="clear" w:color="auto" w:fill="FFFFFF"/>
        <w:autoSpaceDE w:val="0"/>
        <w:autoSpaceDN w:val="0"/>
        <w:adjustRightInd w:val="0"/>
        <w:ind w:firstLine="357"/>
        <w:jc w:val="both"/>
      </w:pPr>
      <w:r w:rsidRPr="00801A10">
        <w:rPr>
          <w:color w:val="000000"/>
        </w:rPr>
        <w:t xml:space="preserve">Осылайша </w:t>
      </w:r>
      <w:r w:rsidRPr="00801A10">
        <w:rPr>
          <w:iCs/>
          <w:color w:val="000000"/>
        </w:rPr>
        <w:t>аддитивты</w:t>
      </w:r>
      <w:r w:rsidRPr="00801A10">
        <w:rPr>
          <w:b/>
          <w:i/>
          <w:iCs/>
          <w:color w:val="000000"/>
        </w:rPr>
        <w:t xml:space="preserve"> </w:t>
      </w:r>
      <w:r w:rsidRPr="00801A10">
        <w:rPr>
          <w:color w:val="000000"/>
        </w:rPr>
        <w:t>факторлы жүйені үлгілеу де  жүзеге асады, яғни бастапқы үлгі факторларын құрамдас элементтерге бөлінуін айтамыз.</w:t>
      </w:r>
    </w:p>
    <w:p w:rsidR="00EA463F" w:rsidRPr="00801A10" w:rsidRDefault="00EA463F" w:rsidP="000651E2">
      <w:pPr>
        <w:shd w:val="clear" w:color="auto" w:fill="FFFFFF"/>
        <w:autoSpaceDE w:val="0"/>
        <w:autoSpaceDN w:val="0"/>
        <w:adjustRightInd w:val="0"/>
        <w:ind w:firstLine="357"/>
        <w:jc w:val="both"/>
      </w:pPr>
      <w:r w:rsidRPr="00801A10">
        <w:rPr>
          <w:color w:val="000000"/>
        </w:rPr>
        <w:t>Өзімізге белгілі сатылған өнім көлемі (СӨК) келесіге тең:</w:t>
      </w:r>
    </w:p>
    <w:p w:rsidR="00EA463F" w:rsidRPr="00801A10" w:rsidRDefault="00EA463F" w:rsidP="00813D1E">
      <w:pPr>
        <w:shd w:val="clear" w:color="auto" w:fill="FFFFFF"/>
        <w:autoSpaceDE w:val="0"/>
        <w:autoSpaceDN w:val="0"/>
        <w:adjustRightInd w:val="0"/>
        <w:ind w:firstLine="357"/>
        <w:jc w:val="center"/>
      </w:pPr>
      <w:r w:rsidRPr="00801A10">
        <w:rPr>
          <w:noProof/>
          <w:color w:val="000000"/>
        </w:rPr>
        <w:lastRenderedPageBreak/>
        <w:t xml:space="preserve">СӨК </w:t>
      </w:r>
      <w:r w:rsidRPr="00801A10">
        <w:rPr>
          <w:color w:val="000000"/>
        </w:rPr>
        <w:t>= ЖӨК - ҚӨК</w:t>
      </w:r>
      <w:r w:rsidRPr="00801A10">
        <w:rPr>
          <w:color w:val="000000"/>
          <w:vertAlign w:val="subscript"/>
        </w:rPr>
        <w:t>аө</w:t>
      </w:r>
      <w:r w:rsidRPr="00801A10">
        <w:rPr>
          <w:color w:val="000000"/>
        </w:rPr>
        <w:t>,</w:t>
      </w:r>
    </w:p>
    <w:p w:rsidR="00EA463F" w:rsidRPr="00801A10" w:rsidRDefault="00EA463F" w:rsidP="000651E2">
      <w:pPr>
        <w:shd w:val="clear" w:color="auto" w:fill="FFFFFF"/>
        <w:autoSpaceDE w:val="0"/>
        <w:autoSpaceDN w:val="0"/>
        <w:adjustRightInd w:val="0"/>
        <w:ind w:firstLine="357"/>
        <w:jc w:val="both"/>
      </w:pPr>
      <w:r w:rsidRPr="00801A10">
        <w:rPr>
          <w:color w:val="000000"/>
        </w:rPr>
        <w:t>мұндағы ЖӨК - өндіріс көлемі;</w:t>
      </w:r>
    </w:p>
    <w:p w:rsidR="00EA463F" w:rsidRPr="00801A10" w:rsidRDefault="00EA463F" w:rsidP="000651E2">
      <w:pPr>
        <w:shd w:val="clear" w:color="auto" w:fill="FFFFFF"/>
        <w:autoSpaceDE w:val="0"/>
        <w:autoSpaceDN w:val="0"/>
        <w:adjustRightInd w:val="0"/>
        <w:ind w:firstLine="357"/>
        <w:jc w:val="both"/>
      </w:pPr>
      <w:r w:rsidRPr="00801A10">
        <w:rPr>
          <w:color w:val="000000"/>
        </w:rPr>
        <w:t xml:space="preserve">                ҚӨК</w:t>
      </w:r>
      <w:r w:rsidRPr="00801A10">
        <w:rPr>
          <w:color w:val="000000"/>
          <w:vertAlign w:val="subscript"/>
        </w:rPr>
        <w:t>аө</w:t>
      </w:r>
      <w:r w:rsidRPr="00801A10">
        <w:rPr>
          <w:color w:val="000000"/>
        </w:rPr>
        <w:t xml:space="preserve">  - сатылмаған өнім көлемі.</w:t>
      </w:r>
    </w:p>
    <w:p w:rsidR="00EA463F" w:rsidRPr="00801A10" w:rsidRDefault="00EA463F" w:rsidP="000651E2">
      <w:pPr>
        <w:shd w:val="clear" w:color="auto" w:fill="FFFFFF"/>
        <w:autoSpaceDE w:val="0"/>
        <w:autoSpaceDN w:val="0"/>
        <w:adjustRightInd w:val="0"/>
        <w:ind w:firstLine="357"/>
        <w:jc w:val="both"/>
      </w:pPr>
      <w:r w:rsidRPr="00801A10">
        <w:rPr>
          <w:color w:val="000000"/>
        </w:rPr>
        <w:t>Сатылмаған өнім көлемінің бөлігі (ҚӨК</w:t>
      </w:r>
      <w:r w:rsidRPr="00801A10">
        <w:rPr>
          <w:color w:val="000000"/>
          <w:vertAlign w:val="subscript"/>
        </w:rPr>
        <w:t>қойм</w:t>
      </w:r>
      <w:r w:rsidRPr="00801A10">
        <w:rPr>
          <w:color w:val="000000"/>
        </w:rPr>
        <w:t>) кәсіпорын қоймасында болады, ал қалған бөлігі тұтынушыларға жеберілген, бірақ төленбеген болуы мүмкін (</w:t>
      </w:r>
      <w:r w:rsidR="00467296" w:rsidRPr="00801A10">
        <w:rPr>
          <w:color w:val="000000"/>
        </w:rPr>
        <w:t>ҚӨК</w:t>
      </w:r>
      <w:r w:rsidR="00467296" w:rsidRPr="00801A10">
        <w:rPr>
          <w:color w:val="000000"/>
          <w:vertAlign w:val="subscript"/>
        </w:rPr>
        <w:t>жіб</w:t>
      </w:r>
      <w:r w:rsidRPr="00801A10">
        <w:rPr>
          <w:color w:val="000000"/>
        </w:rPr>
        <w:t xml:space="preserve">). Сонда келтірілген бастапқы үлгіні келесідей түрде жазуға болады: </w:t>
      </w:r>
    </w:p>
    <w:p w:rsidR="00EA463F" w:rsidRPr="00801A10" w:rsidRDefault="00EA463F" w:rsidP="00813D1E">
      <w:pPr>
        <w:shd w:val="clear" w:color="auto" w:fill="FFFFFF"/>
        <w:autoSpaceDE w:val="0"/>
        <w:autoSpaceDN w:val="0"/>
        <w:adjustRightInd w:val="0"/>
        <w:ind w:firstLine="357"/>
        <w:jc w:val="center"/>
      </w:pPr>
      <w:r w:rsidRPr="00801A10">
        <w:rPr>
          <w:noProof/>
          <w:color w:val="000000"/>
        </w:rPr>
        <w:t>СӨК</w:t>
      </w:r>
      <w:r w:rsidRPr="00801A10">
        <w:rPr>
          <w:color w:val="000000"/>
        </w:rPr>
        <w:t xml:space="preserve"> =</w:t>
      </w:r>
      <w:r w:rsidRPr="00801A10">
        <w:rPr>
          <w:noProof/>
          <w:color w:val="000000"/>
        </w:rPr>
        <w:t xml:space="preserve"> ЖӨК </w:t>
      </w:r>
      <w:r w:rsidRPr="00801A10">
        <w:rPr>
          <w:color w:val="000000"/>
        </w:rPr>
        <w:t xml:space="preserve"> - ҚӨК</w:t>
      </w:r>
      <w:r w:rsidRPr="00801A10">
        <w:rPr>
          <w:color w:val="000000"/>
          <w:vertAlign w:val="subscript"/>
        </w:rPr>
        <w:t>қойм</w:t>
      </w:r>
      <w:r w:rsidRPr="00801A10">
        <w:rPr>
          <w:color w:val="000000"/>
        </w:rPr>
        <w:t xml:space="preserve"> - ҚӨК</w:t>
      </w:r>
      <w:r w:rsidRPr="00801A10">
        <w:rPr>
          <w:color w:val="000000"/>
          <w:vertAlign w:val="subscript"/>
        </w:rPr>
        <w:t>жіб</w:t>
      </w:r>
      <w:r w:rsidRPr="00801A10">
        <w:rPr>
          <w:color w:val="000000"/>
        </w:rPr>
        <w:t>.</w:t>
      </w:r>
    </w:p>
    <w:p w:rsidR="00EA463F" w:rsidRPr="00801A10" w:rsidRDefault="00EA463F" w:rsidP="000651E2">
      <w:pPr>
        <w:shd w:val="clear" w:color="auto" w:fill="FFFFFF"/>
        <w:autoSpaceDE w:val="0"/>
        <w:autoSpaceDN w:val="0"/>
        <w:adjustRightInd w:val="0"/>
        <w:ind w:firstLine="357"/>
        <w:jc w:val="both"/>
      </w:pPr>
      <w:r w:rsidRPr="00801A10">
        <w:rPr>
          <w:b/>
          <w:i/>
          <w:iCs/>
          <w:color w:val="000000"/>
        </w:rPr>
        <w:t>Еселі</w:t>
      </w:r>
      <w:r w:rsidRPr="00801A10">
        <w:rPr>
          <w:i/>
          <w:iCs/>
          <w:color w:val="000000"/>
        </w:rPr>
        <w:t xml:space="preserve"> </w:t>
      </w:r>
      <w:r w:rsidRPr="00801A10">
        <w:rPr>
          <w:iCs/>
          <w:color w:val="000000"/>
        </w:rPr>
        <w:t>үлгілеулер сыныбына</w:t>
      </w:r>
      <w:r w:rsidRPr="00801A10">
        <w:rPr>
          <w:i/>
          <w:iCs/>
          <w:color w:val="000000"/>
        </w:rPr>
        <w:t xml:space="preserve"> </w:t>
      </w:r>
      <w:r w:rsidRPr="00801A10">
        <w:rPr>
          <w:iCs/>
          <w:color w:val="000000"/>
        </w:rPr>
        <w:t>олардың келесідей қайта өзгертуін қолданады: ұзарту, кеңейту және</w:t>
      </w:r>
      <w:r w:rsidRPr="00801A10">
        <w:rPr>
          <w:i/>
          <w:iCs/>
          <w:color w:val="000000"/>
        </w:rPr>
        <w:t xml:space="preserve"> </w:t>
      </w:r>
      <w:r w:rsidRPr="00801A10">
        <w:rPr>
          <w:color w:val="000000"/>
        </w:rPr>
        <w:t>қысқарту.</w:t>
      </w:r>
    </w:p>
    <w:p w:rsidR="00EA463F" w:rsidRPr="00801A10" w:rsidRDefault="00EA463F" w:rsidP="000651E2">
      <w:pPr>
        <w:shd w:val="clear" w:color="auto" w:fill="FFFFFF"/>
        <w:autoSpaceDE w:val="0"/>
        <w:autoSpaceDN w:val="0"/>
        <w:adjustRightInd w:val="0"/>
        <w:ind w:firstLine="357"/>
        <w:jc w:val="both"/>
        <w:rPr>
          <w:color w:val="000000"/>
        </w:rPr>
      </w:pPr>
      <w:r w:rsidRPr="00801A10">
        <w:rPr>
          <w:i/>
          <w:iCs/>
          <w:color w:val="000000"/>
        </w:rPr>
        <w:t xml:space="preserve">Ұзарту әдісі </w:t>
      </w:r>
      <w:r w:rsidRPr="00801A10">
        <w:rPr>
          <w:iCs/>
          <w:color w:val="000000"/>
        </w:rPr>
        <w:t>бастапқы үлгілеудің алымында</w:t>
      </w:r>
      <w:r w:rsidRPr="00801A10">
        <w:rPr>
          <w:i/>
          <w:iCs/>
          <w:color w:val="000000"/>
        </w:rPr>
        <w:t xml:space="preserve"> </w:t>
      </w:r>
      <w:r w:rsidRPr="00801A10">
        <w:rPr>
          <w:iCs/>
          <w:color w:val="000000"/>
        </w:rPr>
        <w:t>бір немесе бірнеше факторларды бірыңғай көрсеткіштер сомасына алмастыру арқылы  ұзартуды қарастырады. Мысалы, өнім бірлігінің өзіндік құнын (ӨҚ)</w:t>
      </w:r>
      <w:r w:rsidRPr="00801A10">
        <w:rPr>
          <w:i/>
          <w:iCs/>
          <w:color w:val="000000"/>
        </w:rPr>
        <w:t xml:space="preserve"> </w:t>
      </w:r>
      <w:r w:rsidRPr="00801A10">
        <w:rPr>
          <w:color w:val="000000"/>
        </w:rPr>
        <w:t xml:space="preserve"> екі фактордың функциясы түрінде көрсетуге болады: шығындар сомасының  (Ш) және өнім өндірісі көлемінің (ЖӨК). Бұл факторлы жүйенің бастапқы </w:t>
      </w:r>
      <w:r w:rsidR="00467296" w:rsidRPr="00801A10">
        <w:rPr>
          <w:color w:val="000000"/>
        </w:rPr>
        <w:t>үлгісі</w:t>
      </w:r>
      <w:r w:rsidRPr="00801A10">
        <w:rPr>
          <w:color w:val="000000"/>
        </w:rPr>
        <w:t xml:space="preserve"> келесідей түрде болады: </w:t>
      </w:r>
    </w:p>
    <w:p w:rsidR="00EA463F" w:rsidRPr="00801A10" w:rsidRDefault="00EA463F" w:rsidP="002C036A">
      <w:pPr>
        <w:shd w:val="clear" w:color="auto" w:fill="FFFFFF"/>
        <w:autoSpaceDE w:val="0"/>
        <w:autoSpaceDN w:val="0"/>
        <w:adjustRightInd w:val="0"/>
        <w:ind w:firstLine="357"/>
        <w:jc w:val="center"/>
      </w:pPr>
      <w:r w:rsidRPr="00801A10">
        <w:rPr>
          <w:color w:val="000000"/>
        </w:rPr>
        <w:t>ӨҚ = Ш</w:t>
      </w:r>
      <w:r w:rsidR="003D3792" w:rsidRPr="00801A10">
        <w:rPr>
          <w:color w:val="000000"/>
        </w:rPr>
        <w:t xml:space="preserve"> </w:t>
      </w:r>
      <w:r w:rsidRPr="00801A10">
        <w:rPr>
          <w:color w:val="000000"/>
        </w:rPr>
        <w:t>/ ЖӨК</w:t>
      </w:r>
    </w:p>
    <w:p w:rsidR="00EA463F" w:rsidRPr="00801A10" w:rsidRDefault="00EA463F" w:rsidP="000651E2">
      <w:pPr>
        <w:shd w:val="clear" w:color="auto" w:fill="FFFFFF"/>
        <w:autoSpaceDE w:val="0"/>
        <w:autoSpaceDN w:val="0"/>
        <w:adjustRightInd w:val="0"/>
        <w:ind w:firstLine="357"/>
        <w:jc w:val="both"/>
      </w:pPr>
      <w:r w:rsidRPr="00801A10">
        <w:rPr>
          <w:color w:val="000000"/>
        </w:rPr>
        <w:t xml:space="preserve">Егер шығындардың жалпы сомасын (Ш) олардың жекелеген элементтерімен алмастырсақ, мысалы, </w:t>
      </w:r>
      <w:r w:rsidR="00202167" w:rsidRPr="00801A10">
        <w:rPr>
          <w:color w:val="000000"/>
        </w:rPr>
        <w:t>еңбекақы</w:t>
      </w:r>
      <w:r w:rsidRPr="00801A10">
        <w:rPr>
          <w:color w:val="000000"/>
        </w:rPr>
        <w:t xml:space="preserve"> (ЕА), шикізат және материалдар (ШМ), нег</w:t>
      </w:r>
      <w:r w:rsidR="00467296" w:rsidRPr="00801A10">
        <w:rPr>
          <w:color w:val="000000"/>
        </w:rPr>
        <w:t>і</w:t>
      </w:r>
      <w:r w:rsidRPr="00801A10">
        <w:rPr>
          <w:color w:val="000000"/>
        </w:rPr>
        <w:t>згі қорлардың амортизациясы (А</w:t>
      </w:r>
      <w:r w:rsidRPr="00801A10">
        <w:rPr>
          <w:color w:val="000000"/>
          <w:vertAlign w:val="subscript"/>
        </w:rPr>
        <w:t>нқ</w:t>
      </w:r>
      <w:r w:rsidRPr="00801A10">
        <w:rPr>
          <w:color w:val="000000"/>
        </w:rPr>
        <w:t>), жанама шығындар (ЖШ) және т.б., онда, факторлардың жаңа жиынтығымен бірге аддитивті үлгіні табамыз:</w:t>
      </w:r>
    </w:p>
    <w:p w:rsidR="00EA463F" w:rsidRPr="00801A10" w:rsidRDefault="00EA463F" w:rsidP="000651E2">
      <w:pPr>
        <w:shd w:val="clear" w:color="auto" w:fill="FFFFFF"/>
        <w:autoSpaceDE w:val="0"/>
        <w:autoSpaceDN w:val="0"/>
        <w:adjustRightInd w:val="0"/>
        <w:ind w:firstLine="357"/>
        <w:jc w:val="both"/>
      </w:pPr>
    </w:p>
    <w:p w:rsidR="00EA463F" w:rsidRPr="00801A10" w:rsidRDefault="00EA463F" w:rsidP="000651E2">
      <w:pPr>
        <w:shd w:val="clear" w:color="auto" w:fill="FFFFFF"/>
        <w:autoSpaceDE w:val="0"/>
        <w:autoSpaceDN w:val="0"/>
        <w:adjustRightInd w:val="0"/>
        <w:ind w:firstLine="357"/>
        <w:jc w:val="both"/>
      </w:pPr>
      <w:r w:rsidRPr="00801A10">
        <w:t>ӨҚ = ЕА/</w:t>
      </w:r>
      <w:r w:rsidRPr="00801A10">
        <w:rPr>
          <w:color w:val="000000"/>
        </w:rPr>
        <w:t xml:space="preserve"> ЖӨК + ШМ/ ЖӨК + А</w:t>
      </w:r>
      <w:r w:rsidRPr="00801A10">
        <w:rPr>
          <w:color w:val="000000"/>
          <w:vertAlign w:val="subscript"/>
        </w:rPr>
        <w:t>нқ</w:t>
      </w:r>
      <w:r w:rsidRPr="00801A10">
        <w:rPr>
          <w:color w:val="000000"/>
        </w:rPr>
        <w:t xml:space="preserve"> / ЖӨК + ЖШ/ ЖӨК = x</w:t>
      </w:r>
      <w:r w:rsidRPr="00801A10">
        <w:rPr>
          <w:color w:val="000000"/>
          <w:vertAlign w:val="subscript"/>
        </w:rPr>
        <w:t xml:space="preserve">1 </w:t>
      </w:r>
      <w:r w:rsidRPr="00801A10">
        <w:rPr>
          <w:color w:val="000000"/>
        </w:rPr>
        <w:t>+ x</w:t>
      </w:r>
      <w:r w:rsidRPr="00801A10">
        <w:rPr>
          <w:color w:val="000000"/>
          <w:vertAlign w:val="subscript"/>
        </w:rPr>
        <w:t xml:space="preserve">2 </w:t>
      </w:r>
      <w:r w:rsidRPr="00801A10">
        <w:rPr>
          <w:color w:val="000000"/>
        </w:rPr>
        <w:t>+ x</w:t>
      </w:r>
      <w:r w:rsidRPr="00801A10">
        <w:rPr>
          <w:color w:val="000000"/>
          <w:vertAlign w:val="subscript"/>
        </w:rPr>
        <w:t xml:space="preserve">3 </w:t>
      </w:r>
      <w:r w:rsidRPr="00801A10">
        <w:rPr>
          <w:color w:val="000000"/>
        </w:rPr>
        <w:t>+ x</w:t>
      </w:r>
      <w:r w:rsidRPr="00801A10">
        <w:rPr>
          <w:color w:val="000000"/>
          <w:vertAlign w:val="subscript"/>
        </w:rPr>
        <w:t>4</w:t>
      </w:r>
      <w:r w:rsidRPr="00801A10">
        <w:rPr>
          <w:color w:val="000000"/>
        </w:rPr>
        <w:t>.</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x</w:t>
      </w:r>
      <w:r w:rsidRPr="00801A10">
        <w:rPr>
          <w:color w:val="000000"/>
          <w:vertAlign w:val="subscript"/>
        </w:rPr>
        <w:t xml:space="preserve">1 </w:t>
      </w:r>
      <w:r w:rsidRPr="00801A10">
        <w:rPr>
          <w:color w:val="000000"/>
        </w:rPr>
        <w:t xml:space="preserve">- өнімнің еңбексыйымдылығы; </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x</w:t>
      </w:r>
      <w:r w:rsidRPr="00801A10">
        <w:rPr>
          <w:color w:val="000000"/>
          <w:vertAlign w:val="subscript"/>
        </w:rPr>
        <w:t xml:space="preserve">2 </w:t>
      </w:r>
      <w:r w:rsidRPr="00801A10">
        <w:rPr>
          <w:color w:val="000000"/>
        </w:rPr>
        <w:t xml:space="preserve">- өнімнің материалсыйымдылығы; </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x</w:t>
      </w:r>
      <w:r w:rsidRPr="00801A10">
        <w:rPr>
          <w:color w:val="000000"/>
          <w:vertAlign w:val="subscript"/>
        </w:rPr>
        <w:t>3</w:t>
      </w:r>
      <w:r w:rsidRPr="00801A10">
        <w:rPr>
          <w:color w:val="000000"/>
        </w:rPr>
        <w:t xml:space="preserve"> - өнімнің қорсыйымдылығы; </w:t>
      </w:r>
    </w:p>
    <w:p w:rsidR="00EA463F" w:rsidRPr="00801A10" w:rsidRDefault="00EA463F" w:rsidP="000651E2">
      <w:pPr>
        <w:shd w:val="clear" w:color="auto" w:fill="FFFFFF"/>
        <w:autoSpaceDE w:val="0"/>
        <w:autoSpaceDN w:val="0"/>
        <w:adjustRightInd w:val="0"/>
        <w:ind w:firstLine="357"/>
        <w:jc w:val="both"/>
      </w:pPr>
      <w:r w:rsidRPr="00801A10">
        <w:rPr>
          <w:color w:val="000000"/>
        </w:rPr>
        <w:t>x</w:t>
      </w:r>
      <w:r w:rsidRPr="00801A10">
        <w:rPr>
          <w:color w:val="000000"/>
          <w:vertAlign w:val="subscript"/>
        </w:rPr>
        <w:t xml:space="preserve">4 </w:t>
      </w:r>
      <w:r w:rsidRPr="00801A10">
        <w:rPr>
          <w:color w:val="000000"/>
        </w:rPr>
        <w:t>– жанама шығындар деңгейі.</w:t>
      </w:r>
    </w:p>
    <w:p w:rsidR="00EA463F" w:rsidRPr="00801A10" w:rsidRDefault="00EA463F" w:rsidP="000651E2">
      <w:pPr>
        <w:shd w:val="clear" w:color="auto" w:fill="FFFFFF"/>
        <w:autoSpaceDE w:val="0"/>
        <w:autoSpaceDN w:val="0"/>
        <w:adjustRightInd w:val="0"/>
        <w:ind w:firstLine="357"/>
        <w:jc w:val="both"/>
      </w:pPr>
      <w:r w:rsidRPr="00801A10">
        <w:rPr>
          <w:i/>
          <w:iCs/>
          <w:color w:val="000000"/>
        </w:rPr>
        <w:t>Кеңейту әдісі</w:t>
      </w:r>
      <w:r w:rsidRPr="00801A10">
        <w:rPr>
          <w:iCs/>
          <w:color w:val="000000"/>
        </w:rPr>
        <w:t xml:space="preserve"> бастапқы факторлы үлгілеудің </w:t>
      </w:r>
      <w:r w:rsidRPr="00801A10">
        <w:rPr>
          <w:i/>
          <w:iCs/>
          <w:color w:val="000000"/>
        </w:rPr>
        <w:t xml:space="preserve"> </w:t>
      </w:r>
      <w:r w:rsidRPr="00801A10">
        <w:rPr>
          <w:iCs/>
          <w:color w:val="000000"/>
        </w:rPr>
        <w:t>алымы мен бөлімін</w:t>
      </w:r>
      <w:r w:rsidRPr="00801A10">
        <w:rPr>
          <w:color w:val="000000"/>
        </w:rPr>
        <w:t xml:space="preserve"> бір немесе бірнеше жаңа көрсеткіштерге көбейту арқылы кеңейтуді қарастырады. Мысалы, егер бастапқы үлгіге Y = а : b жаңа көрсеткіш енгізетін болсақ, онда үлгілеудің түрі келесідей болады:</w:t>
      </w:r>
    </w:p>
    <w:p w:rsidR="00EA463F" w:rsidRPr="00801A10" w:rsidRDefault="00EA463F" w:rsidP="000651E2">
      <w:pPr>
        <w:shd w:val="clear" w:color="auto" w:fill="FFFFFF"/>
        <w:autoSpaceDE w:val="0"/>
        <w:autoSpaceDN w:val="0"/>
        <w:adjustRightInd w:val="0"/>
        <w:ind w:firstLine="357"/>
        <w:jc w:val="center"/>
        <w:rPr>
          <w:color w:val="000000"/>
          <w:lang w:val="ru-RU"/>
        </w:rPr>
      </w:pPr>
      <w:r w:rsidRPr="00801A10">
        <w:rPr>
          <w:color w:val="000000"/>
          <w:lang w:val="en-US"/>
        </w:rPr>
        <w:t>Y</w:t>
      </w:r>
      <w:r w:rsidRPr="00801A10">
        <w:rPr>
          <w:color w:val="000000"/>
          <w:lang w:val="ru-RU"/>
        </w:rPr>
        <w:t xml:space="preserve"> = а/в = ас/вс = а/с × с/в = </w:t>
      </w:r>
      <w:r w:rsidRPr="00801A10">
        <w:rPr>
          <w:color w:val="000000"/>
          <w:lang w:val="en-US"/>
        </w:rPr>
        <w:t>x</w:t>
      </w:r>
      <w:r w:rsidRPr="00801A10">
        <w:rPr>
          <w:color w:val="000000"/>
          <w:vertAlign w:val="subscript"/>
          <w:lang w:val="ru-RU"/>
        </w:rPr>
        <w:t xml:space="preserve">1 </w:t>
      </w:r>
      <w:r w:rsidRPr="00801A10">
        <w:rPr>
          <w:color w:val="000000"/>
          <w:lang w:val="ru-RU"/>
        </w:rPr>
        <w:t>×</w:t>
      </w:r>
      <w:r w:rsidRPr="00801A10">
        <w:rPr>
          <w:color w:val="000000"/>
          <w:vertAlign w:val="subscript"/>
          <w:lang w:val="ru-RU"/>
        </w:rPr>
        <w:t xml:space="preserve"> </w:t>
      </w:r>
      <w:r w:rsidRPr="00801A10">
        <w:rPr>
          <w:color w:val="000000"/>
          <w:lang w:val="en-US"/>
        </w:rPr>
        <w:t>x</w:t>
      </w:r>
      <w:r w:rsidRPr="00801A10">
        <w:rPr>
          <w:color w:val="000000"/>
          <w:vertAlign w:val="subscript"/>
          <w:lang w:val="ru-RU"/>
        </w:rPr>
        <w:t>2</w:t>
      </w:r>
    </w:p>
    <w:p w:rsidR="00EA463F" w:rsidRPr="00801A10" w:rsidRDefault="00EA463F" w:rsidP="000651E2">
      <w:pPr>
        <w:shd w:val="clear" w:color="auto" w:fill="FFFFFF"/>
        <w:autoSpaceDE w:val="0"/>
        <w:autoSpaceDN w:val="0"/>
        <w:adjustRightInd w:val="0"/>
        <w:ind w:firstLine="357"/>
        <w:jc w:val="both"/>
        <w:rPr>
          <w:color w:val="000000"/>
          <w:lang w:val="ru-RU"/>
        </w:rPr>
      </w:pPr>
      <w:r w:rsidRPr="00801A10">
        <w:rPr>
          <w:color w:val="000000"/>
          <w:lang w:val="ru-RU"/>
        </w:rPr>
        <w:t xml:space="preserve">Нәтижесінде факторлардың жаңа жиынтығының көбейтіндісі ретінде соңғы мультипликативті үлгі шығады.  </w:t>
      </w:r>
    </w:p>
    <w:p w:rsidR="00EA463F" w:rsidRPr="00801A10" w:rsidRDefault="00EA463F" w:rsidP="000651E2">
      <w:pPr>
        <w:shd w:val="clear" w:color="auto" w:fill="FFFFFF"/>
        <w:autoSpaceDE w:val="0"/>
        <w:autoSpaceDN w:val="0"/>
        <w:adjustRightInd w:val="0"/>
        <w:ind w:firstLine="357"/>
        <w:jc w:val="both"/>
        <w:rPr>
          <w:noProof/>
          <w:color w:val="000000"/>
          <w:lang w:val="ru-RU"/>
        </w:rPr>
      </w:pPr>
      <w:r w:rsidRPr="00801A10">
        <w:rPr>
          <w:color w:val="000000"/>
          <w:lang w:val="ru-RU"/>
        </w:rPr>
        <w:t xml:space="preserve">Үлгілеудің бұл түрі талдауда кеңінен қолданылады. Мысалы, бір жұмысшының орташа жылдық өнім өнімділігін   (еңбек өнімділігінің көрсеткіші) келесідей етіп жазуға болады: ЖӨӨ = ЖӨ : ЖС. Егер </w:t>
      </w:r>
      <w:r w:rsidR="00DD1898" w:rsidRPr="00801A10">
        <w:rPr>
          <w:color w:val="000000"/>
          <w:lang w:val="ru-RU"/>
        </w:rPr>
        <w:t>барлық жұмысшылардың атқарған күн саны (К</w:t>
      </w:r>
      <w:r w:rsidR="00DD1898" w:rsidRPr="00801A10">
        <w:rPr>
          <w:color w:val="000000"/>
          <w:vertAlign w:val="subscript"/>
          <w:lang w:val="ru-RU"/>
        </w:rPr>
        <w:t>жалп</w:t>
      </w:r>
      <w:r w:rsidR="00DD1898" w:rsidRPr="00801A10">
        <w:rPr>
          <w:color w:val="000000"/>
          <w:lang w:val="ru-RU"/>
        </w:rPr>
        <w:t xml:space="preserve">) сияқты </w:t>
      </w:r>
      <w:r w:rsidRPr="00801A10">
        <w:rPr>
          <w:color w:val="000000"/>
          <w:lang w:val="ru-RU"/>
        </w:rPr>
        <w:t xml:space="preserve">көрсеткіш енгізетін болсақ, </w:t>
      </w:r>
      <w:r w:rsidR="00DD1898" w:rsidRPr="00801A10">
        <w:rPr>
          <w:color w:val="000000"/>
          <w:lang w:val="ru-RU"/>
        </w:rPr>
        <w:t>онда</w:t>
      </w:r>
      <w:r w:rsidRPr="00801A10">
        <w:rPr>
          <w:color w:val="000000"/>
          <w:lang w:val="ru-RU"/>
        </w:rPr>
        <w:t xml:space="preserve"> жылдық өнімділіктің келесідей үлгісін табамыз:</w:t>
      </w:r>
    </w:p>
    <w:p w:rsidR="00EA463F" w:rsidRPr="006B0D2D" w:rsidRDefault="00EA463F" w:rsidP="000651E2">
      <w:pPr>
        <w:shd w:val="clear" w:color="auto" w:fill="FFFFFF"/>
        <w:autoSpaceDE w:val="0"/>
        <w:autoSpaceDN w:val="0"/>
        <w:adjustRightInd w:val="0"/>
        <w:ind w:firstLine="357"/>
        <w:jc w:val="center"/>
        <w:rPr>
          <w:noProof/>
          <w:color w:val="000000"/>
          <w:lang w:val="ru-RU"/>
        </w:rPr>
      </w:pPr>
      <w:r w:rsidRPr="00801A10">
        <w:rPr>
          <w:noProof/>
          <w:color w:val="000000"/>
          <w:lang w:val="ru-RU"/>
        </w:rPr>
        <w:t>ЖӨӨ</w:t>
      </w:r>
      <w:r w:rsidRPr="00801A10">
        <w:rPr>
          <w:noProof/>
          <w:color w:val="000000"/>
        </w:rPr>
        <w:t xml:space="preserve"> = ЖӨ×К</w:t>
      </w:r>
      <w:r w:rsidRPr="00801A10">
        <w:rPr>
          <w:noProof/>
          <w:color w:val="000000"/>
          <w:vertAlign w:val="subscript"/>
        </w:rPr>
        <w:t xml:space="preserve">жалп </w:t>
      </w:r>
      <w:r w:rsidRPr="00801A10">
        <w:rPr>
          <w:noProof/>
          <w:color w:val="000000"/>
        </w:rPr>
        <w:t>/ ЖС× К</w:t>
      </w:r>
      <w:r w:rsidRPr="00801A10">
        <w:rPr>
          <w:noProof/>
          <w:color w:val="000000"/>
          <w:vertAlign w:val="subscript"/>
        </w:rPr>
        <w:t xml:space="preserve">жалп </w:t>
      </w:r>
      <w:r w:rsidRPr="00801A10">
        <w:rPr>
          <w:noProof/>
          <w:color w:val="000000"/>
        </w:rPr>
        <w:t>=ЖӨ/ К</w:t>
      </w:r>
      <w:r w:rsidRPr="00801A10">
        <w:rPr>
          <w:noProof/>
          <w:color w:val="000000"/>
          <w:vertAlign w:val="subscript"/>
        </w:rPr>
        <w:t xml:space="preserve">жалп </w:t>
      </w:r>
      <w:r w:rsidRPr="00801A10">
        <w:rPr>
          <w:noProof/>
          <w:color w:val="000000"/>
        </w:rPr>
        <w:t>×</w:t>
      </w:r>
      <w:r w:rsidRPr="00801A10">
        <w:rPr>
          <w:noProof/>
          <w:color w:val="000000"/>
          <w:vertAlign w:val="subscript"/>
        </w:rPr>
        <w:t xml:space="preserve"> </w:t>
      </w:r>
      <w:r w:rsidRPr="00801A10">
        <w:rPr>
          <w:noProof/>
          <w:color w:val="000000"/>
        </w:rPr>
        <w:t>К</w:t>
      </w:r>
      <w:r w:rsidRPr="00801A10">
        <w:rPr>
          <w:noProof/>
          <w:color w:val="000000"/>
          <w:vertAlign w:val="subscript"/>
        </w:rPr>
        <w:t xml:space="preserve">жалп </w:t>
      </w:r>
      <w:r w:rsidRPr="00801A10">
        <w:rPr>
          <w:noProof/>
          <w:color w:val="000000"/>
        </w:rPr>
        <w:t>/ ЖС = КӨ ×</w:t>
      </w:r>
      <w:r w:rsidRPr="006B0D2D">
        <w:rPr>
          <w:noProof/>
          <w:color w:val="000000"/>
          <w:lang w:val="ru-RU"/>
        </w:rPr>
        <w:t xml:space="preserve"> </w:t>
      </w:r>
      <w:r w:rsidRPr="00801A10">
        <w:rPr>
          <w:noProof/>
          <w:color w:val="000000"/>
          <w:lang w:val="ru-RU"/>
        </w:rPr>
        <w:t>К</w:t>
      </w:r>
    </w:p>
    <w:p w:rsidR="00EA463F" w:rsidRPr="00801A10" w:rsidRDefault="00EA463F" w:rsidP="000651E2">
      <w:pPr>
        <w:shd w:val="clear" w:color="auto" w:fill="FFFFFF"/>
        <w:autoSpaceDE w:val="0"/>
        <w:autoSpaceDN w:val="0"/>
        <w:adjustRightInd w:val="0"/>
        <w:ind w:firstLine="357"/>
        <w:jc w:val="both"/>
        <w:rPr>
          <w:rFonts w:ascii="Arial" w:hAnsi="Arial"/>
        </w:rPr>
      </w:pPr>
      <w:r w:rsidRPr="00801A10">
        <w:rPr>
          <w:color w:val="000000"/>
        </w:rPr>
        <w:t>мұндағы  КӨ —   орташа күндік өнімділік;</w:t>
      </w:r>
    </w:p>
    <w:p w:rsidR="00EA463F" w:rsidRPr="00801A10" w:rsidRDefault="00EA463F" w:rsidP="000651E2">
      <w:pPr>
        <w:shd w:val="clear" w:color="auto" w:fill="FFFFFF"/>
        <w:autoSpaceDE w:val="0"/>
        <w:autoSpaceDN w:val="0"/>
        <w:adjustRightInd w:val="0"/>
        <w:ind w:firstLine="357"/>
        <w:jc w:val="both"/>
        <w:rPr>
          <w:rFonts w:ascii="Arial" w:hAnsi="Arial"/>
        </w:rPr>
      </w:pPr>
      <w:r w:rsidRPr="00801A10">
        <w:rPr>
          <w:color w:val="000000"/>
        </w:rPr>
        <w:t xml:space="preserve">                 К   -  бір жұмыскердің атқараған  күн саны</w:t>
      </w:r>
    </w:p>
    <w:p w:rsidR="00EA463F" w:rsidRPr="00801A10" w:rsidRDefault="00EA463F" w:rsidP="000651E2">
      <w:pPr>
        <w:shd w:val="clear" w:color="auto" w:fill="FFFFFF"/>
        <w:autoSpaceDE w:val="0"/>
        <w:autoSpaceDN w:val="0"/>
        <w:adjustRightInd w:val="0"/>
        <w:ind w:firstLine="357"/>
        <w:jc w:val="both"/>
      </w:pPr>
      <w:r w:rsidRPr="00801A10">
        <w:rPr>
          <w:i/>
          <w:iCs/>
          <w:color w:val="000000"/>
        </w:rPr>
        <w:t>Қысқарту әдісі</w:t>
      </w:r>
      <w:r w:rsidRPr="00801A10">
        <w:rPr>
          <w:iCs/>
          <w:color w:val="000000"/>
        </w:rPr>
        <w:t xml:space="preserve"> - алымы мен бөлімін бір көрсеткішке</w:t>
      </w:r>
      <w:r w:rsidRPr="00801A10">
        <w:rPr>
          <w:color w:val="000000"/>
        </w:rPr>
        <w:t xml:space="preserve"> бөлу жолымен жаңа факторлы үлгіні құру. Бұл жағдайда басқа факторлар жиынтығы бар бұрынғы тұрпаттағы (типтегі) соңғы үлгі алынады.</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Белгілі болғандай, кәсіпорын активтерінің жиынтығы ретінде табыстылық (Т) пайда (П) көлемін активтердің орташа жылдық құнына бөлу арқылы анықталады (А):</w:t>
      </w:r>
    </w:p>
    <w:p w:rsidR="00EA463F" w:rsidRPr="00801A10" w:rsidRDefault="00EA463F" w:rsidP="000651E2">
      <w:pPr>
        <w:shd w:val="clear" w:color="auto" w:fill="FFFFFF"/>
        <w:autoSpaceDE w:val="0"/>
        <w:autoSpaceDN w:val="0"/>
        <w:adjustRightInd w:val="0"/>
        <w:ind w:firstLine="357"/>
        <w:jc w:val="center"/>
      </w:pPr>
      <w:r w:rsidRPr="00801A10">
        <w:rPr>
          <w:color w:val="000000"/>
        </w:rPr>
        <w:t>Т = П/А</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Егер аламы мен бөлімін  т</w:t>
      </w:r>
      <w:r w:rsidR="00DD1898" w:rsidRPr="00801A10">
        <w:rPr>
          <w:color w:val="000000"/>
        </w:rPr>
        <w:t>үсімге</w:t>
      </w:r>
      <w:r w:rsidRPr="00801A10">
        <w:rPr>
          <w:color w:val="000000"/>
        </w:rPr>
        <w:t xml:space="preserve"> (ӨТб) бөлетін болсақ (тауарайналымы) онда факторлардың жаңа жиынтығымен: сату </w:t>
      </w:r>
      <w:r w:rsidR="00DD1898" w:rsidRPr="00801A10">
        <w:rPr>
          <w:color w:val="000000"/>
        </w:rPr>
        <w:t>табыстылығы</w:t>
      </w:r>
      <w:r w:rsidRPr="00801A10">
        <w:rPr>
          <w:color w:val="000000"/>
        </w:rPr>
        <w:t xml:space="preserve"> және өнімнің капиталсиымдылығы</w:t>
      </w:r>
      <w:r w:rsidR="00DD1898" w:rsidRPr="00801A10">
        <w:rPr>
          <w:color w:val="000000"/>
        </w:rPr>
        <w:t>мен анықталатын</w:t>
      </w:r>
      <w:r w:rsidRPr="00801A10">
        <w:rPr>
          <w:color w:val="000000"/>
        </w:rPr>
        <w:t xml:space="preserve"> </w:t>
      </w:r>
      <w:r w:rsidR="00DD1898" w:rsidRPr="00801A10">
        <w:rPr>
          <w:color w:val="000000"/>
        </w:rPr>
        <w:t xml:space="preserve">еселі үлгіні </w:t>
      </w:r>
      <w:r w:rsidRPr="00801A10">
        <w:rPr>
          <w:color w:val="000000"/>
        </w:rPr>
        <w:t>табамыз:</w:t>
      </w:r>
    </w:p>
    <w:p w:rsidR="00EA463F" w:rsidRPr="00801A10" w:rsidRDefault="00EA463F" w:rsidP="00DD1898">
      <w:pPr>
        <w:shd w:val="clear" w:color="auto" w:fill="FFFFFF"/>
        <w:autoSpaceDE w:val="0"/>
        <w:autoSpaceDN w:val="0"/>
        <w:adjustRightInd w:val="0"/>
        <w:ind w:firstLine="357"/>
        <w:jc w:val="center"/>
        <w:rPr>
          <w:lang w:val="ru-RU"/>
        </w:rPr>
      </w:pPr>
      <w:r w:rsidRPr="00801A10">
        <w:rPr>
          <w:color w:val="000000"/>
        </w:rPr>
        <w:t>Т</w:t>
      </w:r>
      <w:r w:rsidRPr="00801A10">
        <w:rPr>
          <w:color w:val="000000"/>
          <w:lang w:val="ru-RU"/>
        </w:rPr>
        <w:t xml:space="preserve"> = П/А = П:ӨТб / А:ӨТб = Сату табыстылығы  / Өнім капиталсыйымдылығы</w:t>
      </w:r>
    </w:p>
    <w:p w:rsidR="00EA463F" w:rsidRPr="00801A10" w:rsidRDefault="00EA463F" w:rsidP="000651E2">
      <w:pPr>
        <w:shd w:val="clear" w:color="auto" w:fill="FFFFFF"/>
        <w:autoSpaceDE w:val="0"/>
        <w:autoSpaceDN w:val="0"/>
        <w:adjustRightInd w:val="0"/>
        <w:ind w:firstLine="357"/>
        <w:jc w:val="both"/>
        <w:rPr>
          <w:color w:val="000000"/>
        </w:rPr>
      </w:pPr>
      <w:r w:rsidRPr="00801A10">
        <w:rPr>
          <w:color w:val="000000"/>
        </w:rPr>
        <w:t>Осылайша, нәтижелі көрсеткіш әр түрлі тәсілдермен құрамдас элементтерге  (факторларға) бөлініп,әр түрлі т</w:t>
      </w:r>
      <w:r w:rsidR="00DD1898" w:rsidRPr="00801A10">
        <w:rPr>
          <w:color w:val="000000"/>
        </w:rPr>
        <w:t>ұрпаттағы</w:t>
      </w:r>
      <w:r w:rsidRPr="00801A10">
        <w:rPr>
          <w:color w:val="000000"/>
        </w:rPr>
        <w:t xml:space="preserve"> детерминді үлгі</w:t>
      </w:r>
      <w:r w:rsidRPr="00801A10">
        <w:rPr>
          <w:b/>
          <w:color w:val="000000"/>
        </w:rPr>
        <w:t xml:space="preserve"> </w:t>
      </w:r>
      <w:r w:rsidRPr="00801A10">
        <w:rPr>
          <w:color w:val="000000"/>
        </w:rPr>
        <w:t xml:space="preserve">түрінде көрсетіледі. Үлгілеу тәсілін таңдау зерттеу нысанына, қойылған мақсатқа, сондай-ақ зерттеушінің шеберлігі мен біліміне </w:t>
      </w:r>
      <w:r w:rsidR="00DD1898" w:rsidRPr="00801A10">
        <w:rPr>
          <w:color w:val="000000"/>
        </w:rPr>
        <w:t>байланысты</w:t>
      </w:r>
      <w:r w:rsidRPr="00801A10">
        <w:rPr>
          <w:color w:val="000000"/>
        </w:rPr>
        <w:t xml:space="preserve"> болады.</w:t>
      </w:r>
    </w:p>
    <w:p w:rsidR="00EA463F" w:rsidRPr="00275408" w:rsidRDefault="00EA463F" w:rsidP="000651E2">
      <w:pPr>
        <w:shd w:val="clear" w:color="auto" w:fill="FFFFFF"/>
        <w:autoSpaceDE w:val="0"/>
        <w:autoSpaceDN w:val="0"/>
        <w:adjustRightInd w:val="0"/>
        <w:ind w:firstLine="357"/>
        <w:jc w:val="both"/>
      </w:pPr>
      <w:r w:rsidRPr="00801A10">
        <w:rPr>
          <w:color w:val="000000"/>
        </w:rPr>
        <w:lastRenderedPageBreak/>
        <w:t>Факторлы жүйені үлгілеу үдерісі -</w:t>
      </w:r>
      <w:r w:rsidR="00DD1898" w:rsidRPr="00801A10">
        <w:rPr>
          <w:color w:val="000000"/>
        </w:rPr>
        <w:t xml:space="preserve"> </w:t>
      </w:r>
      <w:r w:rsidRPr="00801A10">
        <w:rPr>
          <w:color w:val="000000"/>
        </w:rPr>
        <w:t xml:space="preserve">ШҚТ өте күрделі және жауапты кезең. Зерттелетін </w:t>
      </w:r>
      <w:r w:rsidRPr="00275408">
        <w:rPr>
          <w:color w:val="000000"/>
        </w:rPr>
        <w:t>көрсеткіштер арасындағы байланысты қаншалықты дәл және нақты үлгісін құруға талдаудың соңғы нәтижесі тәуелді болады.</w:t>
      </w:r>
    </w:p>
    <w:p w:rsidR="001D1D29" w:rsidRPr="00275408" w:rsidRDefault="00715D94" w:rsidP="001D1D29">
      <w:pPr>
        <w:shd w:val="clear" w:color="auto" w:fill="FFFFFF"/>
        <w:autoSpaceDE w:val="0"/>
        <w:autoSpaceDN w:val="0"/>
        <w:adjustRightInd w:val="0"/>
        <w:ind w:firstLine="357"/>
        <w:jc w:val="center"/>
      </w:pPr>
      <w:r>
        <w:rPr>
          <w:b/>
          <w:bCs/>
          <w:color w:val="000000"/>
          <w:lang w:val="ru-RU"/>
        </w:rPr>
        <w:t>Тақырып</w:t>
      </w:r>
      <w:r w:rsidR="001D1D29" w:rsidRPr="00275408">
        <w:rPr>
          <w:b/>
          <w:bCs/>
          <w:color w:val="000000"/>
        </w:rPr>
        <w:t xml:space="preserve"> 2 бойынша бақылау сұрақтары</w:t>
      </w:r>
    </w:p>
    <w:p w:rsidR="001D1D29" w:rsidRPr="00275408" w:rsidRDefault="001D1D29" w:rsidP="001D1D29">
      <w:pPr>
        <w:shd w:val="clear" w:color="auto" w:fill="FFFFFF"/>
        <w:autoSpaceDE w:val="0"/>
        <w:autoSpaceDN w:val="0"/>
        <w:adjustRightInd w:val="0"/>
        <w:ind w:firstLine="357"/>
        <w:jc w:val="both"/>
        <w:rPr>
          <w:color w:val="000000"/>
        </w:rPr>
      </w:pPr>
      <w:r w:rsidRPr="00275408">
        <w:rPr>
          <w:color w:val="000000"/>
        </w:rPr>
        <w:t xml:space="preserve">1.  Шаруашылық қызметті талдау әдісін сипаттаңыз және  оның айрықша </w:t>
      </w:r>
    </w:p>
    <w:p w:rsidR="001D1D29" w:rsidRPr="00275408" w:rsidRDefault="001D1D29" w:rsidP="001D1D29">
      <w:pPr>
        <w:shd w:val="clear" w:color="auto" w:fill="FFFFFF"/>
        <w:autoSpaceDE w:val="0"/>
        <w:autoSpaceDN w:val="0"/>
        <w:adjustRightInd w:val="0"/>
        <w:ind w:firstLine="357"/>
        <w:jc w:val="both"/>
      </w:pPr>
      <w:r w:rsidRPr="00275408">
        <w:rPr>
          <w:color w:val="000000"/>
        </w:rPr>
        <w:t>ерекшіліктерін  атаңыз.</w:t>
      </w:r>
    </w:p>
    <w:p w:rsidR="001D1D29" w:rsidRPr="00275408" w:rsidRDefault="001D1D29" w:rsidP="001D1D29">
      <w:pPr>
        <w:shd w:val="clear" w:color="auto" w:fill="FFFFFF"/>
        <w:autoSpaceDE w:val="0"/>
        <w:autoSpaceDN w:val="0"/>
        <w:adjustRightInd w:val="0"/>
        <w:ind w:firstLine="357"/>
        <w:jc w:val="both"/>
      </w:pPr>
      <w:r w:rsidRPr="00275408">
        <w:rPr>
          <w:color w:val="000000"/>
        </w:rPr>
        <w:t>2.    Шаруашылық қызметті талдау әдістемесі нені көрсетеді?</w:t>
      </w:r>
    </w:p>
    <w:p w:rsidR="001D1D29" w:rsidRPr="00275408" w:rsidRDefault="001D1D29" w:rsidP="001D1D29">
      <w:pPr>
        <w:shd w:val="clear" w:color="auto" w:fill="FFFFFF"/>
        <w:autoSpaceDE w:val="0"/>
        <w:autoSpaceDN w:val="0"/>
        <w:adjustRightInd w:val="0"/>
        <w:ind w:firstLine="357"/>
        <w:jc w:val="both"/>
      </w:pPr>
      <w:r w:rsidRPr="00275408">
        <w:rPr>
          <w:color w:val="000000"/>
        </w:rPr>
        <w:t xml:space="preserve">3.    Талдамалық жұмыстың негізгі  кезеңдерін атап көрсетіңіз                                                               </w:t>
      </w:r>
    </w:p>
    <w:p w:rsidR="001D1D29" w:rsidRPr="00275408" w:rsidRDefault="001D1D29" w:rsidP="001D1D29">
      <w:pPr>
        <w:shd w:val="clear" w:color="auto" w:fill="FFFFFF"/>
        <w:autoSpaceDE w:val="0"/>
        <w:autoSpaceDN w:val="0"/>
        <w:adjustRightInd w:val="0"/>
        <w:ind w:firstLine="357"/>
        <w:jc w:val="both"/>
      </w:pPr>
      <w:r w:rsidRPr="00275408">
        <w:rPr>
          <w:color w:val="000000"/>
        </w:rPr>
        <w:t>4.    ШҚТ қолданылатын негізгі тәсілдерді атаңыз.</w:t>
      </w:r>
    </w:p>
    <w:p w:rsidR="001D1D29" w:rsidRPr="00275408" w:rsidRDefault="001D1D29" w:rsidP="001D1D29">
      <w:pPr>
        <w:shd w:val="clear" w:color="auto" w:fill="FFFFFF"/>
        <w:autoSpaceDE w:val="0"/>
        <w:autoSpaceDN w:val="0"/>
        <w:adjustRightInd w:val="0"/>
        <w:ind w:firstLine="357"/>
        <w:jc w:val="both"/>
      </w:pPr>
      <w:r w:rsidRPr="00275408">
        <w:rPr>
          <w:color w:val="000000"/>
        </w:rPr>
        <w:t>5.    Факторлы және нәтижелі көрсеткіш дегеніміз не?</w:t>
      </w:r>
    </w:p>
    <w:p w:rsidR="001D1D29" w:rsidRPr="00275408" w:rsidRDefault="001D1D29" w:rsidP="001D1D29">
      <w:pPr>
        <w:shd w:val="clear" w:color="auto" w:fill="FFFFFF"/>
        <w:autoSpaceDE w:val="0"/>
        <w:autoSpaceDN w:val="0"/>
        <w:adjustRightInd w:val="0"/>
        <w:ind w:firstLine="357"/>
        <w:jc w:val="both"/>
      </w:pPr>
      <w:r w:rsidRPr="00275408">
        <w:rPr>
          <w:color w:val="000000"/>
        </w:rPr>
        <w:t>6.    Факторлы талдауды қалай түсінеміз? Оның міндеттері қандай?</w:t>
      </w:r>
    </w:p>
    <w:p w:rsidR="001D1D29" w:rsidRPr="00275408" w:rsidRDefault="001D1D29" w:rsidP="001D1D29">
      <w:pPr>
        <w:shd w:val="clear" w:color="auto" w:fill="FFFFFF"/>
        <w:autoSpaceDE w:val="0"/>
        <w:autoSpaceDN w:val="0"/>
        <w:adjustRightInd w:val="0"/>
        <w:ind w:firstLine="357"/>
        <w:jc w:val="both"/>
      </w:pPr>
      <w:r w:rsidRPr="00275408">
        <w:rPr>
          <w:color w:val="000000"/>
          <w:lang w:val="ru-RU"/>
        </w:rPr>
        <w:t>7.   Детерминді және стохастикалық факторлы талдау дегеніміз не?</w:t>
      </w:r>
    </w:p>
    <w:p w:rsidR="001D1D29" w:rsidRPr="00275408" w:rsidRDefault="001D1D29" w:rsidP="001D1D29">
      <w:pPr>
        <w:shd w:val="clear" w:color="auto" w:fill="FFFFFF"/>
        <w:autoSpaceDE w:val="0"/>
        <w:autoSpaceDN w:val="0"/>
        <w:adjustRightInd w:val="0"/>
        <w:ind w:firstLine="357"/>
        <w:jc w:val="both"/>
      </w:pPr>
      <w:r w:rsidRPr="00275408">
        <w:rPr>
          <w:color w:val="000000"/>
        </w:rPr>
        <w:t>8.    Факторларды жіктеудің негізгі түрлерін атаңыз.</w:t>
      </w:r>
    </w:p>
    <w:p w:rsidR="001D1D29" w:rsidRPr="00275408" w:rsidRDefault="001D1D29" w:rsidP="001D1D29">
      <w:pPr>
        <w:shd w:val="clear" w:color="auto" w:fill="FFFFFF"/>
        <w:autoSpaceDE w:val="0"/>
        <w:autoSpaceDN w:val="0"/>
        <w:adjustRightInd w:val="0"/>
        <w:ind w:firstLine="357"/>
        <w:jc w:val="both"/>
        <w:rPr>
          <w:color w:val="000000"/>
        </w:rPr>
      </w:pPr>
      <w:r w:rsidRPr="00275408">
        <w:rPr>
          <w:color w:val="000000"/>
        </w:rPr>
        <w:t>9.  Факторларды жүйелеу не үшін жүргізіледі? Факторлы жүйе қалай</w:t>
      </w:r>
    </w:p>
    <w:p w:rsidR="001D1D29" w:rsidRPr="00275408" w:rsidRDefault="001D1D29" w:rsidP="001D1D29">
      <w:pPr>
        <w:shd w:val="clear" w:color="auto" w:fill="FFFFFF"/>
        <w:autoSpaceDE w:val="0"/>
        <w:autoSpaceDN w:val="0"/>
        <w:adjustRightInd w:val="0"/>
        <w:ind w:firstLine="357"/>
        <w:jc w:val="both"/>
        <w:rPr>
          <w:color w:val="000000"/>
        </w:rPr>
      </w:pPr>
      <w:r w:rsidRPr="00275408">
        <w:rPr>
          <w:color w:val="000000"/>
        </w:rPr>
        <w:t xml:space="preserve"> құрылады?</w:t>
      </w:r>
    </w:p>
    <w:p w:rsidR="001D1D29" w:rsidRPr="00275408" w:rsidRDefault="001D1D29" w:rsidP="001D1D29">
      <w:pPr>
        <w:shd w:val="clear" w:color="auto" w:fill="FFFFFF"/>
        <w:autoSpaceDE w:val="0"/>
        <w:autoSpaceDN w:val="0"/>
        <w:adjustRightInd w:val="0"/>
        <w:ind w:firstLine="357"/>
        <w:jc w:val="both"/>
      </w:pPr>
      <w:r w:rsidRPr="00275408">
        <w:rPr>
          <w:color w:val="000000"/>
        </w:rPr>
        <w:t>10. Өзара байланысты  үлгілеу дегеніміз не?</w:t>
      </w:r>
    </w:p>
    <w:p w:rsidR="001D1D29" w:rsidRPr="00275408" w:rsidRDefault="001D1D29" w:rsidP="001D1D29">
      <w:pPr>
        <w:shd w:val="clear" w:color="auto" w:fill="FFFFFF"/>
        <w:autoSpaceDE w:val="0"/>
        <w:autoSpaceDN w:val="0"/>
        <w:adjustRightInd w:val="0"/>
        <w:ind w:firstLine="357"/>
        <w:jc w:val="both"/>
        <w:rPr>
          <w:color w:val="000000"/>
        </w:rPr>
      </w:pPr>
      <w:r w:rsidRPr="00275408">
        <w:rPr>
          <w:color w:val="000000"/>
        </w:rPr>
        <w:t>11.  Детерминді талдаудағы факторлы үлгілеудің негізгі тұрпатын</w:t>
      </w:r>
    </w:p>
    <w:p w:rsidR="001D1D29" w:rsidRPr="00275408" w:rsidRDefault="001D1D29" w:rsidP="001D1D29">
      <w:pPr>
        <w:shd w:val="clear" w:color="auto" w:fill="FFFFFF"/>
        <w:autoSpaceDE w:val="0"/>
        <w:autoSpaceDN w:val="0"/>
        <w:adjustRightInd w:val="0"/>
        <w:ind w:firstLine="357"/>
        <w:jc w:val="both"/>
      </w:pPr>
      <w:r w:rsidRPr="00275408">
        <w:rPr>
          <w:color w:val="000000"/>
        </w:rPr>
        <w:t xml:space="preserve"> (типтерін) атаңыз.</w:t>
      </w:r>
    </w:p>
    <w:p w:rsidR="001D1D29" w:rsidRPr="00275408" w:rsidRDefault="001D1D29" w:rsidP="001D1D29">
      <w:pPr>
        <w:shd w:val="clear" w:color="auto" w:fill="FFFFFF"/>
        <w:autoSpaceDE w:val="0"/>
        <w:autoSpaceDN w:val="0"/>
        <w:adjustRightInd w:val="0"/>
        <w:ind w:firstLine="357"/>
        <w:jc w:val="both"/>
      </w:pPr>
      <w:r w:rsidRPr="00275408">
        <w:rPr>
          <w:color w:val="000000"/>
        </w:rPr>
        <w:t>12.  Факторлы талдаудың кеңеюі, ұзаруы және қысқаруы қалай жүреді?</w:t>
      </w:r>
    </w:p>
    <w:p w:rsidR="001D1D29" w:rsidRPr="00275408" w:rsidRDefault="001D1D29" w:rsidP="001D1D29">
      <w:pPr>
        <w:shd w:val="clear" w:color="auto" w:fill="FFFFFF"/>
        <w:autoSpaceDE w:val="0"/>
        <w:autoSpaceDN w:val="0"/>
        <w:adjustRightInd w:val="0"/>
        <w:ind w:firstLine="357"/>
        <w:jc w:val="both"/>
        <w:rPr>
          <w:color w:val="000000"/>
        </w:rPr>
      </w:pPr>
      <w:r w:rsidRPr="00275408">
        <w:rPr>
          <w:color w:val="000000"/>
        </w:rPr>
        <w:t xml:space="preserve">13.  Өнімді сатудан түскен пайда көлемін анықтайтын факторларды </w:t>
      </w:r>
    </w:p>
    <w:p w:rsidR="001D1D29" w:rsidRPr="00275408" w:rsidRDefault="001D1D29" w:rsidP="001D1D29">
      <w:pPr>
        <w:shd w:val="clear" w:color="auto" w:fill="FFFFFF"/>
        <w:autoSpaceDE w:val="0"/>
        <w:autoSpaceDN w:val="0"/>
        <w:adjustRightInd w:val="0"/>
        <w:ind w:firstLine="357"/>
        <w:jc w:val="both"/>
        <w:rPr>
          <w:color w:val="000000"/>
        </w:rPr>
      </w:pPr>
      <w:r w:rsidRPr="00275408">
        <w:rPr>
          <w:color w:val="000000"/>
        </w:rPr>
        <w:t xml:space="preserve">жүйелеңіз: табыс, баға, сату көлемі, шығындар, өнім бірлігінің өзіндік </w:t>
      </w:r>
    </w:p>
    <w:p w:rsidR="001D1D29" w:rsidRPr="00275408" w:rsidRDefault="001D1D29" w:rsidP="001D1D29">
      <w:pPr>
        <w:shd w:val="clear" w:color="auto" w:fill="FFFFFF"/>
        <w:autoSpaceDE w:val="0"/>
        <w:autoSpaceDN w:val="0"/>
        <w:adjustRightInd w:val="0"/>
        <w:ind w:firstLine="357"/>
        <w:jc w:val="both"/>
        <w:rPr>
          <w:color w:val="000000"/>
        </w:rPr>
      </w:pPr>
      <w:r w:rsidRPr="00275408">
        <w:rPr>
          <w:color w:val="000000"/>
        </w:rPr>
        <w:t xml:space="preserve">құны,өнім сапасы, өнімді өткізу нарығы. Пайданың факторлы үлгісін </w:t>
      </w:r>
    </w:p>
    <w:p w:rsidR="001D1D29" w:rsidRPr="00275408" w:rsidRDefault="001D1D29" w:rsidP="001D1D29">
      <w:pPr>
        <w:shd w:val="clear" w:color="auto" w:fill="FFFFFF"/>
        <w:autoSpaceDE w:val="0"/>
        <w:autoSpaceDN w:val="0"/>
        <w:adjustRightInd w:val="0"/>
        <w:ind w:firstLine="357"/>
        <w:jc w:val="both"/>
      </w:pPr>
      <w:r w:rsidRPr="00275408">
        <w:rPr>
          <w:color w:val="000000"/>
        </w:rPr>
        <w:t>жазыңыз.</w:t>
      </w:r>
    </w:p>
    <w:p w:rsidR="001D1D29" w:rsidRPr="00275408" w:rsidRDefault="001D1D29" w:rsidP="001D1D29">
      <w:pPr>
        <w:numPr>
          <w:ilvl w:val="0"/>
          <w:numId w:val="28"/>
        </w:numPr>
        <w:shd w:val="clear" w:color="auto" w:fill="FFFFFF"/>
        <w:autoSpaceDE w:val="0"/>
        <w:autoSpaceDN w:val="0"/>
        <w:adjustRightInd w:val="0"/>
        <w:jc w:val="both"/>
        <w:rPr>
          <w:color w:val="000000"/>
        </w:rPr>
      </w:pPr>
      <w:r w:rsidRPr="00275408">
        <w:rPr>
          <w:color w:val="000000"/>
        </w:rPr>
        <w:t>Қорқайтарымының бастапқы факторлы үлгісін кеңейту және қысқарту</w:t>
      </w:r>
    </w:p>
    <w:p w:rsidR="001D1D29" w:rsidRPr="00275408" w:rsidRDefault="001D1D29" w:rsidP="001D1D29">
      <w:pPr>
        <w:shd w:val="clear" w:color="auto" w:fill="FFFFFF"/>
        <w:autoSpaceDE w:val="0"/>
        <w:autoSpaceDN w:val="0"/>
        <w:adjustRightInd w:val="0"/>
        <w:ind w:left="357"/>
        <w:jc w:val="both"/>
      </w:pPr>
      <w:r w:rsidRPr="00275408">
        <w:rPr>
          <w:color w:val="000000"/>
        </w:rPr>
        <w:t xml:space="preserve"> әдісі арқылы қайта жасаңыз.</w:t>
      </w:r>
    </w:p>
    <w:p w:rsidR="001D1D29" w:rsidRPr="00275408" w:rsidRDefault="001D1D29" w:rsidP="001D1D29">
      <w:pPr>
        <w:numPr>
          <w:ilvl w:val="0"/>
          <w:numId w:val="28"/>
        </w:numPr>
        <w:shd w:val="clear" w:color="auto" w:fill="FFFFFF"/>
        <w:autoSpaceDE w:val="0"/>
        <w:autoSpaceDN w:val="0"/>
        <w:adjustRightInd w:val="0"/>
        <w:jc w:val="both"/>
        <w:rPr>
          <w:color w:val="000000"/>
        </w:rPr>
      </w:pPr>
      <w:r w:rsidRPr="00275408">
        <w:rPr>
          <w:color w:val="000000"/>
        </w:rPr>
        <w:t>Өнім табыстылығы, өнім материалсыйымдылығы, еңбек өнімділігінің</w:t>
      </w:r>
    </w:p>
    <w:p w:rsidR="001D1D29" w:rsidRPr="00275408" w:rsidRDefault="001D1D29" w:rsidP="001D1D29">
      <w:pPr>
        <w:shd w:val="clear" w:color="auto" w:fill="FFFFFF"/>
        <w:autoSpaceDE w:val="0"/>
        <w:autoSpaceDN w:val="0"/>
        <w:adjustRightInd w:val="0"/>
        <w:ind w:left="357"/>
        <w:jc w:val="both"/>
      </w:pPr>
      <w:r w:rsidRPr="00275408">
        <w:rPr>
          <w:color w:val="000000"/>
        </w:rPr>
        <w:t xml:space="preserve"> үлгісін және  факторлы жүйесін құрыңыз.</w:t>
      </w:r>
    </w:p>
    <w:p w:rsidR="006B0D2D" w:rsidRPr="000D5519" w:rsidRDefault="006B0D2D" w:rsidP="00DC74AF">
      <w:pPr>
        <w:shd w:val="clear" w:color="auto" w:fill="FFFFFF"/>
        <w:autoSpaceDE w:val="0"/>
        <w:autoSpaceDN w:val="0"/>
        <w:adjustRightInd w:val="0"/>
        <w:ind w:firstLine="360"/>
        <w:jc w:val="center"/>
        <w:rPr>
          <w:b/>
          <w:bCs/>
          <w:color w:val="000000"/>
          <w:lang w:val="en-US"/>
        </w:rPr>
      </w:pPr>
    </w:p>
    <w:p w:rsidR="0083469F" w:rsidRPr="000D5519" w:rsidRDefault="005662DC" w:rsidP="00DC74AF">
      <w:pPr>
        <w:shd w:val="clear" w:color="auto" w:fill="FFFFFF"/>
        <w:autoSpaceDE w:val="0"/>
        <w:autoSpaceDN w:val="0"/>
        <w:adjustRightInd w:val="0"/>
        <w:ind w:firstLine="360"/>
        <w:jc w:val="center"/>
        <w:rPr>
          <w:b/>
          <w:bCs/>
          <w:color w:val="000000"/>
        </w:rPr>
      </w:pPr>
      <w:r>
        <w:rPr>
          <w:b/>
          <w:bCs/>
          <w:color w:val="000000"/>
          <w:lang w:val="ru-RU"/>
        </w:rPr>
        <w:t>Тақырып</w:t>
      </w:r>
      <w:r w:rsidR="001941A6" w:rsidRPr="000D5519">
        <w:rPr>
          <w:b/>
          <w:bCs/>
          <w:color w:val="000000"/>
        </w:rPr>
        <w:t xml:space="preserve"> 3</w:t>
      </w:r>
      <w:r w:rsidR="00275408" w:rsidRPr="000D5519">
        <w:rPr>
          <w:b/>
          <w:bCs/>
          <w:color w:val="000000"/>
        </w:rPr>
        <w:t xml:space="preserve">. </w:t>
      </w:r>
      <w:r w:rsidR="00ED7D9D">
        <w:rPr>
          <w:b/>
          <w:bCs/>
          <w:color w:val="000000"/>
        </w:rPr>
        <w:t xml:space="preserve"> </w:t>
      </w:r>
      <w:r w:rsidR="00ED7D9D">
        <w:rPr>
          <w:b/>
          <w:bCs/>
          <w:color w:val="000000"/>
        </w:rPr>
        <w:tab/>
        <w:t xml:space="preserve">ЭКОНОМИКАЛЫҚ </w:t>
      </w:r>
      <w:r w:rsidR="00A11C0C" w:rsidRPr="000D5519">
        <w:rPr>
          <w:b/>
          <w:bCs/>
          <w:color w:val="000000"/>
        </w:rPr>
        <w:t>Т</w:t>
      </w:r>
      <w:r w:rsidR="0083469F" w:rsidRPr="000D5519">
        <w:rPr>
          <w:b/>
          <w:bCs/>
          <w:color w:val="000000"/>
        </w:rPr>
        <w:t>АЛДАУДА</w:t>
      </w:r>
    </w:p>
    <w:p w:rsidR="00A11C0C" w:rsidRPr="000D5519" w:rsidRDefault="00A11C0C" w:rsidP="00DC74AF">
      <w:pPr>
        <w:shd w:val="clear" w:color="auto" w:fill="FFFFFF"/>
        <w:autoSpaceDE w:val="0"/>
        <w:autoSpaceDN w:val="0"/>
        <w:adjustRightInd w:val="0"/>
        <w:ind w:firstLine="360"/>
        <w:jc w:val="center"/>
        <w:rPr>
          <w:b/>
          <w:bCs/>
          <w:color w:val="000000"/>
        </w:rPr>
      </w:pPr>
      <w:r w:rsidRPr="000D5519">
        <w:rPr>
          <w:b/>
          <w:bCs/>
          <w:color w:val="000000"/>
        </w:rPr>
        <w:t xml:space="preserve"> ЭКОНОМИКАЛЫҚ АҚПАРАТТАРДЫ</w:t>
      </w:r>
      <w:r w:rsidR="00275408" w:rsidRPr="000D5519">
        <w:rPr>
          <w:b/>
          <w:bCs/>
          <w:color w:val="000000"/>
        </w:rPr>
        <w:t xml:space="preserve"> </w:t>
      </w:r>
      <w:r w:rsidRPr="000D5519">
        <w:rPr>
          <w:b/>
          <w:bCs/>
          <w:color w:val="000000"/>
        </w:rPr>
        <w:t>ӨҢДЕУ ТӘСІЛДЕРІ</w:t>
      </w:r>
    </w:p>
    <w:p w:rsidR="00700F9C" w:rsidRPr="000D5519" w:rsidRDefault="00700F9C" w:rsidP="00DC74AF">
      <w:r w:rsidRPr="000D5519">
        <w:t>Дәріс 5.</w:t>
      </w:r>
    </w:p>
    <w:p w:rsidR="00700F9C" w:rsidRPr="000D5519" w:rsidRDefault="00700F9C" w:rsidP="00DC74AF">
      <w:pPr>
        <w:rPr>
          <w:noProof/>
          <w:color w:val="000000"/>
        </w:rPr>
      </w:pPr>
      <w:r w:rsidRPr="000D5519">
        <w:rPr>
          <w:noProof/>
          <w:color w:val="000000"/>
        </w:rPr>
        <w:t>1.</w:t>
      </w:r>
      <w:r w:rsidR="00ED7D9D">
        <w:rPr>
          <w:noProof/>
          <w:color w:val="000000"/>
        </w:rPr>
        <w:t>Экономикалық</w:t>
      </w:r>
      <w:r w:rsidRPr="000D5519">
        <w:rPr>
          <w:noProof/>
          <w:color w:val="000000"/>
        </w:rPr>
        <w:t xml:space="preserve"> талдаудағы салыстыру тәсілдері. </w:t>
      </w:r>
    </w:p>
    <w:p w:rsidR="00700F9C" w:rsidRPr="000D5519" w:rsidRDefault="00700F9C" w:rsidP="00DC74AF">
      <w:pPr>
        <w:rPr>
          <w:noProof/>
          <w:color w:val="000000"/>
        </w:rPr>
      </w:pPr>
      <w:r w:rsidRPr="000D5519">
        <w:rPr>
          <w:noProof/>
          <w:color w:val="000000"/>
        </w:rPr>
        <w:t xml:space="preserve">2.Көрсеткіштерді салыстырмалы түрге келтіру тәсілі. </w:t>
      </w:r>
      <w:r w:rsidR="00ED7D9D">
        <w:rPr>
          <w:noProof/>
          <w:color w:val="000000"/>
        </w:rPr>
        <w:t>Экономикалық</w:t>
      </w:r>
      <w:r w:rsidRPr="000D5519">
        <w:rPr>
          <w:noProof/>
          <w:color w:val="000000"/>
        </w:rPr>
        <w:t xml:space="preserve"> талдауда салыстырмалы және орташа мәндерді пайдалану.</w:t>
      </w:r>
    </w:p>
    <w:p w:rsidR="00A11C0C" w:rsidRPr="000D5519" w:rsidRDefault="00ED7D9D" w:rsidP="00DC74AF">
      <w:r>
        <w:rPr>
          <w:b/>
          <w:bCs/>
          <w:color w:val="000000"/>
        </w:rPr>
        <w:t>3.1. Э</w:t>
      </w:r>
      <w:r w:rsidR="00A11C0C" w:rsidRPr="000D5519">
        <w:rPr>
          <w:b/>
          <w:bCs/>
          <w:color w:val="000000"/>
        </w:rPr>
        <w:t>Т салыстыру тәсілі</w:t>
      </w:r>
    </w:p>
    <w:p w:rsidR="00A11C0C" w:rsidRPr="000D5519" w:rsidRDefault="00A11C0C" w:rsidP="00DC74AF">
      <w:pPr>
        <w:shd w:val="clear" w:color="auto" w:fill="FFFFFF"/>
        <w:autoSpaceDE w:val="0"/>
        <w:autoSpaceDN w:val="0"/>
        <w:adjustRightInd w:val="0"/>
        <w:ind w:firstLine="360"/>
        <w:jc w:val="both"/>
        <w:rPr>
          <w:color w:val="000000"/>
        </w:rPr>
      </w:pPr>
      <w:r w:rsidRPr="000D5519">
        <w:rPr>
          <w:color w:val="000000"/>
        </w:rPr>
        <w:t>Салыстыру танымның ғылыми тәсілдерінің бірі ретінде ШҚТ</w:t>
      </w:r>
      <w:r w:rsidR="003D3792" w:rsidRPr="000D5519">
        <w:rPr>
          <w:color w:val="000000"/>
        </w:rPr>
        <w:t>-</w:t>
      </w:r>
      <w:r w:rsidRPr="000D5519">
        <w:rPr>
          <w:color w:val="000000"/>
        </w:rPr>
        <w:t>да неғұрлым кеңінен қолданылады. Оның мәні біртекті нысандарды салыстыруда олдардың арасындағы ұқсастықтары мен айырмашылықтарын табу. Салыстыру тәсілінің  көмегі арқылы экономикалық құбылыстағы жалпы</w:t>
      </w:r>
      <w:r w:rsidR="00D93F67" w:rsidRPr="000D5519">
        <w:rPr>
          <w:color w:val="000000"/>
        </w:rPr>
        <w:t xml:space="preserve"> ұқсастығы немесе</w:t>
      </w:r>
      <w:r w:rsidRPr="000D5519">
        <w:rPr>
          <w:color w:val="000000"/>
        </w:rPr>
        <w:t xml:space="preserve"> </w:t>
      </w:r>
      <w:r w:rsidR="00D93F67" w:rsidRPr="000D5519">
        <w:rPr>
          <w:color w:val="000000"/>
        </w:rPr>
        <w:t xml:space="preserve">олардың </w:t>
      </w:r>
      <w:r w:rsidRPr="000D5519">
        <w:rPr>
          <w:color w:val="000000"/>
        </w:rPr>
        <w:t>ерекшел</w:t>
      </w:r>
      <w:r w:rsidR="00D93F67" w:rsidRPr="000D5519">
        <w:rPr>
          <w:color w:val="000000"/>
        </w:rPr>
        <w:t>ікт</w:t>
      </w:r>
      <w:r w:rsidRPr="000D5519">
        <w:rPr>
          <w:color w:val="000000"/>
        </w:rPr>
        <w:t>ері анықталады, зерттелетін нысанның деңгейіндегі  өзгерістер анықталады, олардың дамуының заңдылықтары мен үрдістері зерттеледі. Оның маңыздылығын көрсете отырып, «Барлығы салыстыр</w:t>
      </w:r>
      <w:r w:rsidR="00D93F67" w:rsidRPr="000D5519">
        <w:rPr>
          <w:color w:val="000000"/>
        </w:rPr>
        <w:t>ғанда ғана</w:t>
      </w:r>
      <w:r w:rsidRPr="000D5519">
        <w:rPr>
          <w:color w:val="000000"/>
        </w:rPr>
        <w:t xml:space="preserve"> танылады» деген мәтелді келтіруге болады.</w:t>
      </w:r>
    </w:p>
    <w:p w:rsidR="00A11C0C" w:rsidRPr="000D5519" w:rsidRDefault="00A11C0C" w:rsidP="00DC74AF">
      <w:pPr>
        <w:shd w:val="clear" w:color="auto" w:fill="FFFFFF"/>
        <w:autoSpaceDE w:val="0"/>
        <w:autoSpaceDN w:val="0"/>
        <w:adjustRightInd w:val="0"/>
        <w:ind w:firstLine="360"/>
        <w:jc w:val="both"/>
        <w:rPr>
          <w:color w:val="000000"/>
        </w:rPr>
      </w:pPr>
      <w:r w:rsidRPr="000D5519">
        <w:rPr>
          <w:color w:val="000000"/>
        </w:rPr>
        <w:t>Талдауда салыстырудың келесідей түрлері қолданылады:</w:t>
      </w:r>
    </w:p>
    <w:p w:rsidR="000651E2" w:rsidRPr="000D5519" w:rsidRDefault="00A11C0C" w:rsidP="00DC74AF">
      <w:pPr>
        <w:shd w:val="clear" w:color="auto" w:fill="FFFFFF"/>
        <w:autoSpaceDE w:val="0"/>
        <w:autoSpaceDN w:val="0"/>
        <w:adjustRightInd w:val="0"/>
        <w:ind w:firstLine="360"/>
        <w:jc w:val="both"/>
        <w:rPr>
          <w:color w:val="000000"/>
          <w:lang w:val="en-US"/>
        </w:rPr>
      </w:pPr>
      <w:r w:rsidRPr="000D5519">
        <w:rPr>
          <w:i/>
          <w:color w:val="000000"/>
        </w:rPr>
        <w:t>1.Нақты қол жеткізілген нәтижелерді өткен кезеңнің мәліметтерімен салыстыру.</w:t>
      </w:r>
      <w:r w:rsidRPr="000D5519">
        <w:rPr>
          <w:color w:val="000000"/>
        </w:rPr>
        <w:t xml:space="preserve"> </w:t>
      </w:r>
    </w:p>
    <w:p w:rsidR="00A11C0C" w:rsidRPr="000D5519" w:rsidRDefault="00A11C0C" w:rsidP="00DC74AF">
      <w:pPr>
        <w:shd w:val="clear" w:color="auto" w:fill="FFFFFF"/>
        <w:autoSpaceDE w:val="0"/>
        <w:autoSpaceDN w:val="0"/>
        <w:adjustRightInd w:val="0"/>
        <w:ind w:firstLine="357"/>
        <w:jc w:val="both"/>
      </w:pPr>
      <w:r w:rsidRPr="000D5519">
        <w:rPr>
          <w:i/>
          <w:color w:val="000000"/>
        </w:rPr>
        <w:t>2. Көрсеткіштердің нақты деңгейін жоспармен салыстыру.</w:t>
      </w:r>
      <w:r w:rsidRPr="000D5519">
        <w:rPr>
          <w:color w:val="000000"/>
        </w:rPr>
        <w:t xml:space="preserve"> </w:t>
      </w:r>
      <w:r w:rsidRPr="000D5519">
        <w:rPr>
          <w:color w:val="000000"/>
          <w:lang w:val="en-US"/>
        </w:rPr>
        <w:t xml:space="preserve"> </w:t>
      </w:r>
    </w:p>
    <w:p w:rsidR="00A11C0C" w:rsidRPr="000D5519" w:rsidRDefault="00A11C0C" w:rsidP="00DC74AF">
      <w:pPr>
        <w:shd w:val="clear" w:color="auto" w:fill="FFFFFF"/>
        <w:autoSpaceDE w:val="0"/>
        <w:autoSpaceDN w:val="0"/>
        <w:adjustRightInd w:val="0"/>
        <w:ind w:firstLine="360"/>
        <w:jc w:val="both"/>
        <w:rPr>
          <w:lang w:val="ru-RU"/>
        </w:rPr>
      </w:pPr>
      <w:r w:rsidRPr="000D5519">
        <w:rPr>
          <w:color w:val="000000"/>
        </w:rPr>
        <w:t xml:space="preserve">3. </w:t>
      </w:r>
      <w:r w:rsidRPr="000D5519">
        <w:rPr>
          <w:i/>
          <w:color w:val="000000"/>
        </w:rPr>
        <w:t xml:space="preserve">Ресурстардың </w:t>
      </w:r>
      <w:r w:rsidRPr="000D5519">
        <w:rPr>
          <w:color w:val="000000"/>
        </w:rPr>
        <w:t>(матери</w:t>
      </w:r>
      <w:r w:rsidRPr="000D5519">
        <w:rPr>
          <w:color w:val="000000"/>
        </w:rPr>
        <w:softHyphen/>
        <w:t xml:space="preserve">алдар, шикізаттар, жылу, энергия, су және т.б.) </w:t>
      </w:r>
      <w:r w:rsidRPr="000D5519">
        <w:rPr>
          <w:i/>
          <w:color w:val="000000"/>
        </w:rPr>
        <w:t>бекітілген шығын мөлшерімен салыстырылуы</w:t>
      </w:r>
      <w:r w:rsidRPr="000D5519">
        <w:rPr>
          <w:color w:val="000000"/>
        </w:rPr>
        <w:t xml:space="preserve">. </w:t>
      </w:r>
    </w:p>
    <w:p w:rsidR="00A11C0C" w:rsidRPr="000D5519" w:rsidRDefault="00A11C0C" w:rsidP="00DC74AF">
      <w:pPr>
        <w:shd w:val="clear" w:color="auto" w:fill="FFFFFF"/>
        <w:autoSpaceDE w:val="0"/>
        <w:autoSpaceDN w:val="0"/>
        <w:adjustRightInd w:val="0"/>
        <w:ind w:firstLine="357"/>
        <w:jc w:val="both"/>
        <w:rPr>
          <w:color w:val="000000"/>
        </w:rPr>
      </w:pPr>
      <w:r w:rsidRPr="000D5519">
        <w:rPr>
          <w:bCs/>
          <w:color w:val="000000"/>
          <w:lang w:val="ru-RU"/>
        </w:rPr>
        <w:t>4.</w:t>
      </w:r>
      <w:r w:rsidRPr="000D5519">
        <w:rPr>
          <w:color w:val="000000"/>
          <w:lang w:val="ru-RU"/>
        </w:rPr>
        <w:t xml:space="preserve">  </w:t>
      </w:r>
      <w:r w:rsidRPr="000D5519">
        <w:rPr>
          <w:i/>
          <w:color w:val="000000"/>
          <w:lang w:val="ru-RU"/>
        </w:rPr>
        <w:t>Жоғары нәтижелермен салыстыру, яғни ғылым мен техниканың жаңа жетістіктерімен, алдыңғы қатарлы тәжірибемен, еңбектің жоғары үлгілерімен салыстыру.</w:t>
      </w:r>
      <w:r w:rsidRPr="000D5519">
        <w:rPr>
          <w:color w:val="000000"/>
          <w:lang w:val="ru-RU"/>
        </w:rPr>
        <w:t xml:space="preserve"> </w:t>
      </w:r>
    </w:p>
    <w:p w:rsidR="001941A6" w:rsidRPr="000D5519" w:rsidRDefault="00A11C0C" w:rsidP="00DC74AF">
      <w:pPr>
        <w:shd w:val="clear" w:color="auto" w:fill="FFFFFF"/>
        <w:autoSpaceDE w:val="0"/>
        <w:autoSpaceDN w:val="0"/>
        <w:adjustRightInd w:val="0"/>
        <w:ind w:firstLine="357"/>
        <w:jc w:val="both"/>
        <w:rPr>
          <w:color w:val="000000"/>
        </w:rPr>
      </w:pPr>
      <w:r w:rsidRPr="000D5519">
        <w:rPr>
          <w:color w:val="000000"/>
        </w:rPr>
        <w:t xml:space="preserve"> </w:t>
      </w:r>
      <w:r w:rsidRPr="000D5519">
        <w:rPr>
          <w:bCs/>
          <w:color w:val="000000"/>
        </w:rPr>
        <w:t>5.</w:t>
      </w:r>
      <w:r w:rsidRPr="000D5519">
        <w:rPr>
          <w:color w:val="000000"/>
        </w:rPr>
        <w:t xml:space="preserve">  </w:t>
      </w:r>
      <w:r w:rsidRPr="000D5519">
        <w:rPr>
          <w:i/>
          <w:color w:val="000000"/>
        </w:rPr>
        <w:t>Зерттеліп отырған кәсіпорын көрсеткіштерін орташа салалық мәліметтермен, министрліктің, бірлестіктің, концерннің орташа мәліметтірімен салыстыру</w:t>
      </w:r>
      <w:r w:rsidRPr="000D5519">
        <w:rPr>
          <w:color w:val="000000"/>
        </w:rPr>
        <w:t xml:space="preserve">. </w:t>
      </w:r>
    </w:p>
    <w:p w:rsidR="00A11C0C" w:rsidRPr="000D5519" w:rsidRDefault="00A11C0C" w:rsidP="00DC74AF">
      <w:pPr>
        <w:shd w:val="clear" w:color="auto" w:fill="FFFFFF"/>
        <w:autoSpaceDE w:val="0"/>
        <w:autoSpaceDN w:val="0"/>
        <w:adjustRightInd w:val="0"/>
        <w:ind w:firstLine="357"/>
        <w:jc w:val="both"/>
      </w:pPr>
      <w:r w:rsidRPr="000D5519">
        <w:rPr>
          <w:bCs/>
          <w:color w:val="000000"/>
        </w:rPr>
        <w:lastRenderedPageBreak/>
        <w:t>6.</w:t>
      </w:r>
      <w:r w:rsidRPr="000D5519">
        <w:rPr>
          <w:color w:val="000000"/>
        </w:rPr>
        <w:t xml:space="preserve">  </w:t>
      </w:r>
      <w:r w:rsidRPr="000D5519">
        <w:rPr>
          <w:i/>
          <w:color w:val="000000"/>
        </w:rPr>
        <w:t>Пара</w:t>
      </w:r>
      <w:r w:rsidR="00B74D28" w:rsidRPr="000D5519">
        <w:rPr>
          <w:i/>
          <w:color w:val="000000"/>
        </w:rPr>
        <w:t>л</w:t>
      </w:r>
      <w:r w:rsidRPr="000D5519">
        <w:rPr>
          <w:i/>
          <w:color w:val="000000"/>
        </w:rPr>
        <w:t>лелді және серпінді қатарды  салыстыру</w:t>
      </w:r>
      <w:r w:rsidRPr="000D5519">
        <w:rPr>
          <w:color w:val="000000"/>
        </w:rPr>
        <w:t xml:space="preserve">. </w:t>
      </w:r>
      <w:r w:rsidRPr="000D5519">
        <w:rPr>
          <w:bCs/>
          <w:iCs/>
          <w:color w:val="000000"/>
        </w:rPr>
        <w:t xml:space="preserve">ШҚТ-да әр түрлі көрсеткіштер арасындағы байланыс бағыттарын  және түрлерін анықтау және негіздеу үшін қолданылады. </w:t>
      </w:r>
    </w:p>
    <w:p w:rsidR="00A11C0C" w:rsidRPr="000D5519" w:rsidRDefault="00A11C0C" w:rsidP="00DC74AF">
      <w:pPr>
        <w:shd w:val="clear" w:color="auto" w:fill="FFFFFF"/>
        <w:autoSpaceDE w:val="0"/>
        <w:autoSpaceDN w:val="0"/>
        <w:adjustRightInd w:val="0"/>
        <w:ind w:firstLine="357"/>
        <w:jc w:val="both"/>
      </w:pPr>
      <w:r w:rsidRPr="000D5519">
        <w:rPr>
          <w:bCs/>
          <w:color w:val="000000"/>
        </w:rPr>
        <w:t>7</w:t>
      </w:r>
      <w:r w:rsidRPr="000D5519">
        <w:rPr>
          <w:bCs/>
          <w:i/>
          <w:color w:val="000000"/>
        </w:rPr>
        <w:t>.</w:t>
      </w:r>
      <w:r w:rsidRPr="000D5519">
        <w:rPr>
          <w:i/>
          <w:color w:val="000000"/>
        </w:rPr>
        <w:t xml:space="preserve"> Экономикалық міндеттерді шешудің әр түрлі нұсқаларын салыстыру</w:t>
      </w:r>
      <w:r w:rsidRPr="000D5519">
        <w:rPr>
          <w:color w:val="000000"/>
        </w:rPr>
        <w:t xml:space="preserve">. Бұл олардың ішіндегі неғұрлым тиімдісін таңдауға, сонымен бірге кәсіпорын мүмкіндіктерін толығымен пайдалануға мүмкіндік береді. </w:t>
      </w:r>
    </w:p>
    <w:p w:rsidR="00A11C0C" w:rsidRPr="000D5519" w:rsidRDefault="00A11C0C" w:rsidP="00DC74AF">
      <w:pPr>
        <w:shd w:val="clear" w:color="auto" w:fill="FFFFFF"/>
        <w:autoSpaceDE w:val="0"/>
        <w:autoSpaceDN w:val="0"/>
        <w:adjustRightInd w:val="0"/>
        <w:ind w:firstLine="357"/>
        <w:jc w:val="center"/>
        <w:rPr>
          <w:b/>
          <w:color w:val="000000"/>
        </w:rPr>
      </w:pPr>
      <w:r w:rsidRPr="000D5519">
        <w:rPr>
          <w:b/>
          <w:color w:val="000000"/>
        </w:rPr>
        <w:t>3.2 Көрсеткіштерді салыстырмалы түрге келтіру тәсілдері</w:t>
      </w:r>
    </w:p>
    <w:p w:rsidR="00A11C0C" w:rsidRPr="000D5519" w:rsidRDefault="00A11C0C" w:rsidP="00DC74AF">
      <w:pPr>
        <w:shd w:val="clear" w:color="auto" w:fill="FFFFFF"/>
        <w:autoSpaceDE w:val="0"/>
        <w:autoSpaceDN w:val="0"/>
        <w:adjustRightInd w:val="0"/>
        <w:ind w:firstLine="357"/>
        <w:jc w:val="both"/>
        <w:rPr>
          <w:bCs/>
          <w:color w:val="000000"/>
        </w:rPr>
      </w:pPr>
      <w:r w:rsidRPr="000D5519">
        <w:rPr>
          <w:bCs/>
          <w:color w:val="000000"/>
        </w:rPr>
        <w:t>Талдау кезінде ескеретін маңызды шарт – көрсеткіштердің салыстырмалылығын қамтамасыз ету қажеттілігі</w:t>
      </w:r>
      <w:r w:rsidRPr="000D5519">
        <w:rPr>
          <w:b/>
          <w:bCs/>
          <w:color w:val="000000"/>
        </w:rPr>
        <w:t xml:space="preserve">, </w:t>
      </w:r>
      <w:r w:rsidRPr="000D5519">
        <w:rPr>
          <w:bCs/>
          <w:color w:val="000000"/>
        </w:rPr>
        <w:t>өйткені біртекті сапалы шамаларды ғана  салыстыруға болады.</w:t>
      </w:r>
    </w:p>
    <w:p w:rsidR="00A11C0C" w:rsidRPr="000D5519" w:rsidRDefault="00A11C0C" w:rsidP="00DC74AF">
      <w:pPr>
        <w:shd w:val="clear" w:color="auto" w:fill="FFFFFF"/>
        <w:autoSpaceDE w:val="0"/>
        <w:autoSpaceDN w:val="0"/>
        <w:adjustRightInd w:val="0"/>
        <w:ind w:firstLine="360"/>
        <w:jc w:val="both"/>
      </w:pPr>
      <w:r w:rsidRPr="000D5519">
        <w:rPr>
          <w:bCs/>
          <w:i/>
          <w:iCs/>
          <w:color w:val="000000"/>
        </w:rPr>
        <w:t xml:space="preserve">Көптеген көрсеткіштер көлемдік факторға сәйкес салыстырылмауы мүмкін. </w:t>
      </w:r>
      <w:r w:rsidRPr="000D5519">
        <w:rPr>
          <w:bCs/>
          <w:iCs/>
          <w:color w:val="000000"/>
        </w:rPr>
        <w:t>Егер есеп</w:t>
      </w:r>
      <w:r w:rsidR="00425159" w:rsidRPr="000D5519">
        <w:rPr>
          <w:bCs/>
          <w:iCs/>
          <w:color w:val="000000"/>
        </w:rPr>
        <w:t xml:space="preserve"> беру</w:t>
      </w:r>
      <w:r w:rsidRPr="000D5519">
        <w:rPr>
          <w:bCs/>
          <w:iCs/>
          <w:color w:val="000000"/>
        </w:rPr>
        <w:t xml:space="preserve"> жылындағы шығындар сомасын,</w:t>
      </w:r>
      <w:r w:rsidRPr="000D5519">
        <w:rPr>
          <w:i/>
          <w:iCs/>
          <w:color w:val="000000"/>
        </w:rPr>
        <w:t xml:space="preserve"> </w:t>
      </w:r>
      <w:r w:rsidRPr="000D5519">
        <w:rPr>
          <w:color w:val="000000"/>
          <w:lang w:val="ru-RU"/>
        </w:rPr>
        <w:t>Σ</w:t>
      </w:r>
      <w:r w:rsidRPr="000D5519">
        <w:rPr>
          <w:color w:val="000000"/>
        </w:rPr>
        <w:t xml:space="preserve"> (q</w:t>
      </w:r>
      <w:r w:rsidRPr="000D5519">
        <w:rPr>
          <w:color w:val="000000"/>
          <w:vertAlign w:val="subscript"/>
        </w:rPr>
        <w:t xml:space="preserve">1 </w:t>
      </w:r>
      <w:r w:rsidRPr="000D5519">
        <w:rPr>
          <w:color w:val="000000"/>
        </w:rPr>
        <w:t xml:space="preserve">× </w:t>
      </w:r>
      <w:r w:rsidR="00425159" w:rsidRPr="000D5519">
        <w:rPr>
          <w:color w:val="000000"/>
        </w:rPr>
        <w:t>өқ</w:t>
      </w:r>
      <w:r w:rsidRPr="000D5519">
        <w:rPr>
          <w:color w:val="000000"/>
          <w:vertAlign w:val="subscript"/>
        </w:rPr>
        <w:t>1</w:t>
      </w:r>
      <w:r w:rsidRPr="000D5519">
        <w:rPr>
          <w:color w:val="000000"/>
        </w:rPr>
        <w:t xml:space="preserve">) базалы жылдағы шығындармен </w:t>
      </w:r>
      <w:r w:rsidRPr="000D5519">
        <w:rPr>
          <w:bCs/>
          <w:iCs/>
          <w:color w:val="000000"/>
        </w:rPr>
        <w:t>салыстыратын болсақ</w:t>
      </w:r>
      <w:r w:rsidRPr="000D5519">
        <w:rPr>
          <w:color w:val="000000"/>
        </w:rPr>
        <w:t xml:space="preserve"> X(q</w:t>
      </w:r>
      <w:r w:rsidRPr="000D5519">
        <w:rPr>
          <w:color w:val="000000"/>
          <w:vertAlign w:val="subscript"/>
        </w:rPr>
        <w:t>o</w:t>
      </w:r>
      <w:r w:rsidR="00425159" w:rsidRPr="000D5519">
        <w:rPr>
          <w:color w:val="000000"/>
        </w:rPr>
        <w:t>өқ</w:t>
      </w:r>
      <w:r w:rsidRPr="000D5519">
        <w:rPr>
          <w:color w:val="000000"/>
          <w:vertAlign w:val="subscript"/>
        </w:rPr>
        <w:t>0</w:t>
      </w:r>
      <w:r w:rsidRPr="000D5519">
        <w:rPr>
          <w:color w:val="000000"/>
        </w:rPr>
        <w:t>), онда бұл көрсеткіштер арасындағы айырмашылық тек жекелеген өнім түрінің өзіндік құнының өзгерісімен ғана емес, сонымен қатар өнім өндірісі көлеміндегі өзгерістер</w:t>
      </w:r>
      <w:r w:rsidR="00425159" w:rsidRPr="000D5519">
        <w:rPr>
          <w:color w:val="000000"/>
        </w:rPr>
        <w:t>і</w:t>
      </w:r>
      <w:r w:rsidRPr="000D5519">
        <w:rPr>
          <w:color w:val="000000"/>
        </w:rPr>
        <w:t>мен</w:t>
      </w:r>
      <w:r w:rsidR="00425159" w:rsidRPr="000D5519">
        <w:rPr>
          <w:color w:val="000000"/>
        </w:rPr>
        <w:t xml:space="preserve"> </w:t>
      </w:r>
      <w:r w:rsidRPr="000D5519">
        <w:rPr>
          <w:color w:val="000000"/>
        </w:rPr>
        <w:t xml:space="preserve">де негізделеді. </w:t>
      </w:r>
      <w:r w:rsidRPr="000D5519">
        <w:rPr>
          <w:i/>
          <w:iCs/>
          <w:color w:val="000000"/>
        </w:rPr>
        <w:t xml:space="preserve">Сапалы фактор ықпалын бейтараптандыру үшін </w:t>
      </w:r>
      <w:r w:rsidRPr="000D5519">
        <w:rPr>
          <w:iCs/>
          <w:color w:val="000000"/>
        </w:rPr>
        <w:t>алынған өнім көлемін сәйкесінше оның санын арттыра, кеміте отырып, стандарттық сапаға алып келеді</w:t>
      </w:r>
      <w:r w:rsidRPr="000D5519">
        <w:rPr>
          <w:i/>
          <w:iCs/>
          <w:color w:val="000000"/>
        </w:rPr>
        <w:t xml:space="preserve">. </w:t>
      </w:r>
      <w:r w:rsidRPr="000D5519">
        <w:rPr>
          <w:color w:val="000000"/>
        </w:rPr>
        <w:t xml:space="preserve">Мысалы – сүттің майлылығының өзгерісі  </w:t>
      </w:r>
    </w:p>
    <w:p w:rsidR="00A11C0C" w:rsidRPr="000D5519" w:rsidRDefault="00A11C0C" w:rsidP="00DC74AF">
      <w:pPr>
        <w:shd w:val="clear" w:color="auto" w:fill="FFFFFF"/>
        <w:autoSpaceDE w:val="0"/>
        <w:autoSpaceDN w:val="0"/>
        <w:adjustRightInd w:val="0"/>
        <w:ind w:firstLine="360"/>
        <w:jc w:val="both"/>
        <w:rPr>
          <w:b/>
          <w:bCs/>
          <w:color w:val="000000"/>
          <w:lang w:val="ru-RU"/>
        </w:rPr>
      </w:pPr>
      <w:r w:rsidRPr="000D5519">
        <w:rPr>
          <w:i/>
          <w:iCs/>
          <w:color w:val="000000"/>
        </w:rPr>
        <w:t xml:space="preserve">Салыстырмалы көрсеткіштерді бірыңғай құрылымға келтіру үшін </w:t>
      </w:r>
      <w:r w:rsidRPr="000D5519">
        <w:rPr>
          <w:iCs/>
          <w:color w:val="000000"/>
        </w:rPr>
        <w:t xml:space="preserve">өнім өндірісінің нақты көлемін </w:t>
      </w:r>
      <w:r w:rsidRPr="000D5519">
        <w:rPr>
          <w:i/>
          <w:iCs/>
          <w:color w:val="000000"/>
        </w:rPr>
        <w:t xml:space="preserve"> </w:t>
      </w:r>
    </w:p>
    <w:p w:rsidR="00453D7F" w:rsidRPr="000D5519" w:rsidRDefault="00ED7D9D" w:rsidP="00DC74AF">
      <w:pPr>
        <w:shd w:val="clear" w:color="auto" w:fill="FFFFFF"/>
        <w:autoSpaceDE w:val="0"/>
        <w:autoSpaceDN w:val="0"/>
        <w:adjustRightInd w:val="0"/>
        <w:ind w:firstLine="360"/>
        <w:jc w:val="center"/>
        <w:rPr>
          <w:lang w:val="ru-RU" w:eastAsia="ru-RU"/>
        </w:rPr>
      </w:pPr>
      <w:r>
        <w:rPr>
          <w:b/>
          <w:bCs/>
          <w:noProof/>
          <w:color w:val="000000"/>
          <w:lang w:val="ru-RU" w:eastAsia="ru-RU"/>
        </w:rPr>
        <w:t>3.3. Э</w:t>
      </w:r>
      <w:r w:rsidR="00453D7F" w:rsidRPr="000D5519">
        <w:rPr>
          <w:b/>
          <w:bCs/>
          <w:noProof/>
          <w:color w:val="000000"/>
          <w:lang w:val="ru-RU" w:eastAsia="ru-RU"/>
        </w:rPr>
        <w:t>Т-да салыстырмалы және орташа шамаларды пайдалану</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Экономикалық құбылыстар мен үдерістер көбінесе абсалютті ж</w:t>
      </w:r>
      <w:r w:rsidR="002E4425" w:rsidRPr="000D5519">
        <w:rPr>
          <w:noProof/>
          <w:color w:val="000000"/>
          <w:lang w:val="ru-RU" w:eastAsia="ru-RU"/>
        </w:rPr>
        <w:t>ә</w:t>
      </w:r>
      <w:r w:rsidRPr="000D5519">
        <w:rPr>
          <w:noProof/>
          <w:color w:val="000000"/>
          <w:lang w:val="ru-RU" w:eastAsia="ru-RU"/>
        </w:rPr>
        <w:t>не салыстырмалы көрсеткіштер көмегімен өрнектелінеді.</w:t>
      </w:r>
    </w:p>
    <w:p w:rsidR="00453D7F" w:rsidRPr="000D5519" w:rsidRDefault="00453D7F" w:rsidP="00DC74AF">
      <w:pPr>
        <w:shd w:val="clear" w:color="auto" w:fill="FFFFFF"/>
        <w:autoSpaceDE w:val="0"/>
        <w:autoSpaceDN w:val="0"/>
        <w:adjustRightInd w:val="0"/>
        <w:ind w:firstLine="360"/>
        <w:jc w:val="both"/>
        <w:rPr>
          <w:noProof/>
          <w:color w:val="000000"/>
          <w:lang w:val="ru-RU" w:eastAsia="ru-RU"/>
        </w:rPr>
      </w:pPr>
      <w:r w:rsidRPr="000D5519">
        <w:rPr>
          <w:i/>
          <w:iCs/>
          <w:noProof/>
          <w:color w:val="000000"/>
          <w:lang w:val="ru-RU" w:eastAsia="ru-RU"/>
        </w:rPr>
        <w:t xml:space="preserve">Абсалютті көрсеткіштер </w:t>
      </w:r>
      <w:r w:rsidRPr="000D5519">
        <w:rPr>
          <w:iCs/>
          <w:noProof/>
          <w:color w:val="000000"/>
          <w:lang w:val="ru-RU" w:eastAsia="ru-RU"/>
        </w:rPr>
        <w:t>басқа құбылыстардың өлшеміне салыстырылмай құбылыстың</w:t>
      </w:r>
      <w:r w:rsidRPr="000D5519">
        <w:rPr>
          <w:noProof/>
          <w:color w:val="000000"/>
          <w:lang w:val="ru-RU" w:eastAsia="ru-RU"/>
        </w:rPr>
        <w:t xml:space="preserve"> сандық шамасын өлшем, салмақ, көлем, ұзақтық, аудан, құн және т.б. бірлігінде көрсетеді. </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i/>
          <w:iCs/>
          <w:noProof/>
          <w:color w:val="000000"/>
          <w:lang w:val="ru-RU" w:eastAsia="ru-RU"/>
        </w:rPr>
        <w:t xml:space="preserve">Салыстырмалы көрсеткіштер </w:t>
      </w:r>
      <w:r w:rsidRPr="000D5519">
        <w:rPr>
          <w:noProof/>
          <w:color w:val="000000"/>
          <w:lang w:val="ru-RU" w:eastAsia="ru-RU"/>
        </w:rPr>
        <w:t>зерттелетін құбылыс шамасын қандай</w:t>
      </w:r>
      <w:r w:rsidR="002E4425" w:rsidRPr="000D5519">
        <w:rPr>
          <w:noProof/>
          <w:color w:val="000000"/>
          <w:lang w:val="ru-RU" w:eastAsia="ru-RU"/>
        </w:rPr>
        <w:t xml:space="preserve"> </w:t>
      </w:r>
      <w:r w:rsidRPr="000D5519">
        <w:rPr>
          <w:noProof/>
          <w:color w:val="000000"/>
          <w:lang w:val="ru-RU" w:eastAsia="ru-RU"/>
        </w:rPr>
        <w:t xml:space="preserve">да бір басқа құбылыс шамасымен немесе басқа кезеңде және басқа нысан бойынша алынған   сол құбылыстың шамасымен болатын ара қатынасын көрсетеді. </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i/>
          <w:iCs/>
          <w:noProof/>
          <w:color w:val="000000"/>
          <w:lang w:val="ru-RU" w:eastAsia="ru-RU"/>
        </w:rPr>
        <w:t xml:space="preserve">Жоспардың орындалуының салыстырмалы шамасы </w:t>
      </w:r>
      <w:r w:rsidRPr="000D5519">
        <w:rPr>
          <w:noProof/>
          <w:color w:val="000000"/>
          <w:lang w:val="ru-RU" w:eastAsia="ru-RU"/>
        </w:rPr>
        <w:t>- пайызбен өрнектелген есеп беру кезеңіндегі көрсеткіштің нақты мен жоспарлы деңгейлердің арасындағы қатынас.</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 xml:space="preserve">Қандайда бір уақыт арасындағы көрсеткіштердің өзгерісін сипаттау үшін </w:t>
      </w:r>
      <w:r w:rsidRPr="000D5519">
        <w:rPr>
          <w:i/>
          <w:noProof/>
          <w:color w:val="000000"/>
          <w:lang w:val="ru-RU" w:eastAsia="ru-RU"/>
        </w:rPr>
        <w:t>серпіннің</w:t>
      </w:r>
      <w:r w:rsidRPr="000D5519">
        <w:rPr>
          <w:i/>
          <w:iCs/>
          <w:noProof/>
          <w:color w:val="000000"/>
          <w:lang w:val="ru-RU" w:eastAsia="ru-RU"/>
        </w:rPr>
        <w:t xml:space="preserve"> салыстырмалы шамасын </w:t>
      </w:r>
      <w:r w:rsidRPr="000D5519">
        <w:rPr>
          <w:iCs/>
          <w:noProof/>
          <w:color w:val="000000"/>
          <w:lang w:val="ru-RU" w:eastAsia="ru-RU"/>
        </w:rPr>
        <w:t>пайдаланады</w:t>
      </w:r>
      <w:r w:rsidRPr="000D5519">
        <w:rPr>
          <w:noProof/>
          <w:color w:val="000000"/>
          <w:lang w:val="ru-RU" w:eastAsia="ru-RU"/>
        </w:rPr>
        <w:t xml:space="preserve">. Оны ағымдағы кезең көрсеткішінің шамасын өткен кезеңдегі оның деңгейіне бөлу арқылы анықтайды (ай, тоқсан, жыл). Оларды </w:t>
      </w:r>
      <w:r w:rsidRPr="000D5519">
        <w:rPr>
          <w:i/>
          <w:noProof/>
          <w:color w:val="000000"/>
          <w:lang w:val="ru-RU" w:eastAsia="ru-RU"/>
        </w:rPr>
        <w:t>өсу қарқыны</w:t>
      </w:r>
      <w:r w:rsidRPr="000D5519">
        <w:rPr>
          <w:noProof/>
          <w:color w:val="000000"/>
          <w:lang w:val="ru-RU" w:eastAsia="ru-RU"/>
        </w:rPr>
        <w:t xml:space="preserve"> деп атайды және оны көб</w:t>
      </w:r>
      <w:r w:rsidR="002E4425" w:rsidRPr="000D5519">
        <w:rPr>
          <w:noProof/>
          <w:color w:val="000000"/>
          <w:lang w:val="ru-RU" w:eastAsia="ru-RU"/>
        </w:rPr>
        <w:t>і</w:t>
      </w:r>
      <w:r w:rsidRPr="000D5519">
        <w:rPr>
          <w:noProof/>
          <w:color w:val="000000"/>
          <w:lang w:val="ru-RU" w:eastAsia="ru-RU"/>
        </w:rPr>
        <w:t xml:space="preserve">несе пайызбен немесе коэффициентпен өрнектейді. Серпіннің салыстырмалы шамасы </w:t>
      </w:r>
      <w:r w:rsidRPr="000D5519">
        <w:rPr>
          <w:i/>
          <w:noProof/>
          <w:color w:val="000000"/>
          <w:lang w:val="ru-RU" w:eastAsia="ru-RU"/>
        </w:rPr>
        <w:t xml:space="preserve">базисті </w:t>
      </w:r>
      <w:r w:rsidRPr="000D5519">
        <w:rPr>
          <w:noProof/>
          <w:color w:val="000000"/>
          <w:lang w:val="ru-RU" w:eastAsia="ru-RU"/>
        </w:rPr>
        <w:t xml:space="preserve">және </w:t>
      </w:r>
      <w:r w:rsidRPr="000D5519">
        <w:rPr>
          <w:i/>
          <w:noProof/>
          <w:color w:val="000000"/>
          <w:lang w:val="ru-RU" w:eastAsia="ru-RU"/>
        </w:rPr>
        <w:t>тізбекті</w:t>
      </w:r>
      <w:r w:rsidRPr="000D5519">
        <w:rPr>
          <w:i/>
          <w:iCs/>
          <w:noProof/>
          <w:color w:val="000000"/>
          <w:lang w:val="ru-RU" w:eastAsia="ru-RU"/>
        </w:rPr>
        <w:t xml:space="preserve"> </w:t>
      </w:r>
      <w:r w:rsidRPr="000D5519">
        <w:rPr>
          <w:noProof/>
          <w:color w:val="000000"/>
          <w:lang w:val="ru-RU" w:eastAsia="ru-RU"/>
        </w:rPr>
        <w:t>болуы мүмкін. Бірінші жағдайда серпінділік қатардың әрбір келесі деңгейі базалы жылмен салыстырылады, ал екінші жағдайда келесі жылдың көрсеткіштері алдыңғы жылдың көрсеткіштерімен ара қатынасы арқылы анықталады.</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i/>
          <w:iCs/>
          <w:noProof/>
          <w:color w:val="000000"/>
          <w:lang w:val="ru-RU" w:eastAsia="ru-RU"/>
        </w:rPr>
        <w:t xml:space="preserve">Құрылым көрсеткіші – </w:t>
      </w:r>
      <w:r w:rsidRPr="000D5519">
        <w:rPr>
          <w:iCs/>
          <w:noProof/>
          <w:color w:val="000000"/>
          <w:lang w:val="ru-RU" w:eastAsia="ru-RU"/>
        </w:rPr>
        <w:t xml:space="preserve">бұл </w:t>
      </w:r>
      <w:r w:rsidRPr="000D5519">
        <w:rPr>
          <w:noProof/>
          <w:color w:val="000000"/>
          <w:lang w:val="ru-RU" w:eastAsia="ru-RU"/>
        </w:rPr>
        <w:t>пайызбен немесе коэффициентпен өрнектелген құрылымның бір бөлігінің  жалпы көрсеткіштегі  салыстырмалы үлесі (үлес салмағы). Мысалы, жалпы өндіріс көлеміндегі өнімнің жекелеген түрінің үлес салмағы, кәсіпорын жұмыскерлерінің жалпы санындағы басқарушылық персоналдың үлес салмағы болып келеді.</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i/>
          <w:noProof/>
          <w:color w:val="000000"/>
          <w:lang w:val="ru-RU" w:eastAsia="ru-RU"/>
        </w:rPr>
        <w:t>Үйлестірудің салыстырмалы шамасы</w:t>
      </w:r>
      <w:r w:rsidRPr="000D5519">
        <w:rPr>
          <w:noProof/>
          <w:color w:val="000000"/>
          <w:lang w:val="ru-RU" w:eastAsia="ru-RU"/>
        </w:rPr>
        <w:t xml:space="preserve"> өзара бүтін бөлшектердің өзара қатынасын көрсетеді, мысалы негізгі өндірістік қорлардың белсенді және енжарлы</w:t>
      </w:r>
      <w:r w:rsidRPr="000D5519">
        <w:rPr>
          <w:b/>
          <w:bCs/>
          <w:noProof/>
          <w:color w:val="000000"/>
          <w:lang w:val="ru-RU" w:eastAsia="ru-RU"/>
        </w:rPr>
        <w:t xml:space="preserve"> </w:t>
      </w:r>
      <w:r w:rsidRPr="000D5519">
        <w:rPr>
          <w:noProof/>
          <w:color w:val="000000"/>
          <w:lang w:val="ru-RU" w:eastAsia="ru-RU"/>
        </w:rPr>
        <w:t>бөлігі, меншікті және несие капиталы, негізгі және айналмалы қор және т.б. ара қатынастарын білдіреді.</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i/>
          <w:iCs/>
          <w:noProof/>
          <w:color w:val="000000"/>
          <w:lang w:val="ru-RU" w:eastAsia="ru-RU"/>
        </w:rPr>
        <w:t>Қарқы</w:t>
      </w:r>
      <w:r w:rsidR="002C036A" w:rsidRPr="000D5519">
        <w:rPr>
          <w:i/>
          <w:iCs/>
          <w:noProof/>
          <w:color w:val="000000"/>
          <w:lang w:eastAsia="ru-RU"/>
        </w:rPr>
        <w:t>н</w:t>
      </w:r>
      <w:r w:rsidRPr="000D5519">
        <w:rPr>
          <w:i/>
          <w:iCs/>
          <w:noProof/>
          <w:color w:val="000000"/>
          <w:lang w:val="ru-RU" w:eastAsia="ru-RU"/>
        </w:rPr>
        <w:t>дылықтың салыстырмалы шамасы -</w:t>
      </w:r>
      <w:r w:rsidRPr="000D5519">
        <w:rPr>
          <w:iCs/>
          <w:noProof/>
          <w:color w:val="000000"/>
          <w:lang w:val="ru-RU" w:eastAsia="ru-RU"/>
        </w:rPr>
        <w:t xml:space="preserve"> бұл</w:t>
      </w:r>
      <w:r w:rsidRPr="000D5519">
        <w:rPr>
          <w:i/>
          <w:iCs/>
          <w:noProof/>
          <w:color w:val="000000"/>
          <w:lang w:val="ru-RU" w:eastAsia="ru-RU"/>
        </w:rPr>
        <w:t xml:space="preserve"> </w:t>
      </w:r>
      <w:r w:rsidRPr="000D5519">
        <w:rPr>
          <w:noProof/>
          <w:color w:val="000000"/>
          <w:lang w:val="ru-RU" w:eastAsia="ru-RU"/>
        </w:rPr>
        <w:t>белгілі бір ортадағы қандай да бір құбылыстың дамуын, көп таралғандығын сипаттайды, мысалы</w:t>
      </w:r>
      <w:r w:rsidR="00361904" w:rsidRPr="000D5519">
        <w:rPr>
          <w:noProof/>
          <w:color w:val="000000"/>
          <w:lang w:val="ru-RU" w:eastAsia="ru-RU"/>
        </w:rPr>
        <w:t>,</w:t>
      </w:r>
      <w:r w:rsidRPr="000D5519">
        <w:rPr>
          <w:noProof/>
          <w:color w:val="000000"/>
          <w:lang w:val="ru-RU" w:eastAsia="ru-RU"/>
        </w:rPr>
        <w:t xml:space="preserve"> халықтың ауру-сырқаулығының деңгейі, жоғары мамандығы бар жүмысшылар пайызы және т.б.</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i/>
          <w:iCs/>
          <w:noProof/>
          <w:color w:val="000000"/>
          <w:lang w:val="ru-RU" w:eastAsia="ru-RU"/>
        </w:rPr>
        <w:t xml:space="preserve">Тиімділіктің салыстырамлы шамасы </w:t>
      </w:r>
      <w:r w:rsidRPr="000D5519">
        <w:rPr>
          <w:noProof/>
          <w:color w:val="000000"/>
          <w:lang w:val="ru-RU" w:eastAsia="ru-RU"/>
        </w:rPr>
        <w:t xml:space="preserve">– бұл нәтиженің ресурспен немесе шығындармен арақатынасы, мысалы бір </w:t>
      </w:r>
      <w:r w:rsidR="00C318AD" w:rsidRPr="000D5519">
        <w:rPr>
          <w:noProof/>
          <w:color w:val="000000"/>
          <w:lang w:val="ru-RU" w:eastAsia="ru-RU"/>
        </w:rPr>
        <w:t>теңге</w:t>
      </w:r>
      <w:r w:rsidRPr="000D5519">
        <w:rPr>
          <w:noProof/>
          <w:color w:val="000000"/>
          <w:lang w:val="ru-RU" w:eastAsia="ru-RU"/>
        </w:rPr>
        <w:t>ге сәйкес келетін шығын,</w:t>
      </w:r>
      <w:r w:rsidR="00361904" w:rsidRPr="000D5519">
        <w:rPr>
          <w:noProof/>
          <w:color w:val="000000"/>
          <w:lang w:val="ru-RU" w:eastAsia="ru-RU"/>
        </w:rPr>
        <w:t xml:space="preserve"> </w:t>
      </w:r>
      <w:r w:rsidRPr="000D5519">
        <w:rPr>
          <w:noProof/>
          <w:color w:val="000000"/>
          <w:lang w:val="ru-RU" w:eastAsia="ru-RU"/>
        </w:rPr>
        <w:t>табысқа сәйкес келетін шығын, бір жұмыскерге сәйкес келетін шығын және т.б.</w:t>
      </w:r>
    </w:p>
    <w:p w:rsidR="00DC74AF" w:rsidRPr="000D5519" w:rsidRDefault="00DC74AF" w:rsidP="00DC74AF">
      <w:pPr>
        <w:rPr>
          <w:lang w:val="en-US"/>
        </w:rPr>
      </w:pPr>
    </w:p>
    <w:p w:rsidR="00DC74AF" w:rsidRPr="000D5519" w:rsidRDefault="00DC74AF" w:rsidP="00DC74AF">
      <w:pPr>
        <w:rPr>
          <w:b/>
          <w:lang w:val="en-US"/>
        </w:rPr>
      </w:pPr>
      <w:r w:rsidRPr="000D5519">
        <w:rPr>
          <w:b/>
        </w:rPr>
        <w:t>Дәріс 6</w:t>
      </w:r>
    </w:p>
    <w:p w:rsidR="00DC74AF" w:rsidRPr="000D5519" w:rsidRDefault="00DC74AF" w:rsidP="00DC74AF">
      <w:pPr>
        <w:rPr>
          <w:b/>
          <w:noProof/>
          <w:color w:val="000000"/>
        </w:rPr>
      </w:pPr>
      <w:r w:rsidRPr="000D5519">
        <w:rPr>
          <w:b/>
          <w:noProof/>
          <w:color w:val="000000"/>
        </w:rPr>
        <w:t xml:space="preserve">3. </w:t>
      </w:r>
      <w:r w:rsidR="00ED7D9D">
        <w:rPr>
          <w:b/>
          <w:noProof/>
          <w:color w:val="000000"/>
        </w:rPr>
        <w:t>Экономикалық</w:t>
      </w:r>
      <w:r w:rsidRPr="000D5519">
        <w:rPr>
          <w:b/>
          <w:noProof/>
          <w:color w:val="000000"/>
        </w:rPr>
        <w:t xml:space="preserve"> талдауда ақпаратты топтастыру тәсілдері. </w:t>
      </w:r>
      <w:r w:rsidR="00ED7D9D">
        <w:rPr>
          <w:b/>
          <w:noProof/>
          <w:color w:val="000000"/>
        </w:rPr>
        <w:t>Экономикалық</w:t>
      </w:r>
      <w:r w:rsidRPr="000D5519">
        <w:rPr>
          <w:b/>
          <w:noProof/>
          <w:color w:val="000000"/>
        </w:rPr>
        <w:t xml:space="preserve"> талдаудағы теңгерім әдісі.</w:t>
      </w:r>
    </w:p>
    <w:p w:rsidR="00DC74AF" w:rsidRPr="000D5519" w:rsidRDefault="00DC74AF" w:rsidP="00DC74AF">
      <w:pPr>
        <w:shd w:val="clear" w:color="auto" w:fill="FFFFFF"/>
        <w:autoSpaceDE w:val="0"/>
        <w:autoSpaceDN w:val="0"/>
        <w:adjustRightInd w:val="0"/>
        <w:rPr>
          <w:b/>
          <w:bCs/>
          <w:color w:val="000000"/>
        </w:rPr>
      </w:pPr>
      <w:r w:rsidRPr="000D5519">
        <w:rPr>
          <w:b/>
          <w:noProof/>
          <w:color w:val="000000"/>
        </w:rPr>
        <w:lastRenderedPageBreak/>
        <w:t xml:space="preserve">4. </w:t>
      </w:r>
      <w:r w:rsidR="00ED7D9D">
        <w:rPr>
          <w:b/>
          <w:noProof/>
          <w:color w:val="000000"/>
        </w:rPr>
        <w:t>Экономикалық</w:t>
      </w:r>
      <w:r w:rsidRPr="000D5519">
        <w:rPr>
          <w:b/>
          <w:noProof/>
          <w:color w:val="000000"/>
        </w:rPr>
        <w:t xml:space="preserve"> талдаудағы эвристикалық әдістер. Талдамалық мәліметтерді кесте және тізбе түрінде көрсету тәсілдері.</w:t>
      </w:r>
    </w:p>
    <w:p w:rsidR="00DC74AF" w:rsidRPr="000D5519" w:rsidRDefault="00DC74AF" w:rsidP="00DC74AF">
      <w:pPr>
        <w:shd w:val="clear" w:color="auto" w:fill="FFFFFF"/>
        <w:autoSpaceDE w:val="0"/>
        <w:autoSpaceDN w:val="0"/>
        <w:adjustRightInd w:val="0"/>
        <w:ind w:firstLine="360"/>
        <w:jc w:val="center"/>
        <w:rPr>
          <w:b/>
          <w:bCs/>
          <w:noProof/>
          <w:color w:val="000000"/>
          <w:lang w:eastAsia="ru-RU"/>
        </w:rPr>
      </w:pPr>
    </w:p>
    <w:p w:rsidR="00453D7F" w:rsidRPr="00ED7D9D" w:rsidRDefault="00453D7F" w:rsidP="00DC74AF">
      <w:pPr>
        <w:shd w:val="clear" w:color="auto" w:fill="FFFFFF"/>
        <w:autoSpaceDE w:val="0"/>
        <w:autoSpaceDN w:val="0"/>
        <w:adjustRightInd w:val="0"/>
        <w:ind w:firstLine="360"/>
        <w:jc w:val="center"/>
        <w:rPr>
          <w:lang w:val="ru-RU" w:eastAsia="ru-RU"/>
        </w:rPr>
      </w:pPr>
      <w:r w:rsidRPr="00ED7D9D">
        <w:rPr>
          <w:b/>
          <w:bCs/>
          <w:noProof/>
          <w:color w:val="000000"/>
          <w:lang w:val="ru-RU" w:eastAsia="ru-RU"/>
        </w:rPr>
        <w:t xml:space="preserve">3.4. </w:t>
      </w:r>
      <w:r w:rsidR="00ED7D9D">
        <w:rPr>
          <w:b/>
          <w:bCs/>
          <w:noProof/>
          <w:color w:val="000000"/>
          <w:lang w:val="ru-RU" w:eastAsia="ru-RU"/>
        </w:rPr>
        <w:t>Э</w:t>
      </w:r>
      <w:r w:rsidRPr="000D5519">
        <w:rPr>
          <w:b/>
          <w:bCs/>
          <w:noProof/>
          <w:color w:val="000000"/>
          <w:lang w:val="ru-RU" w:eastAsia="ru-RU"/>
        </w:rPr>
        <w:t>Т</w:t>
      </w:r>
      <w:r w:rsidRPr="00ED7D9D">
        <w:rPr>
          <w:b/>
          <w:bCs/>
          <w:noProof/>
          <w:color w:val="000000"/>
          <w:lang w:val="ru-RU" w:eastAsia="ru-RU"/>
        </w:rPr>
        <w:t>-</w:t>
      </w:r>
      <w:r w:rsidRPr="000D5519">
        <w:rPr>
          <w:b/>
          <w:bCs/>
          <w:noProof/>
          <w:color w:val="000000"/>
          <w:lang w:val="ru-RU" w:eastAsia="ru-RU"/>
        </w:rPr>
        <w:t>да</w:t>
      </w:r>
      <w:r w:rsidRPr="00ED7D9D">
        <w:rPr>
          <w:b/>
          <w:bCs/>
          <w:noProof/>
          <w:color w:val="000000"/>
          <w:lang w:val="ru-RU" w:eastAsia="ru-RU"/>
        </w:rPr>
        <w:t xml:space="preserve"> </w:t>
      </w:r>
      <w:r w:rsidRPr="000D5519">
        <w:rPr>
          <w:b/>
          <w:bCs/>
          <w:noProof/>
          <w:color w:val="000000"/>
          <w:lang w:val="ru-RU" w:eastAsia="ru-RU"/>
        </w:rPr>
        <w:t>ақпараттарды</w:t>
      </w:r>
      <w:r w:rsidRPr="00ED7D9D">
        <w:rPr>
          <w:b/>
          <w:bCs/>
          <w:noProof/>
          <w:color w:val="000000"/>
          <w:lang w:val="ru-RU" w:eastAsia="ru-RU"/>
        </w:rPr>
        <w:t xml:space="preserve"> </w:t>
      </w:r>
      <w:r w:rsidRPr="000D5519">
        <w:rPr>
          <w:b/>
          <w:bCs/>
          <w:noProof/>
          <w:color w:val="000000"/>
          <w:lang w:val="ru-RU" w:eastAsia="ru-RU"/>
        </w:rPr>
        <w:t>топтастыру</w:t>
      </w:r>
      <w:r w:rsidRPr="00ED7D9D">
        <w:rPr>
          <w:b/>
          <w:bCs/>
          <w:noProof/>
          <w:color w:val="000000"/>
          <w:lang w:val="ru-RU" w:eastAsia="ru-RU"/>
        </w:rPr>
        <w:t xml:space="preserve"> </w:t>
      </w:r>
      <w:r w:rsidRPr="000D5519">
        <w:rPr>
          <w:b/>
          <w:bCs/>
          <w:noProof/>
          <w:color w:val="000000"/>
          <w:lang w:val="ru-RU" w:eastAsia="ru-RU"/>
        </w:rPr>
        <w:t>тәсілдері</w:t>
      </w:r>
    </w:p>
    <w:p w:rsidR="00453D7F" w:rsidRPr="000D5519" w:rsidRDefault="00ED7D9D" w:rsidP="00DC74AF">
      <w:pPr>
        <w:shd w:val="clear" w:color="auto" w:fill="FFFFFF"/>
        <w:autoSpaceDE w:val="0"/>
        <w:autoSpaceDN w:val="0"/>
        <w:adjustRightInd w:val="0"/>
        <w:ind w:firstLine="360"/>
        <w:jc w:val="both"/>
        <w:rPr>
          <w:lang w:val="ru-RU" w:eastAsia="ru-RU"/>
        </w:rPr>
      </w:pPr>
      <w:r>
        <w:rPr>
          <w:noProof/>
          <w:color w:val="000000"/>
          <w:lang w:val="ru-RU" w:eastAsia="ru-RU"/>
        </w:rPr>
        <w:t>Э</w:t>
      </w:r>
      <w:r w:rsidR="00453D7F" w:rsidRPr="000D5519">
        <w:rPr>
          <w:noProof/>
          <w:color w:val="000000"/>
          <w:lang w:val="ru-RU" w:eastAsia="ru-RU"/>
        </w:rPr>
        <w:t xml:space="preserve">Т-да ақпараттарды топтастыру кеңінен қолданылады. Ақпаратты топтастыру - сәйкес нышандары бойынша сандық біртекті топтарға нысанның зерттелеген жиынтығын бөліп көрсету. Талдау мақсатына байланысты </w:t>
      </w:r>
      <w:r w:rsidR="00B03F08" w:rsidRPr="000D5519">
        <w:rPr>
          <w:noProof/>
          <w:color w:val="000000"/>
          <w:lang w:val="ru-RU" w:eastAsia="ru-RU"/>
        </w:rPr>
        <w:t>типологиялығына</w:t>
      </w:r>
      <w:r w:rsidR="00453D7F" w:rsidRPr="000D5519">
        <w:rPr>
          <w:noProof/>
          <w:color w:val="000000"/>
          <w:lang w:val="ru-RU" w:eastAsia="ru-RU"/>
        </w:rPr>
        <w:t>, құрылымды</w:t>
      </w:r>
      <w:r w:rsidR="00B03F08" w:rsidRPr="000D5519">
        <w:rPr>
          <w:noProof/>
          <w:color w:val="000000"/>
          <w:lang w:val="ru-RU" w:eastAsia="ru-RU"/>
        </w:rPr>
        <w:t>лығына</w:t>
      </w:r>
      <w:r w:rsidR="00453D7F" w:rsidRPr="000D5519">
        <w:rPr>
          <w:noProof/>
          <w:color w:val="000000"/>
          <w:lang w:val="ru-RU" w:eastAsia="ru-RU"/>
        </w:rPr>
        <w:t xml:space="preserve"> және талдамалы</w:t>
      </w:r>
      <w:r w:rsidR="00B03F08" w:rsidRPr="000D5519">
        <w:rPr>
          <w:noProof/>
          <w:color w:val="000000"/>
          <w:lang w:val="ru-RU" w:eastAsia="ru-RU"/>
        </w:rPr>
        <w:t>ғына қарай</w:t>
      </w:r>
      <w:r w:rsidR="00453D7F" w:rsidRPr="000D5519">
        <w:rPr>
          <w:noProof/>
          <w:color w:val="000000"/>
          <w:lang w:val="ru-RU" w:eastAsia="ru-RU"/>
        </w:rPr>
        <w:t xml:space="preserve"> топтастырулар қолданылады.</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i/>
          <w:iCs/>
          <w:noProof/>
          <w:color w:val="000000"/>
          <w:lang w:val="ru-RU" w:eastAsia="ru-RU"/>
        </w:rPr>
        <w:t xml:space="preserve">Талдамалық (себепті-салдарлы) топтастырулар </w:t>
      </w:r>
      <w:r w:rsidRPr="000D5519">
        <w:rPr>
          <w:noProof/>
          <w:color w:val="000000"/>
          <w:lang w:val="ru-RU" w:eastAsia="ru-RU"/>
        </w:rPr>
        <w:t>зерттелетін көрсеткіштер арасындағы байланыс түрін, бағыттарын және нақтылығын анықтау үшін қолданылады. Талдамалық топтастырулар негізделетін нышанның сипаты бойынша ол сапалылық (нышанның белгі сандық тұлғалауы болмаса) немесе сандық топтастыруы болуы мүмкін.</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Топтастыруды құру әдістемесін келесідей алгоритм түрінде көрсетуге болады:</w:t>
      </w:r>
    </w:p>
    <w:p w:rsidR="00453D7F" w:rsidRPr="000D5519" w:rsidRDefault="00453D7F" w:rsidP="00DC74AF">
      <w:pPr>
        <w:shd w:val="clear" w:color="auto" w:fill="FFFFFF"/>
        <w:autoSpaceDE w:val="0"/>
        <w:autoSpaceDN w:val="0"/>
        <w:adjustRightInd w:val="0"/>
        <w:jc w:val="both"/>
        <w:rPr>
          <w:noProof/>
          <w:color w:val="000000"/>
          <w:lang w:val="ru-RU" w:eastAsia="ru-RU"/>
        </w:rPr>
      </w:pPr>
      <w:r w:rsidRPr="000D5519">
        <w:rPr>
          <w:noProof/>
          <w:color w:val="000000"/>
          <w:lang w:val="ru-RU" w:eastAsia="ru-RU"/>
        </w:rPr>
        <w:t>1) талдау мақсатын анықтау;</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2)  нысанның барлық жиынтығы бойынша қажетті мәліметтерді жинау;</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3)   топтастыру үшін таңдалған нышаны бойынша жиынтықты саралау;</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4) жиынтықты үлестіру аралығын және оның топтарға бөлінуін таңдау</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5) топтық және факторлық нышаны бойынша орташа топтық көрсет</w:t>
      </w:r>
      <w:r w:rsidR="000D284D" w:rsidRPr="000D5519">
        <w:rPr>
          <w:noProof/>
          <w:color w:val="000000"/>
          <w:lang w:val="ru-RU" w:eastAsia="ru-RU"/>
        </w:rPr>
        <w:t xml:space="preserve">- </w:t>
      </w:r>
      <w:r w:rsidRPr="000D5519">
        <w:rPr>
          <w:noProof/>
          <w:color w:val="000000"/>
          <w:lang w:val="ru-RU" w:eastAsia="ru-RU"/>
        </w:rPr>
        <w:t>кіштерді анықтау;</w:t>
      </w:r>
    </w:p>
    <w:p w:rsidR="00453D7F" w:rsidRPr="000D5519" w:rsidRDefault="00453D7F" w:rsidP="00DC74AF">
      <w:pPr>
        <w:shd w:val="clear" w:color="auto" w:fill="FFFFFF"/>
        <w:autoSpaceDE w:val="0"/>
        <w:autoSpaceDN w:val="0"/>
        <w:adjustRightInd w:val="0"/>
        <w:ind w:firstLine="360"/>
        <w:jc w:val="both"/>
        <w:rPr>
          <w:lang w:val="ru-RU" w:eastAsia="ru-RU"/>
        </w:rPr>
      </w:pPr>
      <w:r w:rsidRPr="000D5519">
        <w:rPr>
          <w:noProof/>
          <w:color w:val="000000"/>
          <w:lang w:val="ru-RU" w:eastAsia="ru-RU"/>
        </w:rPr>
        <w:t>6)  алынған орташа шамаларды талдау, факторлы көрсеткіштердің зерттелетін нәтижеге ықпал ету бағытын және өзара байланысын анықтау.</w:t>
      </w:r>
    </w:p>
    <w:p w:rsidR="00F74356" w:rsidRPr="000D5519" w:rsidRDefault="00F74356" w:rsidP="00DC74AF">
      <w:pPr>
        <w:shd w:val="clear" w:color="auto" w:fill="FFFFFF"/>
        <w:autoSpaceDE w:val="0"/>
        <w:autoSpaceDN w:val="0"/>
        <w:adjustRightInd w:val="0"/>
        <w:ind w:firstLine="357"/>
        <w:jc w:val="center"/>
      </w:pPr>
      <w:r w:rsidRPr="000D5519">
        <w:rPr>
          <w:b/>
          <w:bCs/>
          <w:color w:val="000000"/>
          <w:lang w:val="ru-RU"/>
        </w:rPr>
        <w:t xml:space="preserve">3.5. </w:t>
      </w:r>
      <w:r w:rsidR="00ED7D9D">
        <w:rPr>
          <w:b/>
          <w:bCs/>
          <w:color w:val="000000"/>
        </w:rPr>
        <w:t>Э</w:t>
      </w:r>
      <w:r w:rsidRPr="000D5519">
        <w:rPr>
          <w:b/>
          <w:bCs/>
          <w:color w:val="000000"/>
        </w:rPr>
        <w:t xml:space="preserve">Т-ғы </w:t>
      </w:r>
      <w:r w:rsidR="000914EB" w:rsidRPr="000D5519">
        <w:rPr>
          <w:b/>
          <w:bCs/>
          <w:color w:val="000000"/>
        </w:rPr>
        <w:t>теңгерімдік</w:t>
      </w:r>
      <w:r w:rsidRPr="000D5519">
        <w:rPr>
          <w:b/>
          <w:bCs/>
          <w:color w:val="000000"/>
        </w:rPr>
        <w:t xml:space="preserve"> әдіс</w:t>
      </w:r>
    </w:p>
    <w:p w:rsidR="00F74356" w:rsidRPr="000D5519" w:rsidRDefault="000914EB" w:rsidP="00DC74AF">
      <w:pPr>
        <w:shd w:val="clear" w:color="auto" w:fill="FFFFFF"/>
        <w:autoSpaceDE w:val="0"/>
        <w:autoSpaceDN w:val="0"/>
        <w:adjustRightInd w:val="0"/>
        <w:ind w:firstLine="360"/>
        <w:rPr>
          <w:color w:val="000000"/>
        </w:rPr>
      </w:pPr>
      <w:r w:rsidRPr="000D5519">
        <w:rPr>
          <w:color w:val="000000"/>
        </w:rPr>
        <w:t>Теңгерімдік</w:t>
      </w:r>
      <w:r w:rsidR="00F74356" w:rsidRPr="000D5519">
        <w:rPr>
          <w:color w:val="000000"/>
        </w:rPr>
        <w:t xml:space="preserve"> әдіс қорытындысы  </w:t>
      </w:r>
      <w:r w:rsidRPr="000D5519">
        <w:rPr>
          <w:color w:val="000000"/>
        </w:rPr>
        <w:t>теңдес</w:t>
      </w:r>
      <w:r w:rsidR="00F74356" w:rsidRPr="000D5519">
        <w:rPr>
          <w:color w:val="000000"/>
        </w:rPr>
        <w:t xml:space="preserve">  өзара байлан</w:t>
      </w:r>
      <w:r w:rsidRPr="000D5519">
        <w:rPr>
          <w:color w:val="000000"/>
        </w:rPr>
        <w:t>ы</w:t>
      </w:r>
      <w:r w:rsidR="00F74356" w:rsidRPr="000D5519">
        <w:rPr>
          <w:color w:val="000000"/>
        </w:rPr>
        <w:t xml:space="preserve">сты экономикалық көрсеткіштердің екі тобының </w:t>
      </w:r>
      <w:r w:rsidRPr="000D5519">
        <w:rPr>
          <w:color w:val="000000"/>
        </w:rPr>
        <w:t>үйлесімін</w:t>
      </w:r>
      <w:r w:rsidR="00F74356" w:rsidRPr="000D5519">
        <w:rPr>
          <w:color w:val="000000"/>
        </w:rPr>
        <w:t>, арақатынасын өрнектеу үшін қ</w:t>
      </w:r>
      <w:r w:rsidRPr="000D5519">
        <w:rPr>
          <w:color w:val="000000"/>
        </w:rPr>
        <w:t>олданылады</w:t>
      </w:r>
      <w:r w:rsidR="00F74356" w:rsidRPr="000D5519">
        <w:rPr>
          <w:color w:val="000000"/>
        </w:rPr>
        <w:t>.</w:t>
      </w:r>
      <w:r w:rsidRPr="000D5519">
        <w:rPr>
          <w:color w:val="000000"/>
        </w:rPr>
        <w:t xml:space="preserve"> </w:t>
      </w:r>
      <w:r w:rsidR="00F74356" w:rsidRPr="000D5519">
        <w:rPr>
          <w:color w:val="000000"/>
        </w:rPr>
        <w:t xml:space="preserve">Бұл әдіс бухалтерлік есеп </w:t>
      </w:r>
      <w:r w:rsidRPr="000D5519">
        <w:rPr>
          <w:color w:val="000000"/>
        </w:rPr>
        <w:t>пен</w:t>
      </w:r>
      <w:r w:rsidR="00F74356" w:rsidRPr="000D5519">
        <w:rPr>
          <w:color w:val="000000"/>
        </w:rPr>
        <w:t xml:space="preserve"> жоспарлау тәжірибесінде кеңінен қолданылады. </w:t>
      </w:r>
    </w:p>
    <w:p w:rsidR="00F74356" w:rsidRPr="000D5519" w:rsidRDefault="00FE3DA6" w:rsidP="00DC74AF">
      <w:pPr>
        <w:shd w:val="clear" w:color="auto" w:fill="FFFFFF"/>
        <w:autoSpaceDE w:val="0"/>
        <w:autoSpaceDN w:val="0"/>
        <w:adjustRightInd w:val="0"/>
        <w:ind w:firstLine="357"/>
      </w:pPr>
      <w:r w:rsidRPr="000D5519">
        <w:rPr>
          <w:color w:val="000000"/>
        </w:rPr>
        <w:t xml:space="preserve">Анықтаулы аддитивті факторлы үлгілерді жасағанда теңгерімдік әдіс </w:t>
      </w:r>
      <w:r w:rsidR="00F74356" w:rsidRPr="000D5519">
        <w:rPr>
          <w:color w:val="000000"/>
        </w:rPr>
        <w:t xml:space="preserve">қолданылуы мүмкін. Талдауда тауарлық </w:t>
      </w:r>
      <w:r w:rsidR="00CF3D3D" w:rsidRPr="000D5519">
        <w:rPr>
          <w:color w:val="000000"/>
        </w:rPr>
        <w:t>теңгерім</w:t>
      </w:r>
      <w:r w:rsidR="00F74356" w:rsidRPr="000D5519">
        <w:rPr>
          <w:color w:val="000000"/>
        </w:rPr>
        <w:t xml:space="preserve"> негізінде құрылған </w:t>
      </w:r>
      <w:r w:rsidRPr="000D5519">
        <w:rPr>
          <w:color w:val="000000"/>
        </w:rPr>
        <w:t>үлгілерді</w:t>
      </w:r>
      <w:r w:rsidR="00F74356" w:rsidRPr="000D5519">
        <w:rPr>
          <w:color w:val="000000"/>
        </w:rPr>
        <w:t xml:space="preserve"> кездестіруге болады.</w:t>
      </w:r>
      <w:r w:rsidR="00F74356" w:rsidRPr="000D5519">
        <w:rPr>
          <w:b/>
          <w:color w:val="000000"/>
        </w:rPr>
        <w:t xml:space="preserve"> </w:t>
      </w:r>
      <w:r w:rsidR="00F74356" w:rsidRPr="000D5519">
        <w:rPr>
          <w:color w:val="000000"/>
          <w:lang w:val="ru-RU"/>
        </w:rPr>
        <w:t>Мысалы,</w:t>
      </w:r>
    </w:p>
    <w:p w:rsidR="00F74356" w:rsidRPr="000D5519" w:rsidRDefault="00FE3DA6" w:rsidP="00DC74AF">
      <w:pPr>
        <w:shd w:val="clear" w:color="auto" w:fill="FFFFFF"/>
        <w:autoSpaceDE w:val="0"/>
        <w:autoSpaceDN w:val="0"/>
        <w:adjustRightInd w:val="0"/>
        <w:ind w:firstLine="357"/>
        <w:jc w:val="center"/>
      </w:pPr>
      <w:r w:rsidRPr="000D5519">
        <w:rPr>
          <w:color w:val="000000"/>
          <w:lang w:val="ru-RU"/>
        </w:rPr>
        <w:t>Қ</w:t>
      </w:r>
      <w:r w:rsidRPr="000D5519">
        <w:rPr>
          <w:color w:val="000000"/>
          <w:vertAlign w:val="subscript"/>
          <w:lang w:val="ru-RU"/>
        </w:rPr>
        <w:t>жыл бас.</w:t>
      </w:r>
      <w:r w:rsidR="00F74356" w:rsidRPr="000D5519">
        <w:rPr>
          <w:color w:val="000000"/>
          <w:lang w:val="ru-RU"/>
        </w:rPr>
        <w:t>+</w:t>
      </w:r>
      <w:r w:rsidRPr="000D5519">
        <w:rPr>
          <w:color w:val="000000"/>
          <w:lang w:val="ru-RU"/>
        </w:rPr>
        <w:t>Т</w:t>
      </w:r>
      <w:r w:rsidR="00F74356" w:rsidRPr="000D5519">
        <w:rPr>
          <w:color w:val="000000"/>
          <w:lang w:val="ru-RU"/>
        </w:rPr>
        <w:t xml:space="preserve"> =  </w:t>
      </w:r>
      <w:r w:rsidR="00851C6C" w:rsidRPr="000D5519">
        <w:rPr>
          <w:color w:val="000000"/>
          <w:lang w:val="ru-RU"/>
        </w:rPr>
        <w:t>С</w:t>
      </w:r>
      <w:r w:rsidR="00F74356" w:rsidRPr="000D5519">
        <w:rPr>
          <w:color w:val="000000"/>
          <w:lang w:val="ru-RU"/>
        </w:rPr>
        <w:t xml:space="preserve"> + В + О</w:t>
      </w:r>
      <w:r w:rsidR="00F74356" w:rsidRPr="000D5519">
        <w:rPr>
          <w:color w:val="000000"/>
          <w:vertAlign w:val="subscript"/>
          <w:lang w:val="ru-RU"/>
        </w:rPr>
        <w:t>к</w:t>
      </w:r>
    </w:p>
    <w:p w:rsidR="00F74356" w:rsidRPr="000D5519" w:rsidRDefault="00F74356" w:rsidP="00DC74AF">
      <w:pPr>
        <w:shd w:val="clear" w:color="auto" w:fill="FFFFFF"/>
        <w:autoSpaceDE w:val="0"/>
        <w:autoSpaceDN w:val="0"/>
        <w:adjustRightInd w:val="0"/>
        <w:ind w:firstLine="357"/>
      </w:pPr>
      <w:r w:rsidRPr="000D5519">
        <w:rPr>
          <w:color w:val="000000"/>
          <w:lang w:val="ru-RU"/>
        </w:rPr>
        <w:t>Бұл жерден</w:t>
      </w:r>
    </w:p>
    <w:p w:rsidR="00F74356" w:rsidRPr="000D5519" w:rsidRDefault="00851C6C" w:rsidP="00DC74AF">
      <w:pPr>
        <w:shd w:val="clear" w:color="auto" w:fill="FFFFFF"/>
        <w:autoSpaceDE w:val="0"/>
        <w:autoSpaceDN w:val="0"/>
        <w:adjustRightInd w:val="0"/>
        <w:ind w:firstLine="357"/>
        <w:jc w:val="center"/>
        <w:rPr>
          <w:lang w:val="ru-RU"/>
        </w:rPr>
      </w:pPr>
      <w:r w:rsidRPr="000D5519">
        <w:rPr>
          <w:lang w:val="ru-RU"/>
        </w:rPr>
        <w:t>С</w:t>
      </w:r>
      <w:r w:rsidR="00F74356" w:rsidRPr="000D5519">
        <w:rPr>
          <w:lang w:val="ru-RU"/>
        </w:rPr>
        <w:t xml:space="preserve"> = </w:t>
      </w:r>
      <w:r w:rsidRPr="000D5519">
        <w:rPr>
          <w:color w:val="000000"/>
          <w:lang w:val="ru-RU"/>
        </w:rPr>
        <w:t>Қ</w:t>
      </w:r>
      <w:r w:rsidRPr="000D5519">
        <w:rPr>
          <w:color w:val="000000"/>
          <w:vertAlign w:val="subscript"/>
          <w:lang w:val="ru-RU"/>
        </w:rPr>
        <w:t>жыл бас.</w:t>
      </w:r>
      <w:r w:rsidR="00F74356" w:rsidRPr="000D5519">
        <w:rPr>
          <w:vertAlign w:val="subscript"/>
          <w:lang w:val="ru-RU"/>
        </w:rPr>
        <w:t xml:space="preserve"> </w:t>
      </w:r>
      <w:r w:rsidR="00F74356" w:rsidRPr="000D5519">
        <w:rPr>
          <w:lang w:val="ru-RU"/>
        </w:rPr>
        <w:t xml:space="preserve">+ </w:t>
      </w:r>
      <w:r w:rsidRPr="000D5519">
        <w:rPr>
          <w:lang w:val="ru-RU"/>
        </w:rPr>
        <w:t>Т</w:t>
      </w:r>
      <w:r w:rsidR="00F74356" w:rsidRPr="000D5519">
        <w:rPr>
          <w:lang w:val="ru-RU"/>
        </w:rPr>
        <w:t xml:space="preserve"> – В – </w:t>
      </w:r>
      <w:r w:rsidRPr="000D5519">
        <w:rPr>
          <w:color w:val="000000"/>
        </w:rPr>
        <w:t>Қ</w:t>
      </w:r>
      <w:r w:rsidRPr="000D5519">
        <w:rPr>
          <w:color w:val="000000"/>
          <w:vertAlign w:val="subscript"/>
        </w:rPr>
        <w:t>жыл соң.</w:t>
      </w:r>
      <w:r w:rsidR="00F74356" w:rsidRPr="000D5519">
        <w:rPr>
          <w:lang w:val="ru-RU"/>
        </w:rPr>
        <w:t>,</w:t>
      </w:r>
    </w:p>
    <w:p w:rsidR="00F74356" w:rsidRPr="000D5519" w:rsidRDefault="00F74356" w:rsidP="00DC74AF">
      <w:pPr>
        <w:shd w:val="clear" w:color="auto" w:fill="FFFFFF"/>
        <w:autoSpaceDE w:val="0"/>
        <w:autoSpaceDN w:val="0"/>
        <w:adjustRightInd w:val="0"/>
        <w:ind w:firstLine="357"/>
      </w:pPr>
      <w:r w:rsidRPr="000D5519">
        <w:rPr>
          <w:color w:val="000000"/>
          <w:lang w:val="ru-RU"/>
        </w:rPr>
        <w:t xml:space="preserve">мұндағы   </w:t>
      </w:r>
      <w:r w:rsidR="00FE3DA6" w:rsidRPr="000D5519">
        <w:rPr>
          <w:color w:val="000000"/>
          <w:lang w:val="ru-RU"/>
        </w:rPr>
        <w:t>Қ</w:t>
      </w:r>
      <w:r w:rsidR="00FE3DA6" w:rsidRPr="000D5519">
        <w:rPr>
          <w:color w:val="000000"/>
          <w:vertAlign w:val="subscript"/>
          <w:lang w:val="ru-RU"/>
        </w:rPr>
        <w:t>жыл бас.</w:t>
      </w:r>
      <w:r w:rsidRPr="000D5519">
        <w:rPr>
          <w:color w:val="000000"/>
          <w:vertAlign w:val="subscript"/>
          <w:lang w:val="ru-RU"/>
        </w:rPr>
        <w:t xml:space="preserve"> </w:t>
      </w:r>
      <w:r w:rsidRPr="000D5519">
        <w:rPr>
          <w:color w:val="000000"/>
          <w:lang w:val="ru-RU"/>
        </w:rPr>
        <w:t>– жыл басындағы  тауарлардың қалдығы;</w:t>
      </w:r>
    </w:p>
    <w:p w:rsidR="00F74356" w:rsidRPr="000D5519" w:rsidRDefault="00F74356" w:rsidP="00DC74AF">
      <w:pPr>
        <w:shd w:val="clear" w:color="auto" w:fill="FFFFFF"/>
        <w:autoSpaceDE w:val="0"/>
        <w:autoSpaceDN w:val="0"/>
        <w:adjustRightInd w:val="0"/>
        <w:ind w:firstLine="357"/>
      </w:pPr>
      <w:r w:rsidRPr="000D5519">
        <w:rPr>
          <w:color w:val="000000"/>
        </w:rPr>
        <w:t xml:space="preserve">        </w:t>
      </w:r>
      <w:r w:rsidR="00FE3DA6" w:rsidRPr="000D5519">
        <w:rPr>
          <w:color w:val="000000"/>
        </w:rPr>
        <w:t xml:space="preserve">          Т</w:t>
      </w:r>
      <w:r w:rsidRPr="000D5519">
        <w:rPr>
          <w:color w:val="000000"/>
        </w:rPr>
        <w:t xml:space="preserve"> – тауарлардың түсуі;</w:t>
      </w:r>
    </w:p>
    <w:p w:rsidR="00F74356" w:rsidRPr="000D5519" w:rsidRDefault="00F74356" w:rsidP="00DC74AF">
      <w:pPr>
        <w:shd w:val="clear" w:color="auto" w:fill="FFFFFF"/>
        <w:autoSpaceDE w:val="0"/>
        <w:autoSpaceDN w:val="0"/>
        <w:adjustRightInd w:val="0"/>
        <w:ind w:firstLine="357"/>
      </w:pPr>
      <w:r w:rsidRPr="000D5519">
        <w:rPr>
          <w:color w:val="000000"/>
        </w:rPr>
        <w:t xml:space="preserve">        </w:t>
      </w:r>
      <w:r w:rsidR="00851C6C" w:rsidRPr="000D5519">
        <w:rPr>
          <w:color w:val="000000"/>
        </w:rPr>
        <w:t xml:space="preserve">          С</w:t>
      </w:r>
      <w:r w:rsidRPr="000D5519">
        <w:rPr>
          <w:color w:val="000000"/>
        </w:rPr>
        <w:t xml:space="preserve"> – тауарлардың сатылуы;</w:t>
      </w:r>
    </w:p>
    <w:p w:rsidR="00F74356" w:rsidRPr="000D5519" w:rsidRDefault="00F74356" w:rsidP="00DC74AF">
      <w:pPr>
        <w:shd w:val="clear" w:color="auto" w:fill="FFFFFF"/>
        <w:autoSpaceDE w:val="0"/>
        <w:autoSpaceDN w:val="0"/>
        <w:adjustRightInd w:val="0"/>
        <w:ind w:firstLine="357"/>
      </w:pPr>
      <w:r w:rsidRPr="000D5519">
        <w:rPr>
          <w:color w:val="000000"/>
        </w:rPr>
        <w:t xml:space="preserve">       </w:t>
      </w:r>
      <w:r w:rsidR="00851C6C" w:rsidRPr="000D5519">
        <w:rPr>
          <w:color w:val="000000"/>
        </w:rPr>
        <w:t xml:space="preserve">           </w:t>
      </w:r>
      <w:r w:rsidRPr="000D5519">
        <w:rPr>
          <w:color w:val="000000"/>
        </w:rPr>
        <w:t>В – тауарлар шығынының басқа</w:t>
      </w:r>
      <w:r w:rsidR="00851C6C" w:rsidRPr="000D5519">
        <w:rPr>
          <w:color w:val="000000"/>
        </w:rPr>
        <w:t xml:space="preserve"> </w:t>
      </w:r>
      <w:r w:rsidRPr="000D5519">
        <w:rPr>
          <w:color w:val="000000"/>
        </w:rPr>
        <w:t>да көздері;</w:t>
      </w:r>
    </w:p>
    <w:p w:rsidR="00F74356" w:rsidRPr="000D5519" w:rsidRDefault="00F74356" w:rsidP="00DC74AF">
      <w:pPr>
        <w:shd w:val="clear" w:color="auto" w:fill="FFFFFF"/>
        <w:autoSpaceDE w:val="0"/>
        <w:autoSpaceDN w:val="0"/>
        <w:adjustRightInd w:val="0"/>
        <w:ind w:firstLine="357"/>
      </w:pPr>
      <w:r w:rsidRPr="000D5519">
        <w:rPr>
          <w:color w:val="000000"/>
        </w:rPr>
        <w:t xml:space="preserve">       </w:t>
      </w:r>
      <w:r w:rsidR="00851C6C" w:rsidRPr="000D5519">
        <w:rPr>
          <w:color w:val="000000"/>
        </w:rPr>
        <w:t xml:space="preserve">           Қ</w:t>
      </w:r>
      <w:r w:rsidR="00851C6C" w:rsidRPr="000D5519">
        <w:rPr>
          <w:color w:val="000000"/>
          <w:vertAlign w:val="subscript"/>
        </w:rPr>
        <w:t>жыл соң.</w:t>
      </w:r>
      <w:r w:rsidRPr="000D5519">
        <w:rPr>
          <w:color w:val="000000"/>
        </w:rPr>
        <w:t xml:space="preserve"> – жыл соңындағы тауарлар қалдығы.</w:t>
      </w:r>
    </w:p>
    <w:p w:rsidR="00F74356" w:rsidRPr="000D5519" w:rsidRDefault="00F74356" w:rsidP="00DC74AF">
      <w:pPr>
        <w:shd w:val="clear" w:color="auto" w:fill="FFFFFF"/>
        <w:autoSpaceDE w:val="0"/>
        <w:autoSpaceDN w:val="0"/>
        <w:adjustRightInd w:val="0"/>
        <w:ind w:firstLine="357"/>
        <w:rPr>
          <w:color w:val="000000"/>
        </w:rPr>
      </w:pPr>
      <w:r w:rsidRPr="000D5519">
        <w:rPr>
          <w:color w:val="000000"/>
        </w:rPr>
        <w:t xml:space="preserve">Кей жағдайда </w:t>
      </w:r>
      <w:r w:rsidR="000914EB" w:rsidRPr="000D5519">
        <w:rPr>
          <w:color w:val="000000"/>
        </w:rPr>
        <w:t>теңгерімдік</w:t>
      </w:r>
      <w:r w:rsidRPr="000D5519">
        <w:rPr>
          <w:color w:val="000000"/>
        </w:rPr>
        <w:t xml:space="preserve"> тәсілді жекелеген факторлардың нәтижелі көрсеткіштің өсіміне ықпалын анықтау үшін қолданады. Мысалы,  үш фактордың екеуінің ықпалы белгілі болса, үшіншісінің ықпалын нәтижелі көрсеткіштің жалпы өсімінен алғашқы екі фактордың ықпалын шегеру арқылы анықталады: </w:t>
      </w:r>
    </w:p>
    <w:p w:rsidR="00F74356" w:rsidRPr="000D5519" w:rsidRDefault="00F74356" w:rsidP="00DC74AF">
      <w:pPr>
        <w:shd w:val="clear" w:color="auto" w:fill="FFFFFF"/>
        <w:autoSpaceDE w:val="0"/>
        <w:autoSpaceDN w:val="0"/>
        <w:adjustRightInd w:val="0"/>
        <w:ind w:firstLine="357"/>
        <w:jc w:val="center"/>
      </w:pPr>
      <w:r w:rsidRPr="000D5519">
        <w:rPr>
          <w:color w:val="000000"/>
          <w:lang w:val="ru-RU"/>
        </w:rPr>
        <w:t>Δ</w:t>
      </w:r>
      <w:r w:rsidRPr="000D5519">
        <w:rPr>
          <w:color w:val="000000"/>
        </w:rPr>
        <w:t>Y</w:t>
      </w:r>
      <w:r w:rsidRPr="000D5519">
        <w:rPr>
          <w:color w:val="000000"/>
          <w:vertAlign w:val="subscript"/>
        </w:rPr>
        <w:t xml:space="preserve">с </w:t>
      </w:r>
      <w:r w:rsidRPr="000D5519">
        <w:rPr>
          <w:color w:val="000000"/>
        </w:rPr>
        <w:t xml:space="preserve">= </w:t>
      </w:r>
      <w:r w:rsidRPr="000D5519">
        <w:rPr>
          <w:color w:val="000000"/>
          <w:lang w:val="ru-RU"/>
        </w:rPr>
        <w:t>Δ</w:t>
      </w:r>
      <w:r w:rsidRPr="000D5519">
        <w:rPr>
          <w:color w:val="000000"/>
        </w:rPr>
        <w:t>Y</w:t>
      </w:r>
      <w:r w:rsidR="00851C6C" w:rsidRPr="000D5519">
        <w:rPr>
          <w:color w:val="000000"/>
          <w:vertAlign w:val="subscript"/>
        </w:rPr>
        <w:t>жалп</w:t>
      </w:r>
      <w:r w:rsidRPr="000D5519">
        <w:rPr>
          <w:color w:val="000000"/>
          <w:vertAlign w:val="subscript"/>
        </w:rPr>
        <w:t xml:space="preserve"> </w:t>
      </w:r>
      <w:r w:rsidRPr="000D5519">
        <w:rPr>
          <w:color w:val="000000"/>
        </w:rPr>
        <w:t xml:space="preserve">– </w:t>
      </w:r>
      <w:r w:rsidRPr="000D5519">
        <w:rPr>
          <w:color w:val="000000"/>
          <w:lang w:val="ru-RU"/>
        </w:rPr>
        <w:t>Δ</w:t>
      </w:r>
      <w:r w:rsidRPr="000D5519">
        <w:rPr>
          <w:color w:val="000000"/>
        </w:rPr>
        <w:t>Y</w:t>
      </w:r>
      <w:r w:rsidRPr="000D5519">
        <w:rPr>
          <w:color w:val="000000"/>
          <w:vertAlign w:val="subscript"/>
        </w:rPr>
        <w:t xml:space="preserve">а  </w:t>
      </w:r>
      <w:r w:rsidRPr="000D5519">
        <w:rPr>
          <w:color w:val="000000"/>
        </w:rPr>
        <w:t xml:space="preserve">- </w:t>
      </w:r>
      <w:r w:rsidRPr="000D5519">
        <w:rPr>
          <w:color w:val="000000"/>
          <w:lang w:val="ru-RU"/>
        </w:rPr>
        <w:t>Δ</w:t>
      </w:r>
      <w:r w:rsidRPr="000D5519">
        <w:rPr>
          <w:color w:val="000000"/>
        </w:rPr>
        <w:t>Y</w:t>
      </w:r>
      <w:r w:rsidRPr="000D5519">
        <w:rPr>
          <w:color w:val="000000"/>
          <w:vertAlign w:val="subscript"/>
        </w:rPr>
        <w:t>в</w:t>
      </w:r>
      <w:r w:rsidRPr="000D5519">
        <w:rPr>
          <w:color w:val="000000"/>
        </w:rPr>
        <w:t>,</w:t>
      </w:r>
    </w:p>
    <w:p w:rsidR="00F74356" w:rsidRPr="000D5519" w:rsidRDefault="00851C6C" w:rsidP="00DC74AF">
      <w:pPr>
        <w:shd w:val="clear" w:color="auto" w:fill="FFFFFF"/>
        <w:autoSpaceDE w:val="0"/>
        <w:autoSpaceDN w:val="0"/>
        <w:adjustRightInd w:val="0"/>
        <w:ind w:firstLine="357"/>
        <w:rPr>
          <w:b/>
          <w:bCs/>
          <w:color w:val="000000"/>
        </w:rPr>
      </w:pPr>
      <w:r w:rsidRPr="000D5519">
        <w:rPr>
          <w:color w:val="000000"/>
        </w:rPr>
        <w:t>Т</w:t>
      </w:r>
      <w:r w:rsidR="00F74356" w:rsidRPr="000D5519">
        <w:rPr>
          <w:color w:val="000000"/>
        </w:rPr>
        <w:t xml:space="preserve">алдауда </w:t>
      </w:r>
      <w:r w:rsidR="000914EB" w:rsidRPr="000D5519">
        <w:rPr>
          <w:color w:val="000000"/>
        </w:rPr>
        <w:t>теңгерімдік</w:t>
      </w:r>
      <w:r w:rsidR="00F74356" w:rsidRPr="000D5519">
        <w:rPr>
          <w:color w:val="000000"/>
        </w:rPr>
        <w:t xml:space="preserve"> әдістің негізінде </w:t>
      </w:r>
      <w:r w:rsidRPr="000D5519">
        <w:rPr>
          <w:color w:val="000000"/>
        </w:rPr>
        <w:t>үйлесімді</w:t>
      </w:r>
      <w:r w:rsidR="00F74356" w:rsidRPr="000D5519">
        <w:rPr>
          <w:color w:val="000000"/>
        </w:rPr>
        <w:t xml:space="preserve"> бөлу немесе </w:t>
      </w:r>
      <w:r w:rsidRPr="000D5519">
        <w:rPr>
          <w:color w:val="000000"/>
        </w:rPr>
        <w:t xml:space="preserve">үлестік қатынасу сияқты факторлы талдау тәсілінің бірі </w:t>
      </w:r>
      <w:r w:rsidR="00F74356" w:rsidRPr="000D5519">
        <w:rPr>
          <w:color w:val="000000"/>
        </w:rPr>
        <w:t xml:space="preserve">келесі тақырыпта толық айтылатын </w:t>
      </w:r>
      <w:r w:rsidRPr="000D5519">
        <w:rPr>
          <w:color w:val="000000"/>
        </w:rPr>
        <w:t>болады</w:t>
      </w:r>
      <w:r w:rsidR="00F74356" w:rsidRPr="000D5519">
        <w:rPr>
          <w:color w:val="000000"/>
        </w:rPr>
        <w:t xml:space="preserve">. </w:t>
      </w:r>
    </w:p>
    <w:p w:rsidR="00F74356" w:rsidRPr="000D5519" w:rsidRDefault="00F74356" w:rsidP="00DC74AF">
      <w:pPr>
        <w:shd w:val="clear" w:color="auto" w:fill="FFFFFF"/>
        <w:autoSpaceDE w:val="0"/>
        <w:autoSpaceDN w:val="0"/>
        <w:adjustRightInd w:val="0"/>
        <w:ind w:firstLine="360"/>
        <w:jc w:val="center"/>
        <w:rPr>
          <w:color w:val="000000"/>
        </w:rPr>
      </w:pPr>
      <w:r w:rsidRPr="000D5519">
        <w:rPr>
          <w:b/>
          <w:bCs/>
          <w:color w:val="000000"/>
        </w:rPr>
        <w:t xml:space="preserve">3.7. </w:t>
      </w:r>
      <w:r w:rsidR="00105E57" w:rsidRPr="000D5519">
        <w:rPr>
          <w:b/>
          <w:bCs/>
          <w:color w:val="000000"/>
        </w:rPr>
        <w:t>Талдамалық</w:t>
      </w:r>
      <w:r w:rsidRPr="000D5519">
        <w:rPr>
          <w:b/>
          <w:bCs/>
          <w:color w:val="000000"/>
        </w:rPr>
        <w:t xml:space="preserve"> мәліметтерді кестемен және сызбамен </w:t>
      </w:r>
      <w:r w:rsidR="00105E57" w:rsidRPr="000D5519">
        <w:rPr>
          <w:b/>
          <w:bCs/>
          <w:color w:val="000000"/>
        </w:rPr>
        <w:t>көрсету тәсілдері</w:t>
      </w:r>
    </w:p>
    <w:p w:rsidR="00F74356" w:rsidRPr="000D5519" w:rsidRDefault="00105E57" w:rsidP="00DC74AF">
      <w:pPr>
        <w:shd w:val="clear" w:color="auto" w:fill="FFFFFF"/>
        <w:autoSpaceDE w:val="0"/>
        <w:autoSpaceDN w:val="0"/>
        <w:adjustRightInd w:val="0"/>
        <w:ind w:firstLine="357"/>
      </w:pPr>
      <w:r w:rsidRPr="000D5519">
        <w:rPr>
          <w:color w:val="000000"/>
        </w:rPr>
        <w:t>Көбінесе т</w:t>
      </w:r>
      <w:r w:rsidR="00F74356" w:rsidRPr="000D5519">
        <w:rPr>
          <w:color w:val="000000"/>
        </w:rPr>
        <w:t xml:space="preserve">алдау нәтижелері кесте түрінде беріледі. Бұл белгілі бір реттілікпен орналасқан, сандар көмегімен зерттеліп отырған құбылыстар жөніндегі </w:t>
      </w:r>
      <w:r w:rsidR="000D7F47" w:rsidRPr="000D5519">
        <w:rPr>
          <w:color w:val="000000"/>
        </w:rPr>
        <w:t>талдамалық</w:t>
      </w:r>
      <w:r w:rsidR="00F74356" w:rsidRPr="000D5519">
        <w:rPr>
          <w:color w:val="000000"/>
        </w:rPr>
        <w:t xml:space="preserve"> ақпарттарды ұсыну қабылдауға ыңғайлы және тиімді болып табылады. </w:t>
      </w:r>
      <w:r w:rsidR="00A912A9" w:rsidRPr="000D5519">
        <w:rPr>
          <w:color w:val="000000"/>
        </w:rPr>
        <w:t>Талдамалық</w:t>
      </w:r>
      <w:r w:rsidR="00F74356" w:rsidRPr="000D5519">
        <w:rPr>
          <w:color w:val="000000"/>
        </w:rPr>
        <w:t xml:space="preserve"> кестені құру </w:t>
      </w:r>
      <w:r w:rsidR="000D284D" w:rsidRPr="000D5519">
        <w:rPr>
          <w:color w:val="000000"/>
        </w:rPr>
        <w:t>-</w:t>
      </w:r>
      <w:r w:rsidR="00F74356" w:rsidRPr="000D5519">
        <w:rPr>
          <w:color w:val="000000"/>
        </w:rPr>
        <w:t xml:space="preserve"> ШҚТ әдістемесіндегі маңызды элемент. Бұл үдеріс зерттелетін құбылыстардың мәнін, оларды талдау әдістемесін, кестені рәсімдеу ережелерін білуді қажет етеді. Кестенің үш түрі болады: жай, топтық, бірлескен.</w:t>
      </w:r>
    </w:p>
    <w:p w:rsidR="00F74356" w:rsidRPr="000D5519" w:rsidRDefault="00F74356" w:rsidP="00DC74AF">
      <w:pPr>
        <w:shd w:val="clear" w:color="auto" w:fill="FFFFFF"/>
        <w:autoSpaceDE w:val="0"/>
        <w:autoSpaceDN w:val="0"/>
        <w:adjustRightInd w:val="0"/>
        <w:ind w:firstLine="357"/>
        <w:rPr>
          <w:color w:val="000000"/>
        </w:rPr>
      </w:pPr>
      <w:r w:rsidRPr="000D5519">
        <w:rPr>
          <w:color w:val="000000"/>
        </w:rPr>
        <w:t xml:space="preserve">Сыртқы </w:t>
      </w:r>
      <w:r w:rsidR="000D7F47" w:rsidRPr="000D5519">
        <w:rPr>
          <w:color w:val="000000"/>
        </w:rPr>
        <w:t>талдамалық</w:t>
      </w:r>
      <w:r w:rsidRPr="000D5519">
        <w:rPr>
          <w:color w:val="000000"/>
        </w:rPr>
        <w:t xml:space="preserve"> кесте жалпы тақырыптан, көлденең және тік қатарлардан тұрады. Өзімізге белгілі әрбір кесте бастауыш және баяндауыштан тұрады. Бастауыш құбылысты сипаттайтын көрсеткіштер тізімінен тұрады. Баяндауыш  бастауыштың қандай белгілермен сипатталатынын көрсетеді.</w:t>
      </w:r>
    </w:p>
    <w:p w:rsidR="00F74356" w:rsidRPr="000D5519" w:rsidRDefault="00F74356" w:rsidP="00DC74AF">
      <w:pPr>
        <w:shd w:val="clear" w:color="auto" w:fill="FFFFFF"/>
        <w:autoSpaceDE w:val="0"/>
        <w:autoSpaceDN w:val="0"/>
        <w:adjustRightInd w:val="0"/>
        <w:ind w:firstLine="357"/>
      </w:pPr>
      <w:r w:rsidRPr="000D5519">
        <w:rPr>
          <w:color w:val="000000"/>
        </w:rPr>
        <w:lastRenderedPageBreak/>
        <w:t xml:space="preserve">Әрбір кестенің оның мазмұнын қысқаша өрнектейтін тақырыбы болуы тиіс. Графалар бастауыштан тұрып, алфавиттің бас әріптерімен нөмерленеді, ал графалар баяндауыштан тұрады және араб сандарымен белгіленеді.  </w:t>
      </w:r>
    </w:p>
    <w:p w:rsidR="00F74356" w:rsidRPr="000D5519" w:rsidRDefault="00F74356" w:rsidP="00DC74AF">
      <w:pPr>
        <w:shd w:val="clear" w:color="auto" w:fill="FFFFFF"/>
        <w:autoSpaceDE w:val="0"/>
        <w:autoSpaceDN w:val="0"/>
        <w:adjustRightInd w:val="0"/>
        <w:ind w:firstLine="360"/>
        <w:jc w:val="both"/>
      </w:pPr>
      <w:r w:rsidRPr="000D5519">
        <w:rPr>
          <w:color w:val="000000"/>
        </w:rPr>
        <w:t xml:space="preserve">Тақырыптағы бастауыш пен баяндауыштың барлық сөздері толығымен жазылуы тиіс.  Қажет болған жағдайда, графаларда көрсеткіштің өлшем бірлігі көрсетілуі тиіс </w:t>
      </w:r>
    </w:p>
    <w:p w:rsidR="00F74356" w:rsidRPr="000D5519" w:rsidRDefault="00F74356" w:rsidP="00DC74AF">
      <w:pPr>
        <w:shd w:val="clear" w:color="auto" w:fill="FFFFFF"/>
        <w:autoSpaceDE w:val="0"/>
        <w:autoSpaceDN w:val="0"/>
        <w:adjustRightInd w:val="0"/>
        <w:ind w:firstLine="360"/>
        <w:jc w:val="both"/>
      </w:pPr>
      <w:r w:rsidRPr="000D5519">
        <w:rPr>
          <w:i/>
          <w:iCs/>
          <w:color w:val="000000"/>
        </w:rPr>
        <w:t xml:space="preserve">Нысанды сипаттайтынкестелерде қандайда бір экономикалық құбылысты және олардыңбір немесе бірнеше нысан бойынша  есеп жылындағы деңгейін өрнектейтін көрсеткіштерден тұрады.  </w:t>
      </w:r>
    </w:p>
    <w:p w:rsidR="00F74356" w:rsidRPr="000D5519" w:rsidRDefault="00F74356" w:rsidP="00DC74AF">
      <w:pPr>
        <w:shd w:val="clear" w:color="auto" w:fill="FFFFFF"/>
        <w:autoSpaceDE w:val="0"/>
        <w:autoSpaceDN w:val="0"/>
        <w:adjustRightInd w:val="0"/>
        <w:ind w:firstLine="357"/>
        <w:jc w:val="both"/>
        <w:rPr>
          <w:color w:val="000000"/>
          <w:lang w:val="ru-RU"/>
        </w:rPr>
      </w:pPr>
      <w:r w:rsidRPr="000D5519">
        <w:rPr>
          <w:color w:val="000000"/>
        </w:rPr>
        <w:t xml:space="preserve">ШҚТ-да қолданылатын сызбаның негізгі формалары – диаграммалар. Ол өз формасына қарай </w:t>
      </w:r>
      <w:r w:rsidRPr="000D5519">
        <w:rPr>
          <w:color w:val="000000"/>
          <w:lang w:val="ru-RU"/>
        </w:rPr>
        <w:t xml:space="preserve">столбиковые, полосовые, шеңбер, шаршы, сызықты,  фигурные болып келеді. Мазмұны бойынша диаграммалар салыстырмалық, құрылымдық, серпіндік, байланыс сызбалары, бақылау сызбалары және т.б. болып бөлінеді. </w:t>
      </w:r>
    </w:p>
    <w:p w:rsidR="00F74356" w:rsidRPr="000D5519" w:rsidRDefault="00F74356" w:rsidP="00DC74AF">
      <w:pPr>
        <w:shd w:val="clear" w:color="auto" w:fill="FFFFFF"/>
        <w:autoSpaceDE w:val="0"/>
        <w:autoSpaceDN w:val="0"/>
        <w:adjustRightInd w:val="0"/>
        <w:ind w:firstLine="357"/>
        <w:jc w:val="both"/>
        <w:rPr>
          <w:lang w:val="ru-RU"/>
        </w:rPr>
      </w:pPr>
      <w:r w:rsidRPr="000D5519">
        <w:rPr>
          <w:color w:val="000000"/>
          <w:lang w:val="ru-RU"/>
        </w:rPr>
        <w:t>Сызбалық тәсілдер ШҚТ-ғы әдістемелік міндеттерді шешу кезінде қолданылуы мүмкін және бірінші кезекте зерттеліп отырған ішкі құрылымды көрнекілеп көрсету үшін, технологиялық операциялардың тізбектілігін, нәтижелі және факторлы көрсеткіштер арасындағы өзара байланысты көрсету үшін  әр түрлі сызбалар құру,</w:t>
      </w:r>
    </w:p>
    <w:p w:rsidR="00F74356" w:rsidRPr="000D5519" w:rsidRDefault="00F74356" w:rsidP="00DC74AF">
      <w:pPr>
        <w:shd w:val="clear" w:color="auto" w:fill="FFFFFF"/>
        <w:autoSpaceDE w:val="0"/>
        <w:autoSpaceDN w:val="0"/>
        <w:adjustRightInd w:val="0"/>
        <w:ind w:firstLine="357"/>
      </w:pPr>
      <w:r w:rsidRPr="000D5519">
        <w:rPr>
          <w:color w:val="000000"/>
          <w:lang w:val="ru-RU"/>
        </w:rPr>
        <w:t>Ақпараттарды өңдеудің қазіргі компьютерлік технологиясы график құру үдерісін жеңілдетеді және олардың сапасын арттырады  (анықтылық, көлемділік, эстетикалылық).</w:t>
      </w:r>
    </w:p>
    <w:p w:rsidR="00F74356" w:rsidRPr="000D5519" w:rsidRDefault="00F74356" w:rsidP="00DC74AF">
      <w:pPr>
        <w:shd w:val="clear" w:color="auto" w:fill="FFFFFF"/>
        <w:autoSpaceDE w:val="0"/>
        <w:autoSpaceDN w:val="0"/>
        <w:adjustRightInd w:val="0"/>
        <w:ind w:firstLine="357"/>
        <w:rPr>
          <w:b/>
          <w:bCs/>
          <w:color w:val="000000"/>
        </w:rPr>
      </w:pPr>
      <w:r w:rsidRPr="000D5519">
        <w:rPr>
          <w:color w:val="000000"/>
        </w:rPr>
        <w:t>Талдау жасаушының міндеті</w:t>
      </w:r>
      <w:r w:rsidR="00A30C2A" w:rsidRPr="000D5519">
        <w:rPr>
          <w:color w:val="000000"/>
        </w:rPr>
        <w:t xml:space="preserve"> </w:t>
      </w:r>
      <w:r w:rsidRPr="000D5519">
        <w:rPr>
          <w:color w:val="000000"/>
        </w:rPr>
        <w:t xml:space="preserve">- талдау нәтижесін көрсетудің неғұрлым сәтті  түрін таңдау. </w:t>
      </w:r>
    </w:p>
    <w:p w:rsidR="001D1D29" w:rsidRPr="000D5519" w:rsidRDefault="005662DC" w:rsidP="00DC74AF">
      <w:pPr>
        <w:shd w:val="clear" w:color="auto" w:fill="FFFFFF"/>
        <w:autoSpaceDE w:val="0"/>
        <w:autoSpaceDN w:val="0"/>
        <w:adjustRightInd w:val="0"/>
        <w:ind w:firstLine="357"/>
        <w:jc w:val="center"/>
      </w:pPr>
      <w:r>
        <w:rPr>
          <w:b/>
          <w:bCs/>
          <w:color w:val="000000"/>
          <w:lang w:val="ru-RU"/>
        </w:rPr>
        <w:t>Тақырып</w:t>
      </w:r>
      <w:r w:rsidR="001D1D29" w:rsidRPr="000D5519">
        <w:rPr>
          <w:b/>
          <w:bCs/>
          <w:color w:val="000000"/>
        </w:rPr>
        <w:t xml:space="preserve"> 3 бойынша бақылау сұрақтары</w:t>
      </w:r>
    </w:p>
    <w:p w:rsidR="001D1D29" w:rsidRPr="000D5519" w:rsidRDefault="001D1D29" w:rsidP="00DC74AF">
      <w:pPr>
        <w:shd w:val="clear" w:color="auto" w:fill="FFFFFF"/>
        <w:autoSpaceDE w:val="0"/>
        <w:autoSpaceDN w:val="0"/>
        <w:adjustRightInd w:val="0"/>
        <w:ind w:firstLine="357"/>
      </w:pPr>
      <w:r w:rsidRPr="000D5519">
        <w:rPr>
          <w:color w:val="000000"/>
        </w:rPr>
        <w:t>1.    Салыстыру тәсілінің мәні не?</w:t>
      </w:r>
    </w:p>
    <w:p w:rsidR="001D1D29" w:rsidRPr="000D5519" w:rsidRDefault="001D1D29" w:rsidP="00DC74AF">
      <w:pPr>
        <w:shd w:val="clear" w:color="auto" w:fill="FFFFFF"/>
        <w:autoSpaceDE w:val="0"/>
        <w:autoSpaceDN w:val="0"/>
        <w:adjustRightInd w:val="0"/>
        <w:ind w:firstLine="357"/>
      </w:pPr>
      <w:r w:rsidRPr="000D5519">
        <w:rPr>
          <w:color w:val="000000"/>
        </w:rPr>
        <w:t>2.    Талдауда салыстырудың қандай түрлері қолданылады және оның мақсаты не?</w:t>
      </w:r>
    </w:p>
    <w:p w:rsidR="001D1D29" w:rsidRPr="000D5519" w:rsidRDefault="001D1D29" w:rsidP="00DC74AF">
      <w:pPr>
        <w:shd w:val="clear" w:color="auto" w:fill="FFFFFF"/>
        <w:autoSpaceDE w:val="0"/>
        <w:autoSpaceDN w:val="0"/>
        <w:adjustRightInd w:val="0"/>
        <w:ind w:firstLine="357"/>
        <w:rPr>
          <w:color w:val="000000"/>
        </w:rPr>
      </w:pPr>
      <w:r w:rsidRPr="000D5519">
        <w:rPr>
          <w:color w:val="000000"/>
        </w:rPr>
        <w:t xml:space="preserve">3.   Көрсеткіштің сәйкессіздігі неге байланысты? Көрсеткіштерді салыстырмалы түрге келтірудің негізгі тәсілдерін атап өтіңіз.   </w:t>
      </w:r>
    </w:p>
    <w:p w:rsidR="001D1D29" w:rsidRPr="000D5519" w:rsidRDefault="001D1D29" w:rsidP="00DC74AF">
      <w:pPr>
        <w:shd w:val="clear" w:color="auto" w:fill="FFFFFF"/>
        <w:autoSpaceDE w:val="0"/>
        <w:autoSpaceDN w:val="0"/>
        <w:adjustRightInd w:val="0"/>
        <w:ind w:firstLine="357"/>
      </w:pPr>
      <w:r w:rsidRPr="000D5519">
        <w:rPr>
          <w:color w:val="000000"/>
        </w:rPr>
        <w:t>4. Салыстырамлы шамалардың негзігі түрлерін сипаттаңыз.</w:t>
      </w:r>
    </w:p>
    <w:p w:rsidR="001D1D29" w:rsidRPr="000D5519" w:rsidRDefault="001D1D29" w:rsidP="00DC74AF">
      <w:pPr>
        <w:shd w:val="clear" w:color="auto" w:fill="FFFFFF"/>
        <w:autoSpaceDE w:val="0"/>
        <w:autoSpaceDN w:val="0"/>
        <w:adjustRightInd w:val="0"/>
        <w:ind w:firstLine="357"/>
      </w:pPr>
      <w:r w:rsidRPr="000D5519">
        <w:rPr>
          <w:color w:val="000000"/>
        </w:rPr>
        <w:t>5.    Орташа шамалардың мәні және түрлері қандай?</w:t>
      </w:r>
    </w:p>
    <w:p w:rsidR="001D1D29" w:rsidRPr="000D5519" w:rsidRDefault="001D1D29" w:rsidP="00DC74AF">
      <w:pPr>
        <w:shd w:val="clear" w:color="auto" w:fill="FFFFFF"/>
        <w:autoSpaceDE w:val="0"/>
        <w:autoSpaceDN w:val="0"/>
        <w:adjustRightInd w:val="0"/>
        <w:ind w:firstLine="357"/>
      </w:pPr>
      <w:r w:rsidRPr="000D5519">
        <w:rPr>
          <w:color w:val="000000"/>
        </w:rPr>
        <w:t xml:space="preserve">6.  </w:t>
      </w:r>
      <w:r w:rsidR="00ED7D9D">
        <w:rPr>
          <w:color w:val="000000"/>
        </w:rPr>
        <w:t xml:space="preserve"> Экономикалық</w:t>
      </w:r>
      <w:r w:rsidRPr="000D5519">
        <w:rPr>
          <w:color w:val="000000"/>
        </w:rPr>
        <w:t xml:space="preserve"> талдауда теңгерімдік әдіс не үшін қолданылады.?</w:t>
      </w:r>
    </w:p>
    <w:p w:rsidR="001D1D29" w:rsidRPr="000D5519" w:rsidRDefault="001D1D29" w:rsidP="00DC74AF">
      <w:pPr>
        <w:shd w:val="clear" w:color="auto" w:fill="FFFFFF"/>
        <w:autoSpaceDE w:val="0"/>
        <w:autoSpaceDN w:val="0"/>
        <w:adjustRightInd w:val="0"/>
        <w:ind w:firstLine="357"/>
      </w:pPr>
      <w:r w:rsidRPr="000D5519">
        <w:rPr>
          <w:color w:val="000000"/>
        </w:rPr>
        <w:t>7.    Талдауда сызбалардың қандай түрлері қолданылады?</w:t>
      </w:r>
    </w:p>
    <w:p w:rsidR="001D1D29" w:rsidRPr="000D5519" w:rsidRDefault="001D1D29" w:rsidP="00DC74AF">
      <w:pPr>
        <w:shd w:val="clear" w:color="auto" w:fill="FFFFFF"/>
        <w:autoSpaceDE w:val="0"/>
        <w:autoSpaceDN w:val="0"/>
        <w:adjustRightInd w:val="0"/>
        <w:ind w:firstLine="357"/>
        <w:rPr>
          <w:color w:val="000000"/>
        </w:rPr>
      </w:pPr>
      <w:r w:rsidRPr="000D5519">
        <w:rPr>
          <w:color w:val="000000"/>
        </w:rPr>
        <w:t>8.    Мәліметтерді кестемен өрнектеудің рөлі қандай? ШҚТ-да қолданылатын кестелердің негізгі түрлерін сипаттаңыз.</w:t>
      </w:r>
    </w:p>
    <w:p w:rsidR="00DC74AF" w:rsidRDefault="00DC74AF" w:rsidP="00972174">
      <w:pPr>
        <w:shd w:val="clear" w:color="auto" w:fill="FFFFFF"/>
        <w:autoSpaceDE w:val="0"/>
        <w:autoSpaceDN w:val="0"/>
        <w:adjustRightInd w:val="0"/>
        <w:ind w:firstLine="360"/>
        <w:jc w:val="center"/>
        <w:rPr>
          <w:b/>
          <w:bCs/>
          <w:noProof/>
          <w:color w:val="000000"/>
        </w:rPr>
      </w:pPr>
    </w:p>
    <w:p w:rsidR="005662DC" w:rsidRPr="005662DC" w:rsidRDefault="005662DC" w:rsidP="00972174">
      <w:pPr>
        <w:shd w:val="clear" w:color="auto" w:fill="FFFFFF"/>
        <w:autoSpaceDE w:val="0"/>
        <w:autoSpaceDN w:val="0"/>
        <w:adjustRightInd w:val="0"/>
        <w:ind w:firstLine="360"/>
        <w:jc w:val="center"/>
        <w:rPr>
          <w:b/>
          <w:bCs/>
          <w:noProof/>
          <w:color w:val="000000"/>
        </w:rPr>
      </w:pPr>
    </w:p>
    <w:p w:rsidR="007E59E8" w:rsidRPr="000D5519" w:rsidRDefault="005662DC" w:rsidP="00972174">
      <w:pPr>
        <w:shd w:val="clear" w:color="auto" w:fill="FFFFFF"/>
        <w:autoSpaceDE w:val="0"/>
        <w:autoSpaceDN w:val="0"/>
        <w:adjustRightInd w:val="0"/>
        <w:ind w:firstLine="360"/>
        <w:jc w:val="center"/>
        <w:rPr>
          <w:b/>
          <w:bCs/>
          <w:noProof/>
          <w:color w:val="000000"/>
          <w:lang w:val="en-US"/>
        </w:rPr>
      </w:pPr>
      <w:r>
        <w:rPr>
          <w:b/>
          <w:bCs/>
          <w:color w:val="000000"/>
          <w:lang w:val="ru-RU"/>
        </w:rPr>
        <w:t>Тақырып</w:t>
      </w:r>
      <w:r w:rsidRPr="000D5519">
        <w:rPr>
          <w:b/>
          <w:bCs/>
          <w:noProof/>
          <w:color w:val="000000"/>
        </w:rPr>
        <w:t xml:space="preserve"> </w:t>
      </w:r>
      <w:r w:rsidR="003C2C11" w:rsidRPr="000D5519">
        <w:rPr>
          <w:b/>
          <w:bCs/>
          <w:noProof/>
          <w:color w:val="000000"/>
        </w:rPr>
        <w:t>4</w:t>
      </w:r>
      <w:r w:rsidR="00275408" w:rsidRPr="000D5519">
        <w:rPr>
          <w:b/>
          <w:bCs/>
          <w:noProof/>
          <w:color w:val="000000"/>
        </w:rPr>
        <w:t>.</w:t>
      </w:r>
      <w:r w:rsidR="00ED7D9D">
        <w:rPr>
          <w:b/>
          <w:bCs/>
          <w:noProof/>
          <w:color w:val="000000"/>
        </w:rPr>
        <w:t>ЭКОНОМИКАЛЫҚ</w:t>
      </w:r>
      <w:r w:rsidR="003C2C11" w:rsidRPr="000D5519">
        <w:rPr>
          <w:b/>
          <w:bCs/>
          <w:noProof/>
          <w:color w:val="000000"/>
          <w:lang w:val="en-US"/>
        </w:rPr>
        <w:t xml:space="preserve"> </w:t>
      </w:r>
      <w:r w:rsidR="007E59E8" w:rsidRPr="000D5519">
        <w:rPr>
          <w:b/>
          <w:bCs/>
          <w:noProof/>
          <w:color w:val="000000"/>
          <w:lang w:val="ru-RU"/>
        </w:rPr>
        <w:t>ТАЛДАУДАҒЫ</w:t>
      </w:r>
    </w:p>
    <w:p w:rsidR="003C2C11" w:rsidRPr="000D5519" w:rsidRDefault="007E59E8" w:rsidP="00972174">
      <w:pPr>
        <w:shd w:val="clear" w:color="auto" w:fill="FFFFFF"/>
        <w:autoSpaceDE w:val="0"/>
        <w:autoSpaceDN w:val="0"/>
        <w:adjustRightInd w:val="0"/>
        <w:ind w:firstLine="360"/>
        <w:jc w:val="center"/>
        <w:rPr>
          <w:lang w:val="en-US"/>
        </w:rPr>
      </w:pPr>
      <w:r w:rsidRPr="000D5519">
        <w:rPr>
          <w:b/>
          <w:bCs/>
          <w:noProof/>
          <w:color w:val="000000"/>
          <w:lang w:val="ru-RU"/>
        </w:rPr>
        <w:t>ФАКТОРЛАРДЫҢ</w:t>
      </w:r>
      <w:r w:rsidR="003C2C11" w:rsidRPr="000D5519">
        <w:rPr>
          <w:b/>
          <w:bCs/>
          <w:noProof/>
          <w:color w:val="000000"/>
          <w:lang w:val="en-US"/>
        </w:rPr>
        <w:t xml:space="preserve"> </w:t>
      </w:r>
      <w:r w:rsidRPr="000D5519">
        <w:rPr>
          <w:b/>
          <w:bCs/>
          <w:noProof/>
          <w:color w:val="000000"/>
          <w:lang w:val="ru-RU"/>
        </w:rPr>
        <w:t>ӘСЕРІН</w:t>
      </w:r>
      <w:r w:rsidR="003C2C11" w:rsidRPr="000D5519">
        <w:rPr>
          <w:b/>
          <w:bCs/>
          <w:noProof/>
          <w:color w:val="000000"/>
          <w:lang w:val="en-US"/>
        </w:rPr>
        <w:t xml:space="preserve"> </w:t>
      </w:r>
      <w:r w:rsidRPr="000D5519">
        <w:rPr>
          <w:b/>
          <w:bCs/>
          <w:noProof/>
          <w:color w:val="000000"/>
          <w:lang w:val="ru-RU"/>
        </w:rPr>
        <w:t>ӨЛШЕУ</w:t>
      </w:r>
      <w:r w:rsidR="00275408" w:rsidRPr="000D5519">
        <w:rPr>
          <w:b/>
          <w:bCs/>
          <w:noProof/>
          <w:color w:val="000000"/>
          <w:lang w:val="en-US"/>
        </w:rPr>
        <w:t xml:space="preserve"> </w:t>
      </w:r>
      <w:r w:rsidRPr="000D5519">
        <w:rPr>
          <w:b/>
          <w:bCs/>
          <w:noProof/>
          <w:color w:val="000000"/>
          <w:lang w:val="ru-RU"/>
        </w:rPr>
        <w:t>ТӘСІЛДЕРІ</w:t>
      </w:r>
    </w:p>
    <w:p w:rsidR="009515C1" w:rsidRPr="000D5519" w:rsidRDefault="009515C1" w:rsidP="009515C1">
      <w:pPr>
        <w:rPr>
          <w:b/>
        </w:rPr>
      </w:pPr>
      <w:r w:rsidRPr="000D5519">
        <w:rPr>
          <w:b/>
        </w:rPr>
        <w:t>Дәріс 7</w:t>
      </w:r>
    </w:p>
    <w:p w:rsidR="009515C1" w:rsidRPr="000D5519" w:rsidRDefault="009515C1" w:rsidP="009515C1">
      <w:pPr>
        <w:rPr>
          <w:b/>
          <w:noProof/>
          <w:color w:val="000000"/>
        </w:rPr>
      </w:pPr>
      <w:r w:rsidRPr="000D5519">
        <w:rPr>
          <w:b/>
          <w:noProof/>
          <w:color w:val="000000"/>
        </w:rPr>
        <w:t>1.Тізбекті ауыстыру тәсілі. Абсолюттік айырма тәсілі.</w:t>
      </w:r>
    </w:p>
    <w:p w:rsidR="009515C1" w:rsidRPr="000D5519" w:rsidRDefault="009515C1" w:rsidP="009515C1">
      <w:pPr>
        <w:rPr>
          <w:b/>
          <w:noProof/>
          <w:color w:val="000000"/>
        </w:rPr>
      </w:pPr>
      <w:r w:rsidRPr="000D5519">
        <w:rPr>
          <w:b/>
          <w:noProof/>
          <w:color w:val="000000"/>
        </w:rPr>
        <w:t xml:space="preserve">2. Салыстырмалы айырма тәсілі. </w:t>
      </w:r>
    </w:p>
    <w:p w:rsidR="009515C1" w:rsidRPr="000D5519" w:rsidRDefault="009515C1" w:rsidP="009515C1">
      <w:pPr>
        <w:rPr>
          <w:b/>
          <w:noProof/>
          <w:color w:val="000000"/>
        </w:rPr>
      </w:pPr>
      <w:r w:rsidRPr="000D5519">
        <w:rPr>
          <w:b/>
          <w:noProof/>
          <w:color w:val="000000"/>
        </w:rPr>
        <w:t>3.Үйлесімді бөлу және үлестік қатынас тәсілі.</w:t>
      </w:r>
    </w:p>
    <w:p w:rsidR="003C2C11" w:rsidRPr="000D5519" w:rsidRDefault="003C2C11" w:rsidP="00972174">
      <w:pPr>
        <w:shd w:val="clear" w:color="auto" w:fill="FFFFFF"/>
        <w:autoSpaceDE w:val="0"/>
        <w:autoSpaceDN w:val="0"/>
        <w:adjustRightInd w:val="0"/>
        <w:ind w:firstLine="360"/>
        <w:jc w:val="center"/>
      </w:pPr>
      <w:r w:rsidRPr="000D5519">
        <w:rPr>
          <w:b/>
          <w:bCs/>
          <w:noProof/>
          <w:color w:val="000000"/>
        </w:rPr>
        <w:t>4.1. Тізбекті ауыстыру тәсілі</w:t>
      </w:r>
    </w:p>
    <w:p w:rsidR="003C2C11" w:rsidRPr="000D5519" w:rsidRDefault="003C2C11" w:rsidP="00CC11CD">
      <w:pPr>
        <w:shd w:val="clear" w:color="auto" w:fill="FFFFFF"/>
        <w:autoSpaceDE w:val="0"/>
        <w:autoSpaceDN w:val="0"/>
        <w:adjustRightInd w:val="0"/>
        <w:ind w:firstLine="360"/>
        <w:jc w:val="both"/>
      </w:pPr>
      <w:r w:rsidRPr="000D5519">
        <w:rPr>
          <w:noProof/>
          <w:color w:val="000000"/>
        </w:rPr>
        <w:t>Жекелеген факторлардың нәтижелі көрсеткіштердің өсіміне әсер ету шамасын</w:t>
      </w:r>
      <w:r w:rsidR="00CC11CD" w:rsidRPr="000D5519">
        <w:rPr>
          <w:noProof/>
          <w:color w:val="000000"/>
        </w:rPr>
        <w:t xml:space="preserve"> </w:t>
      </w:r>
      <w:r w:rsidR="00ED7D9D">
        <w:rPr>
          <w:noProof/>
          <w:color w:val="000000"/>
        </w:rPr>
        <w:t>анықтау Э</w:t>
      </w:r>
      <w:r w:rsidRPr="000D5519">
        <w:rPr>
          <w:noProof/>
          <w:color w:val="000000"/>
        </w:rPr>
        <w:t xml:space="preserve">Т-ғы әдістемелік міндеттердің бірі. </w:t>
      </w:r>
      <w:r w:rsidRPr="000D5519">
        <w:rPr>
          <w:bCs/>
          <w:noProof/>
          <w:color w:val="000000"/>
        </w:rPr>
        <w:t>Детерминді</w:t>
      </w:r>
      <w:r w:rsidRPr="000D5519">
        <w:rPr>
          <w:b/>
          <w:bCs/>
          <w:noProof/>
          <w:color w:val="000000"/>
        </w:rPr>
        <w:t xml:space="preserve"> </w:t>
      </w:r>
      <w:r w:rsidRPr="000D5519">
        <w:rPr>
          <w:noProof/>
          <w:color w:val="000000"/>
        </w:rPr>
        <w:t xml:space="preserve">талдауда бұл үшін келесідей тәсілдер қолданылады: тізбекті ауыстыру, абсалютті айырма, салыстырмалы айырма, парапарлы бөлу, интегралдау, логарифмдеу, </w:t>
      </w:r>
      <w:r w:rsidR="00CC11CD" w:rsidRPr="000D5519">
        <w:rPr>
          <w:noProof/>
          <w:color w:val="000000"/>
        </w:rPr>
        <w:t>теңгерімдік</w:t>
      </w:r>
      <w:r w:rsidRPr="000D5519">
        <w:rPr>
          <w:noProof/>
          <w:color w:val="000000"/>
        </w:rPr>
        <w:t xml:space="preserve"> және т.б.</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Олардың ішіндегі неғұрылым әмбебап болып табылатын тәсіл тізбекті ауыстыру тәсілі болып табылады.</w:t>
      </w:r>
      <w:r w:rsidR="00CC11CD" w:rsidRPr="000D5519">
        <w:rPr>
          <w:noProof/>
          <w:color w:val="000000"/>
        </w:rPr>
        <w:t xml:space="preserve"> </w:t>
      </w:r>
      <w:r w:rsidRPr="000D5519">
        <w:rPr>
          <w:noProof/>
          <w:color w:val="000000"/>
        </w:rPr>
        <w:t>Ол детерминді факторлы үлгілердің барлық түрлерінде: аддитивті, мультипликативті, еселі</w:t>
      </w:r>
      <w:r w:rsidRPr="000D5519">
        <w:rPr>
          <w:b/>
          <w:bCs/>
          <w:noProof/>
          <w:color w:val="000000"/>
        </w:rPr>
        <w:t xml:space="preserve"> </w:t>
      </w:r>
      <w:r w:rsidRPr="000D5519">
        <w:rPr>
          <w:noProof/>
          <w:color w:val="000000"/>
        </w:rPr>
        <w:t xml:space="preserve">және аралас (біріккен) факторлар әсерін есептеу үшін қоданылады. </w:t>
      </w:r>
      <w:r w:rsidRPr="000D5519">
        <w:rPr>
          <w:iCs/>
          <w:noProof/>
          <w:color w:val="000000"/>
        </w:rPr>
        <w:t>Бұл тәсіл</w:t>
      </w:r>
      <w:r w:rsidRPr="000D5519">
        <w:rPr>
          <w:i/>
          <w:iCs/>
          <w:noProof/>
          <w:color w:val="000000"/>
        </w:rPr>
        <w:t xml:space="preserve"> </w:t>
      </w:r>
      <w:r w:rsidRPr="000D5519">
        <w:rPr>
          <w:noProof/>
          <w:color w:val="000000"/>
        </w:rPr>
        <w:t>нәтижелі көрсеткіш өзгерісінің шамасына жекелеген факторлардың әсерін нақты есеп</w:t>
      </w:r>
      <w:r w:rsidR="00CC11CD" w:rsidRPr="000D5519">
        <w:rPr>
          <w:noProof/>
          <w:color w:val="000000"/>
        </w:rPr>
        <w:t>теу</w:t>
      </w:r>
      <w:r w:rsidRPr="000D5519">
        <w:rPr>
          <w:noProof/>
          <w:color w:val="000000"/>
        </w:rPr>
        <w:t xml:space="preserve"> кезеңіндегі нәтижелі көрсеткіш көлеміндегі әрбір факторлы көрсеткіштің базалы шамасын біртіндеп ауыстыру жолымен анықтауға мүмкіндік береді. Осы мақсатпен басқа факторлар тұрақты болады деп бір, сонан кейін екі, үш және келесі факторлардың өзгерісін білдіретін нәтижелі көрсеткіштің бірқатар шартты шамасын анықтайды. Нәтижелі көрсеткіш шамасын қандайда бір фактордың деңгейінің өзгерісіне дейін және кейін салыстыру бір фактордан басқа барлық факторлардың әсерін жоюға</w:t>
      </w:r>
      <w:r w:rsidRPr="000D5519">
        <w:rPr>
          <w:b/>
          <w:bCs/>
          <w:noProof/>
          <w:color w:val="000000"/>
        </w:rPr>
        <w:t xml:space="preserve"> </w:t>
      </w:r>
      <w:r w:rsidRPr="000D5519">
        <w:rPr>
          <w:noProof/>
          <w:color w:val="000000"/>
        </w:rPr>
        <w:t xml:space="preserve">мүмкіндік береді және соңғысының </w:t>
      </w:r>
      <w:r w:rsidRPr="000D5519">
        <w:rPr>
          <w:noProof/>
          <w:color w:val="000000"/>
        </w:rPr>
        <w:lastRenderedPageBreak/>
        <w:t>нәтижелі көрсеткіш өсіміне әсерін анықтауға мүмкіндік береді. Бұл тәсілдің қолданылу ретін 4.1</w:t>
      </w:r>
      <w:r w:rsidR="00CC11CD" w:rsidRPr="000D5519">
        <w:rPr>
          <w:noProof/>
          <w:color w:val="000000"/>
        </w:rPr>
        <w:t>-кестеде көрсетілген</w:t>
      </w:r>
      <w:r w:rsidRPr="000D5519">
        <w:rPr>
          <w:noProof/>
          <w:color w:val="000000"/>
        </w:rPr>
        <w:t xml:space="preserve"> мысалда қарастырамыз. Өзімізге белгілі, жалпы өнім көлемі (ЖӨ) бірінші реттегі екі негізгі фактордан тәуелді болады: жұмысшылардың саны (ЖС) және орташа жылдық өнімділік (ЖӨн). Екі факторлы мультипикативті үлгі:</w:t>
      </w:r>
    </w:p>
    <w:p w:rsidR="003C2C11" w:rsidRPr="000D5519" w:rsidRDefault="003C2C11" w:rsidP="002C036A">
      <w:pPr>
        <w:shd w:val="clear" w:color="auto" w:fill="FFFFFF"/>
        <w:autoSpaceDE w:val="0"/>
        <w:autoSpaceDN w:val="0"/>
        <w:adjustRightInd w:val="0"/>
        <w:ind w:firstLine="360"/>
        <w:jc w:val="center"/>
        <w:rPr>
          <w:noProof/>
          <w:color w:val="000000"/>
        </w:rPr>
      </w:pPr>
      <w:r w:rsidRPr="000D5519">
        <w:rPr>
          <w:noProof/>
          <w:color w:val="000000"/>
        </w:rPr>
        <w:t>ЖӨ = ЖС × ЖӨн.</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Бұл үлгі үшін тізбекті ауыстыру тәсілімен есептеу алгоритмі:</w:t>
      </w:r>
    </w:p>
    <w:p w:rsidR="003C2C11" w:rsidRPr="000D5519" w:rsidRDefault="003C2C11" w:rsidP="002C036A">
      <w:pPr>
        <w:shd w:val="clear" w:color="auto" w:fill="FFFFFF"/>
        <w:autoSpaceDE w:val="0"/>
        <w:autoSpaceDN w:val="0"/>
        <w:adjustRightInd w:val="0"/>
        <w:ind w:firstLine="360"/>
        <w:jc w:val="center"/>
      </w:pPr>
      <w:r w:rsidRPr="000D5519">
        <w:rPr>
          <w:noProof/>
          <w:color w:val="000000"/>
        </w:rPr>
        <w:t>ЖӨ</w:t>
      </w:r>
      <w:r w:rsidRPr="000D5519">
        <w:rPr>
          <w:noProof/>
          <w:color w:val="000000"/>
          <w:vertAlign w:val="subscript"/>
        </w:rPr>
        <w:t>0</w:t>
      </w:r>
      <w:r w:rsidRPr="000D5519">
        <w:rPr>
          <w:noProof/>
          <w:color w:val="000000"/>
        </w:rPr>
        <w:t>= ЖС</w:t>
      </w:r>
      <w:r w:rsidRPr="000D5519">
        <w:rPr>
          <w:noProof/>
          <w:color w:val="000000"/>
          <w:vertAlign w:val="subscript"/>
        </w:rPr>
        <w:t>0</w:t>
      </w:r>
      <w:r w:rsidRPr="000D5519">
        <w:rPr>
          <w:noProof/>
          <w:color w:val="000000"/>
        </w:rPr>
        <w:t xml:space="preserve"> × ЖӨн</w:t>
      </w:r>
      <w:r w:rsidRPr="000D5519">
        <w:rPr>
          <w:noProof/>
          <w:color w:val="000000"/>
          <w:vertAlign w:val="subscript"/>
        </w:rPr>
        <w:t>0</w:t>
      </w:r>
      <w:r w:rsidRPr="000D5519">
        <w:rPr>
          <w:noProof/>
          <w:color w:val="000000"/>
        </w:rPr>
        <w:t>= 100 × 4 = 400 млн. теңге;</w:t>
      </w:r>
    </w:p>
    <w:p w:rsidR="003C2C11" w:rsidRPr="000D5519" w:rsidRDefault="003C2C11" w:rsidP="002C036A">
      <w:pPr>
        <w:shd w:val="clear" w:color="auto" w:fill="FFFFFF"/>
        <w:autoSpaceDE w:val="0"/>
        <w:autoSpaceDN w:val="0"/>
        <w:adjustRightInd w:val="0"/>
        <w:ind w:firstLine="360"/>
        <w:jc w:val="center"/>
        <w:rPr>
          <w:color w:val="000000"/>
        </w:rPr>
      </w:pPr>
      <w:r w:rsidRPr="000D5519">
        <w:rPr>
          <w:color w:val="000000"/>
        </w:rPr>
        <w:t>ЖӨ</w:t>
      </w:r>
      <w:r w:rsidRPr="000D5519">
        <w:rPr>
          <w:noProof/>
          <w:color w:val="000000"/>
          <w:vertAlign w:val="subscript"/>
        </w:rPr>
        <w:t>шарт</w:t>
      </w:r>
      <w:r w:rsidRPr="000D5519">
        <w:rPr>
          <w:noProof/>
          <w:color w:val="000000"/>
        </w:rPr>
        <w:t xml:space="preserve"> = ЖС</w:t>
      </w:r>
      <w:r w:rsidRPr="000D5519">
        <w:rPr>
          <w:noProof/>
          <w:color w:val="000000"/>
          <w:vertAlign w:val="subscript"/>
        </w:rPr>
        <w:t xml:space="preserve">1 </w:t>
      </w:r>
      <w:r w:rsidRPr="000D5519">
        <w:rPr>
          <w:noProof/>
          <w:color w:val="000000"/>
        </w:rPr>
        <w:t>× ЖӨн</w:t>
      </w:r>
      <w:r w:rsidRPr="000D5519">
        <w:rPr>
          <w:noProof/>
          <w:color w:val="000000"/>
          <w:vertAlign w:val="subscript"/>
        </w:rPr>
        <w:t xml:space="preserve">0 </w:t>
      </w:r>
      <w:r w:rsidRPr="000D5519">
        <w:rPr>
          <w:noProof/>
          <w:color w:val="000000"/>
        </w:rPr>
        <w:t>= 120 × 4 = 480 млн. теңге;</w:t>
      </w:r>
    </w:p>
    <w:p w:rsidR="003C2C11" w:rsidRPr="000D5519" w:rsidRDefault="003C2C11" w:rsidP="002C036A">
      <w:pPr>
        <w:shd w:val="clear" w:color="auto" w:fill="FFFFFF"/>
        <w:autoSpaceDE w:val="0"/>
        <w:autoSpaceDN w:val="0"/>
        <w:adjustRightInd w:val="0"/>
        <w:ind w:firstLine="360"/>
        <w:jc w:val="center"/>
      </w:pPr>
      <w:r w:rsidRPr="000D5519">
        <w:rPr>
          <w:color w:val="000000"/>
        </w:rPr>
        <w:t>ЖӨ</w:t>
      </w:r>
      <w:r w:rsidRPr="000D5519">
        <w:rPr>
          <w:color w:val="000000"/>
          <w:vertAlign w:val="subscript"/>
        </w:rPr>
        <w:t>1</w:t>
      </w:r>
      <w:r w:rsidRPr="000D5519">
        <w:rPr>
          <w:noProof/>
          <w:color w:val="000000"/>
        </w:rPr>
        <w:t xml:space="preserve"> = ЖС</w:t>
      </w:r>
      <w:r w:rsidRPr="000D5519">
        <w:rPr>
          <w:noProof/>
          <w:color w:val="000000"/>
          <w:vertAlign w:val="subscript"/>
        </w:rPr>
        <w:t xml:space="preserve">1 </w:t>
      </w:r>
      <w:r w:rsidRPr="000D5519">
        <w:rPr>
          <w:noProof/>
          <w:color w:val="000000"/>
        </w:rPr>
        <w:t>× ЖӨн</w:t>
      </w:r>
      <w:r w:rsidRPr="000D5519">
        <w:rPr>
          <w:noProof/>
          <w:color w:val="000000"/>
          <w:vertAlign w:val="subscript"/>
        </w:rPr>
        <w:t xml:space="preserve">1 </w:t>
      </w:r>
      <w:r w:rsidRPr="000D5519">
        <w:rPr>
          <w:noProof/>
          <w:color w:val="000000"/>
        </w:rPr>
        <w:t>=</w:t>
      </w:r>
      <w:r w:rsidRPr="000D5519">
        <w:rPr>
          <w:noProof/>
          <w:color w:val="000000"/>
          <w:vertAlign w:val="subscript"/>
        </w:rPr>
        <w:t xml:space="preserve"> </w:t>
      </w:r>
      <w:r w:rsidRPr="000D5519">
        <w:rPr>
          <w:noProof/>
          <w:color w:val="000000"/>
        </w:rPr>
        <w:t>120 × 5 = 600 млн. теңге</w:t>
      </w:r>
    </w:p>
    <w:p w:rsidR="003C2C11" w:rsidRPr="000D5519" w:rsidRDefault="00972174" w:rsidP="000651E2">
      <w:pPr>
        <w:shd w:val="clear" w:color="auto" w:fill="FFFFFF"/>
        <w:autoSpaceDE w:val="0"/>
        <w:autoSpaceDN w:val="0"/>
        <w:adjustRightInd w:val="0"/>
        <w:ind w:firstLine="360"/>
        <w:jc w:val="both"/>
        <w:rPr>
          <w:noProof/>
          <w:color w:val="000000"/>
        </w:rPr>
      </w:pPr>
      <w:r w:rsidRPr="000D5519">
        <w:rPr>
          <w:noProof/>
          <w:color w:val="000000"/>
        </w:rPr>
        <w:t xml:space="preserve">Көріп отырғанымыздай, жалпы өнімнің екінші көрсеткіші біріншіден өзгеше болады, себебі оны есептеу кезінде базаның орнына ағымдағы кезеңдегі жұмысшылар саны алынған. Екі  жағдайда да бір жұмысшының базалық орташа жалдық өнімділігі алынған. Яғни, жұмысшылар санының өсуіне байланысты өнімнің шығарымы 80 млн. теңгеге артқан (480-400).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4.1</w:t>
      </w:r>
      <w:r w:rsidR="00972174" w:rsidRPr="000D5519">
        <w:rPr>
          <w:noProof/>
          <w:color w:val="000000"/>
          <w:lang w:val="ru-RU"/>
        </w:rPr>
        <w:t>-к</w:t>
      </w:r>
      <w:r w:rsidR="00972174" w:rsidRPr="000D5519">
        <w:rPr>
          <w:noProof/>
          <w:color w:val="000000"/>
        </w:rPr>
        <w:t>есте</w:t>
      </w:r>
    </w:p>
    <w:p w:rsidR="003C2C11" w:rsidRPr="000D5519" w:rsidRDefault="003C2C11" w:rsidP="00972174">
      <w:pPr>
        <w:shd w:val="clear" w:color="auto" w:fill="FFFFFF"/>
        <w:autoSpaceDE w:val="0"/>
        <w:autoSpaceDN w:val="0"/>
        <w:adjustRightInd w:val="0"/>
        <w:ind w:firstLine="360"/>
        <w:jc w:val="center"/>
        <w:rPr>
          <w:b/>
          <w:iCs/>
          <w:noProof/>
          <w:color w:val="000000"/>
        </w:rPr>
      </w:pPr>
      <w:r w:rsidRPr="000D5519">
        <w:rPr>
          <w:b/>
          <w:iCs/>
          <w:noProof/>
          <w:color w:val="000000"/>
        </w:rPr>
        <w:t>Жалпы өнім көлемін факторлы талдау үшін мәліметтер</w:t>
      </w:r>
    </w:p>
    <w:p w:rsidR="003C2C11" w:rsidRPr="000D5519" w:rsidRDefault="003C2C11" w:rsidP="000651E2">
      <w:pPr>
        <w:shd w:val="clear" w:color="auto" w:fill="FFFFFF"/>
        <w:autoSpaceDE w:val="0"/>
        <w:autoSpaceDN w:val="0"/>
        <w:adjustRightInd w:val="0"/>
        <w:ind w:firstLine="360"/>
        <w:jc w:val="both"/>
      </w:pPr>
    </w:p>
    <w:tbl>
      <w:tblPr>
        <w:tblW w:w="0" w:type="auto"/>
        <w:tblInd w:w="40" w:type="dxa"/>
        <w:tblLayout w:type="fixed"/>
        <w:tblCellMar>
          <w:left w:w="40" w:type="dxa"/>
          <w:right w:w="40" w:type="dxa"/>
        </w:tblCellMar>
        <w:tblLook w:val="0000"/>
      </w:tblPr>
      <w:tblGrid>
        <w:gridCol w:w="3418"/>
        <w:gridCol w:w="1315"/>
        <w:gridCol w:w="1037"/>
        <w:gridCol w:w="874"/>
        <w:gridCol w:w="1248"/>
        <w:gridCol w:w="1288"/>
      </w:tblGrid>
      <w:tr w:rsidR="003C2C11" w:rsidRPr="000D5519">
        <w:tblPrEx>
          <w:tblCellMar>
            <w:top w:w="0" w:type="dxa"/>
            <w:bottom w:w="0" w:type="dxa"/>
          </w:tblCellMar>
        </w:tblPrEx>
        <w:trPr>
          <w:trHeight w:val="277"/>
        </w:trPr>
        <w:tc>
          <w:tcPr>
            <w:tcW w:w="3418" w:type="dxa"/>
            <w:vMerge w:val="restart"/>
            <w:tcBorders>
              <w:top w:val="single" w:sz="6" w:space="0" w:color="auto"/>
              <w:left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Көрсеткіш</w:t>
            </w:r>
          </w:p>
          <w:p w:rsidR="003C2C11" w:rsidRPr="000D5519" w:rsidRDefault="003C2C11" w:rsidP="00CC11CD">
            <w:pPr>
              <w:autoSpaceDE w:val="0"/>
              <w:autoSpaceDN w:val="0"/>
              <w:adjustRightInd w:val="0"/>
              <w:jc w:val="center"/>
            </w:pPr>
          </w:p>
          <w:p w:rsidR="003C2C11" w:rsidRPr="000D5519" w:rsidRDefault="003C2C11" w:rsidP="00CC11CD">
            <w:pPr>
              <w:autoSpaceDE w:val="0"/>
              <w:autoSpaceDN w:val="0"/>
              <w:adjustRightInd w:val="0"/>
              <w:jc w:val="center"/>
            </w:pPr>
          </w:p>
        </w:tc>
        <w:tc>
          <w:tcPr>
            <w:tcW w:w="1315" w:type="dxa"/>
            <w:vMerge w:val="restart"/>
            <w:tcBorders>
              <w:top w:val="single" w:sz="6" w:space="0" w:color="auto"/>
              <w:left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Шартты</w:t>
            </w:r>
          </w:p>
          <w:p w:rsidR="003C2C11" w:rsidRPr="000D5519" w:rsidRDefault="003C2C11" w:rsidP="00CC11CD">
            <w:pPr>
              <w:autoSpaceDE w:val="0"/>
              <w:autoSpaceDN w:val="0"/>
              <w:adjustRightInd w:val="0"/>
              <w:jc w:val="center"/>
            </w:pPr>
            <w:r w:rsidRPr="000D5519">
              <w:rPr>
                <w:noProof/>
                <w:color w:val="000000"/>
              </w:rPr>
              <w:t>белгілер</w:t>
            </w:r>
          </w:p>
        </w:tc>
        <w:tc>
          <w:tcPr>
            <w:tcW w:w="1911" w:type="dxa"/>
            <w:gridSpan w:val="2"/>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Көрсеткіш мәні</w:t>
            </w:r>
          </w:p>
        </w:tc>
        <w:tc>
          <w:tcPr>
            <w:tcW w:w="2536" w:type="dxa"/>
            <w:gridSpan w:val="2"/>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Өзгерісі</w:t>
            </w:r>
          </w:p>
        </w:tc>
      </w:tr>
      <w:tr w:rsidR="003C2C11" w:rsidRPr="000D5519">
        <w:tblPrEx>
          <w:tblCellMar>
            <w:top w:w="0" w:type="dxa"/>
            <w:bottom w:w="0" w:type="dxa"/>
          </w:tblCellMar>
        </w:tblPrEx>
        <w:trPr>
          <w:trHeight w:val="536"/>
        </w:trPr>
        <w:tc>
          <w:tcPr>
            <w:tcW w:w="3418" w:type="dxa"/>
            <w:vMerge/>
            <w:tcBorders>
              <w:left w:val="single" w:sz="6" w:space="0" w:color="auto"/>
              <w:bottom w:val="single" w:sz="6" w:space="0" w:color="auto"/>
              <w:right w:val="single" w:sz="6" w:space="0" w:color="auto"/>
            </w:tcBorders>
            <w:shd w:val="clear" w:color="auto" w:fill="FFFFFF"/>
          </w:tcPr>
          <w:p w:rsidR="003C2C11" w:rsidRPr="000D5519" w:rsidRDefault="003C2C11" w:rsidP="00CC11CD">
            <w:pPr>
              <w:autoSpaceDE w:val="0"/>
              <w:autoSpaceDN w:val="0"/>
              <w:adjustRightInd w:val="0"/>
              <w:jc w:val="center"/>
            </w:pPr>
          </w:p>
        </w:tc>
        <w:tc>
          <w:tcPr>
            <w:tcW w:w="1315" w:type="dxa"/>
            <w:vMerge/>
            <w:tcBorders>
              <w:left w:val="single" w:sz="6" w:space="0" w:color="auto"/>
              <w:bottom w:val="single" w:sz="6" w:space="0" w:color="auto"/>
              <w:right w:val="single" w:sz="6" w:space="0" w:color="auto"/>
            </w:tcBorders>
            <w:shd w:val="clear" w:color="auto" w:fill="FFFFFF"/>
          </w:tcPr>
          <w:p w:rsidR="003C2C11" w:rsidRPr="000D5519" w:rsidRDefault="003C2C11" w:rsidP="00CC11CD">
            <w:pPr>
              <w:autoSpaceDE w:val="0"/>
              <w:autoSpaceDN w:val="0"/>
              <w:adjustRightInd w:val="0"/>
              <w:jc w:val="center"/>
            </w:pP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rPr>
                <w:vertAlign w:val="subscript"/>
                <w:lang w:val="en-US"/>
              </w:rPr>
            </w:pPr>
            <w:r w:rsidRPr="000D5519">
              <w:rPr>
                <w:lang w:val="en-US"/>
              </w:rPr>
              <w:t>t</w:t>
            </w:r>
            <w:r w:rsidRPr="000D5519">
              <w:rPr>
                <w:vertAlign w:val="subscript"/>
                <w:lang w:val="en-US"/>
              </w:rPr>
              <w:t>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абсалютті</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rPr>
                <w:noProof/>
                <w:color w:val="000000"/>
                <w:lang w:val="en-US"/>
              </w:rPr>
            </w:pPr>
            <w:r w:rsidRPr="000D5519">
              <w:rPr>
                <w:noProof/>
                <w:color w:val="000000"/>
              </w:rPr>
              <w:t>салыстыр</w:t>
            </w:r>
            <w:r w:rsidRPr="000D5519">
              <w:rPr>
                <w:noProof/>
                <w:color w:val="000000"/>
                <w:lang w:val="en-US"/>
              </w:rPr>
              <w:t>-</w:t>
            </w:r>
          </w:p>
          <w:p w:rsidR="003C2C11" w:rsidRPr="000D5519" w:rsidRDefault="003C2C11" w:rsidP="00CC11CD">
            <w:pPr>
              <w:shd w:val="clear" w:color="auto" w:fill="FFFFFF"/>
              <w:autoSpaceDE w:val="0"/>
              <w:autoSpaceDN w:val="0"/>
              <w:adjustRightInd w:val="0"/>
              <w:jc w:val="center"/>
            </w:pPr>
            <w:r w:rsidRPr="000D5519">
              <w:rPr>
                <w:noProof/>
                <w:color w:val="000000"/>
              </w:rPr>
              <w:t>малы</w:t>
            </w:r>
            <w:r w:rsidRPr="000D5519">
              <w:rPr>
                <w:noProof/>
                <w:color w:val="000000"/>
                <w:lang w:val="en-US"/>
              </w:rPr>
              <w:t xml:space="preserve">, </w:t>
            </w:r>
            <w:r w:rsidRPr="000D5519">
              <w:rPr>
                <w:noProof/>
                <w:color w:val="000000"/>
              </w:rPr>
              <w:t>%</w:t>
            </w:r>
          </w:p>
        </w:tc>
      </w:tr>
      <w:tr w:rsidR="003C2C11" w:rsidRPr="000D5519">
        <w:tblPrEx>
          <w:tblCellMar>
            <w:top w:w="0" w:type="dxa"/>
            <w:bottom w:w="0" w:type="dxa"/>
          </w:tblCellMar>
        </w:tblPrEx>
        <w:trPr>
          <w:trHeight w:val="288"/>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Жалпы өнім, млн.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ЖӨ</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400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600</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+150</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+50</w:t>
            </w:r>
          </w:p>
        </w:tc>
      </w:tr>
      <w:tr w:rsidR="003C2C11" w:rsidRPr="000D5519">
        <w:tblPrEx>
          <w:tblCellMar>
            <w:top w:w="0" w:type="dxa"/>
            <w:bottom w:w="0" w:type="dxa"/>
          </w:tblCellMar>
        </w:tblPrEx>
        <w:trPr>
          <w:trHeight w:val="344"/>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Жұмысшылардың орташа тізімдік саны</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ЖС</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100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120</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+20</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+20</w:t>
            </w:r>
          </w:p>
        </w:tc>
      </w:tr>
      <w:tr w:rsidR="003C2C11" w:rsidRPr="000D5519">
        <w:tblPrEx>
          <w:tblCellMar>
            <w:top w:w="0" w:type="dxa"/>
            <w:bottom w:w="0" w:type="dxa"/>
          </w:tblCellMar>
        </w:tblPrEx>
        <w:trPr>
          <w:trHeight w:val="408"/>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Бір жүмысшының орташа жылдық өнімділігі, млн.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3C2C11" w:rsidRPr="000D5519" w:rsidRDefault="003C2C11" w:rsidP="00CC11CD">
            <w:pPr>
              <w:shd w:val="clear" w:color="auto" w:fill="FFFFFF"/>
              <w:autoSpaceDE w:val="0"/>
              <w:autoSpaceDN w:val="0"/>
              <w:adjustRightInd w:val="0"/>
              <w:jc w:val="center"/>
            </w:pPr>
            <w:r w:rsidRPr="000D5519">
              <w:t>ЖӨн</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4</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5</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+1</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+25</w:t>
            </w:r>
          </w:p>
        </w:tc>
      </w:tr>
      <w:tr w:rsidR="003C2C11" w:rsidRPr="000D5519">
        <w:tblPrEx>
          <w:tblCellMar>
            <w:top w:w="0" w:type="dxa"/>
            <w:bottom w:w="0" w:type="dxa"/>
          </w:tblCellMar>
        </w:tblPrEx>
        <w:trPr>
          <w:trHeight w:val="486"/>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Бір жұмысшының жылыны атқараған күн саны</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bCs/>
                <w:noProof/>
                <w:color w:val="000000"/>
              </w:rPr>
              <w:t>К</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200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208,3</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+8.3</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+4,17</w:t>
            </w:r>
          </w:p>
        </w:tc>
      </w:tr>
      <w:tr w:rsidR="003C2C11" w:rsidRPr="000D5519">
        <w:tblPrEx>
          <w:tblCellMar>
            <w:top w:w="0" w:type="dxa"/>
            <w:bottom w:w="0" w:type="dxa"/>
          </w:tblCellMar>
        </w:tblPrEx>
        <w:trPr>
          <w:trHeight w:val="329"/>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Жұмысшының орташа күндік өнімділігі, мың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bCs/>
                <w:noProof/>
                <w:color w:val="000000"/>
              </w:rPr>
              <w:t>КӨн</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24</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+4</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+20</w:t>
            </w:r>
          </w:p>
        </w:tc>
      </w:tr>
      <w:tr w:rsidR="003C2C11" w:rsidRPr="000D5519">
        <w:tblPrEx>
          <w:tblCellMar>
            <w:top w:w="0" w:type="dxa"/>
            <w:bottom w:w="0" w:type="dxa"/>
          </w:tblCellMar>
        </w:tblPrEx>
        <w:trPr>
          <w:trHeight w:val="227"/>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Ауысымның орташа үзақтығы, сағат</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3C2C11" w:rsidRPr="000D5519" w:rsidRDefault="003C2C11" w:rsidP="00CC11CD">
            <w:pPr>
              <w:shd w:val="clear" w:color="auto" w:fill="FFFFFF"/>
              <w:autoSpaceDE w:val="0"/>
              <w:autoSpaceDN w:val="0"/>
              <w:adjustRightInd w:val="0"/>
              <w:jc w:val="center"/>
            </w:pPr>
            <w:r w:rsidRPr="000D5519">
              <w:rPr>
                <w:bCs/>
                <w:noProof/>
                <w:color w:val="000000"/>
              </w:rPr>
              <w:t>АҰ</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8</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7.5</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-0.5</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-5</w:t>
            </w:r>
          </w:p>
        </w:tc>
      </w:tr>
      <w:tr w:rsidR="003C2C11" w:rsidRPr="000D5519">
        <w:tblPrEx>
          <w:tblCellMar>
            <w:top w:w="0" w:type="dxa"/>
            <w:bottom w:w="0" w:type="dxa"/>
          </w:tblCellMar>
        </w:tblPrEx>
        <w:trPr>
          <w:trHeight w:val="514"/>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Бір жұмысшының орташа сағаттық өнімділігі, мың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3C2C11" w:rsidRPr="000D5519" w:rsidRDefault="003C2C11" w:rsidP="00CC11CD">
            <w:pPr>
              <w:shd w:val="clear" w:color="auto" w:fill="FFFFFF"/>
              <w:autoSpaceDE w:val="0"/>
              <w:autoSpaceDN w:val="0"/>
              <w:adjustRightInd w:val="0"/>
              <w:jc w:val="center"/>
            </w:pPr>
            <w:r w:rsidRPr="000D5519">
              <w:rPr>
                <w:bCs/>
                <w:noProof/>
                <w:color w:val="000000"/>
              </w:rPr>
              <w:t>СӨн</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2.5</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3,2</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+0.7</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CC11CD">
            <w:pPr>
              <w:shd w:val="clear" w:color="auto" w:fill="FFFFFF"/>
              <w:autoSpaceDE w:val="0"/>
              <w:autoSpaceDN w:val="0"/>
              <w:adjustRightInd w:val="0"/>
              <w:jc w:val="center"/>
            </w:pPr>
            <w:r w:rsidRPr="000D5519">
              <w:rPr>
                <w:noProof/>
                <w:color w:val="000000"/>
              </w:rPr>
              <w:t>+28</w:t>
            </w:r>
          </w:p>
        </w:tc>
      </w:tr>
    </w:tbl>
    <w:p w:rsidR="003C2C11" w:rsidRPr="000D5519" w:rsidRDefault="003C2C11" w:rsidP="000651E2">
      <w:pPr>
        <w:shd w:val="clear" w:color="auto" w:fill="FFFFFF"/>
        <w:autoSpaceDE w:val="0"/>
        <w:autoSpaceDN w:val="0"/>
        <w:adjustRightInd w:val="0"/>
        <w:ind w:firstLine="360"/>
        <w:jc w:val="both"/>
        <w:rPr>
          <w:lang w:val="en-US"/>
        </w:rPr>
      </w:pPr>
      <w:r w:rsidRPr="000D5519">
        <w:rPr>
          <w:noProof/>
          <w:color w:val="000000"/>
          <w:lang w:val="en-US"/>
        </w:rPr>
        <w:t xml:space="preserve">                                                                                                                </w:t>
      </w:r>
    </w:p>
    <w:p w:rsidR="003C2C11" w:rsidRPr="000D5519" w:rsidRDefault="003C2C11" w:rsidP="000651E2">
      <w:pPr>
        <w:shd w:val="clear" w:color="auto" w:fill="FFFFFF"/>
        <w:autoSpaceDE w:val="0"/>
        <w:autoSpaceDN w:val="0"/>
        <w:adjustRightInd w:val="0"/>
        <w:ind w:firstLine="360"/>
        <w:jc w:val="both"/>
        <w:rPr>
          <w:lang w:val="en-US"/>
        </w:rPr>
      </w:pPr>
      <w:r w:rsidRPr="000D5519">
        <w:rPr>
          <w:noProof/>
          <w:color w:val="000000"/>
        </w:rPr>
        <w:t>Жалпы</w:t>
      </w:r>
      <w:r w:rsidRPr="000D5519">
        <w:rPr>
          <w:noProof/>
          <w:color w:val="000000"/>
          <w:lang w:val="en-US"/>
        </w:rPr>
        <w:t xml:space="preserve"> </w:t>
      </w:r>
      <w:r w:rsidRPr="000D5519">
        <w:rPr>
          <w:noProof/>
          <w:color w:val="000000"/>
        </w:rPr>
        <w:t>өнімнің</w:t>
      </w:r>
      <w:r w:rsidRPr="000D5519">
        <w:rPr>
          <w:noProof/>
          <w:color w:val="000000"/>
          <w:lang w:val="en-US"/>
        </w:rPr>
        <w:t xml:space="preserve"> </w:t>
      </w:r>
      <w:r w:rsidRPr="000D5519">
        <w:rPr>
          <w:noProof/>
          <w:color w:val="000000"/>
        </w:rPr>
        <w:t>үшінші</w:t>
      </w:r>
      <w:r w:rsidRPr="000D5519">
        <w:rPr>
          <w:noProof/>
          <w:color w:val="000000"/>
          <w:lang w:val="en-US"/>
        </w:rPr>
        <w:t xml:space="preserve"> </w:t>
      </w:r>
      <w:r w:rsidRPr="000D5519">
        <w:rPr>
          <w:noProof/>
          <w:color w:val="000000"/>
        </w:rPr>
        <w:t>көрсеткішінің</w:t>
      </w:r>
      <w:r w:rsidRPr="000D5519">
        <w:rPr>
          <w:noProof/>
          <w:color w:val="000000"/>
          <w:lang w:val="en-US"/>
        </w:rPr>
        <w:t xml:space="preserve"> </w:t>
      </w:r>
      <w:r w:rsidRPr="000D5519">
        <w:rPr>
          <w:noProof/>
          <w:color w:val="000000"/>
        </w:rPr>
        <w:t>екіншіден</w:t>
      </w:r>
      <w:r w:rsidRPr="000D5519">
        <w:rPr>
          <w:noProof/>
          <w:color w:val="000000"/>
          <w:lang w:val="en-US"/>
        </w:rPr>
        <w:t xml:space="preserve"> </w:t>
      </w:r>
      <w:r w:rsidRPr="000D5519">
        <w:rPr>
          <w:noProof/>
          <w:color w:val="000000"/>
        </w:rPr>
        <w:t>айырмашылығы -</w:t>
      </w:r>
      <w:r w:rsidRPr="000D5519">
        <w:rPr>
          <w:noProof/>
          <w:color w:val="000000"/>
          <w:lang w:val="en-US"/>
        </w:rPr>
        <w:t xml:space="preserve"> </w:t>
      </w:r>
      <w:r w:rsidRPr="000D5519">
        <w:rPr>
          <w:noProof/>
          <w:color w:val="000000"/>
        </w:rPr>
        <w:t>оның</w:t>
      </w:r>
      <w:r w:rsidRPr="000D5519">
        <w:rPr>
          <w:noProof/>
          <w:color w:val="000000"/>
          <w:lang w:val="en-US"/>
        </w:rPr>
        <w:t xml:space="preserve"> </w:t>
      </w:r>
      <w:r w:rsidRPr="000D5519">
        <w:rPr>
          <w:noProof/>
          <w:color w:val="000000"/>
        </w:rPr>
        <w:t>шамасын</w:t>
      </w:r>
      <w:r w:rsidRPr="000D5519">
        <w:rPr>
          <w:noProof/>
          <w:color w:val="000000"/>
          <w:lang w:val="en-US"/>
        </w:rPr>
        <w:t xml:space="preserve"> </w:t>
      </w:r>
      <w:r w:rsidRPr="000D5519">
        <w:rPr>
          <w:noProof/>
          <w:color w:val="000000"/>
        </w:rPr>
        <w:t>есептеуде</w:t>
      </w:r>
      <w:r w:rsidRPr="000D5519">
        <w:rPr>
          <w:noProof/>
          <w:color w:val="000000"/>
          <w:lang w:val="en-US"/>
        </w:rPr>
        <w:t xml:space="preserve"> </w:t>
      </w:r>
      <w:r w:rsidRPr="000D5519">
        <w:rPr>
          <w:noProof/>
          <w:color w:val="000000"/>
        </w:rPr>
        <w:t>жүмысшылардың</w:t>
      </w:r>
      <w:r w:rsidRPr="000D5519">
        <w:rPr>
          <w:noProof/>
          <w:color w:val="000000"/>
          <w:lang w:val="en-US"/>
        </w:rPr>
        <w:t xml:space="preserve"> </w:t>
      </w:r>
      <w:r w:rsidRPr="000D5519">
        <w:rPr>
          <w:noProof/>
          <w:color w:val="000000"/>
        </w:rPr>
        <w:t>өнімділігінің</w:t>
      </w:r>
      <w:r w:rsidRPr="000D5519">
        <w:rPr>
          <w:noProof/>
          <w:color w:val="000000"/>
          <w:lang w:val="en-US"/>
        </w:rPr>
        <w:t xml:space="preserve"> </w:t>
      </w:r>
      <w:r w:rsidRPr="000D5519">
        <w:rPr>
          <w:noProof/>
          <w:color w:val="000000"/>
        </w:rPr>
        <w:t>базалық</w:t>
      </w:r>
      <w:r w:rsidRPr="000D5519">
        <w:rPr>
          <w:noProof/>
          <w:color w:val="000000"/>
          <w:lang w:val="en-US"/>
        </w:rPr>
        <w:t xml:space="preserve"> </w:t>
      </w:r>
      <w:r w:rsidRPr="000D5519">
        <w:rPr>
          <w:noProof/>
          <w:color w:val="000000"/>
        </w:rPr>
        <w:t>көрсеткіштің</w:t>
      </w:r>
      <w:r w:rsidRPr="000D5519">
        <w:rPr>
          <w:noProof/>
          <w:color w:val="000000"/>
          <w:lang w:val="en-US"/>
        </w:rPr>
        <w:t xml:space="preserve"> </w:t>
      </w:r>
      <w:r w:rsidRPr="000D5519">
        <w:rPr>
          <w:noProof/>
          <w:color w:val="000000"/>
        </w:rPr>
        <w:t>орнына</w:t>
      </w:r>
      <w:r w:rsidRPr="000D5519">
        <w:rPr>
          <w:noProof/>
          <w:color w:val="000000"/>
          <w:lang w:val="en-US"/>
        </w:rPr>
        <w:t xml:space="preserve"> </w:t>
      </w:r>
      <w:r w:rsidRPr="000D5519">
        <w:rPr>
          <w:noProof/>
          <w:color w:val="000000"/>
        </w:rPr>
        <w:t>оның нақты</w:t>
      </w:r>
      <w:r w:rsidRPr="000D5519">
        <w:rPr>
          <w:noProof/>
          <w:color w:val="000000"/>
          <w:lang w:val="en-US"/>
        </w:rPr>
        <w:t xml:space="preserve"> </w:t>
      </w:r>
      <w:r w:rsidRPr="000D5519">
        <w:rPr>
          <w:noProof/>
          <w:color w:val="000000"/>
        </w:rPr>
        <w:t>деңгейі алынған</w:t>
      </w:r>
      <w:r w:rsidRPr="000D5519">
        <w:rPr>
          <w:noProof/>
          <w:color w:val="000000"/>
          <w:lang w:val="en-US"/>
        </w:rPr>
        <w:t xml:space="preserve">. </w:t>
      </w:r>
      <w:r w:rsidRPr="000D5519">
        <w:rPr>
          <w:noProof/>
          <w:color w:val="000000"/>
        </w:rPr>
        <w:t>Екі</w:t>
      </w:r>
      <w:r w:rsidRPr="000D5519">
        <w:rPr>
          <w:noProof/>
          <w:color w:val="000000"/>
          <w:lang w:val="en-US"/>
        </w:rPr>
        <w:t xml:space="preserve"> </w:t>
      </w:r>
      <w:r w:rsidRPr="000D5519">
        <w:rPr>
          <w:noProof/>
          <w:color w:val="000000"/>
        </w:rPr>
        <w:t>жағдайда</w:t>
      </w:r>
      <w:r w:rsidRPr="000D5519">
        <w:rPr>
          <w:noProof/>
          <w:color w:val="000000"/>
          <w:lang w:val="en-US"/>
        </w:rPr>
        <w:t xml:space="preserve"> </w:t>
      </w:r>
      <w:r w:rsidRPr="000D5519">
        <w:rPr>
          <w:noProof/>
          <w:color w:val="000000"/>
        </w:rPr>
        <w:t>да</w:t>
      </w:r>
      <w:r w:rsidRPr="000D5519">
        <w:rPr>
          <w:noProof/>
          <w:color w:val="000000"/>
          <w:lang w:val="en-US"/>
        </w:rPr>
        <w:t xml:space="preserve"> </w:t>
      </w:r>
      <w:r w:rsidRPr="000D5519">
        <w:rPr>
          <w:noProof/>
          <w:color w:val="000000"/>
        </w:rPr>
        <w:t>жұмыскерлердің</w:t>
      </w:r>
      <w:r w:rsidRPr="000D5519">
        <w:rPr>
          <w:noProof/>
          <w:color w:val="000000"/>
          <w:lang w:val="en-US"/>
        </w:rPr>
        <w:t xml:space="preserve"> </w:t>
      </w:r>
      <w:r w:rsidRPr="000D5519">
        <w:rPr>
          <w:noProof/>
          <w:color w:val="000000"/>
        </w:rPr>
        <w:t>нақты</w:t>
      </w:r>
      <w:r w:rsidRPr="000D5519">
        <w:rPr>
          <w:noProof/>
          <w:color w:val="000000"/>
          <w:lang w:val="en-US"/>
        </w:rPr>
        <w:t xml:space="preserve"> </w:t>
      </w:r>
      <w:r w:rsidRPr="000D5519">
        <w:rPr>
          <w:noProof/>
          <w:color w:val="000000"/>
        </w:rPr>
        <w:t>саны</w:t>
      </w:r>
      <w:r w:rsidRPr="000D5519">
        <w:rPr>
          <w:noProof/>
          <w:color w:val="000000"/>
          <w:lang w:val="en-US"/>
        </w:rPr>
        <w:t xml:space="preserve"> </w:t>
      </w:r>
      <w:r w:rsidRPr="000D5519">
        <w:rPr>
          <w:noProof/>
          <w:color w:val="000000"/>
        </w:rPr>
        <w:t>алынады</w:t>
      </w:r>
      <w:r w:rsidRPr="000D5519">
        <w:rPr>
          <w:noProof/>
          <w:color w:val="000000"/>
          <w:lang w:val="en-US"/>
        </w:rPr>
        <w:t xml:space="preserve">. </w:t>
      </w:r>
      <w:r w:rsidRPr="000D5519">
        <w:rPr>
          <w:noProof/>
          <w:color w:val="000000"/>
        </w:rPr>
        <w:t>Осыдан еңбек</w:t>
      </w:r>
      <w:r w:rsidRPr="000D5519">
        <w:rPr>
          <w:noProof/>
          <w:color w:val="000000"/>
          <w:lang w:val="en-US"/>
        </w:rPr>
        <w:t xml:space="preserve"> </w:t>
      </w:r>
      <w:r w:rsidRPr="000D5519">
        <w:rPr>
          <w:noProof/>
          <w:color w:val="000000"/>
        </w:rPr>
        <w:t>өнімділігінің</w:t>
      </w:r>
      <w:r w:rsidRPr="000D5519">
        <w:rPr>
          <w:noProof/>
          <w:color w:val="000000"/>
          <w:lang w:val="en-US"/>
        </w:rPr>
        <w:t xml:space="preserve"> </w:t>
      </w:r>
      <w:r w:rsidRPr="000D5519">
        <w:rPr>
          <w:noProof/>
          <w:color w:val="000000"/>
        </w:rPr>
        <w:t>артуы</w:t>
      </w:r>
      <w:r w:rsidRPr="000D5519">
        <w:rPr>
          <w:noProof/>
          <w:color w:val="000000"/>
          <w:lang w:val="en-US"/>
        </w:rPr>
        <w:t xml:space="preserve"> </w:t>
      </w:r>
      <w:r w:rsidRPr="000D5519">
        <w:rPr>
          <w:noProof/>
          <w:color w:val="000000"/>
        </w:rPr>
        <w:t>есебінен</w:t>
      </w:r>
      <w:r w:rsidRPr="000D5519">
        <w:rPr>
          <w:noProof/>
          <w:color w:val="000000"/>
          <w:lang w:val="en-US"/>
        </w:rPr>
        <w:t xml:space="preserve"> </w:t>
      </w:r>
      <w:r w:rsidRPr="000D5519">
        <w:rPr>
          <w:noProof/>
          <w:color w:val="000000"/>
        </w:rPr>
        <w:t>жалпы</w:t>
      </w:r>
      <w:r w:rsidRPr="000D5519">
        <w:rPr>
          <w:noProof/>
          <w:color w:val="000000"/>
          <w:lang w:val="en-US"/>
        </w:rPr>
        <w:t xml:space="preserve"> </w:t>
      </w:r>
      <w:r w:rsidRPr="000D5519">
        <w:rPr>
          <w:noProof/>
          <w:color w:val="000000"/>
        </w:rPr>
        <w:t>өнім</w:t>
      </w:r>
      <w:r w:rsidRPr="000D5519">
        <w:rPr>
          <w:noProof/>
          <w:color w:val="000000"/>
          <w:lang w:val="en-US"/>
        </w:rPr>
        <w:t xml:space="preserve"> </w:t>
      </w:r>
      <w:r w:rsidRPr="000D5519">
        <w:rPr>
          <w:noProof/>
          <w:color w:val="000000"/>
        </w:rPr>
        <w:t>көлемі</w:t>
      </w:r>
      <w:r w:rsidRPr="000D5519">
        <w:rPr>
          <w:noProof/>
          <w:color w:val="000000"/>
          <w:lang w:val="en-US"/>
        </w:rPr>
        <w:t xml:space="preserve"> 120 </w:t>
      </w:r>
      <w:r w:rsidRPr="000D5519">
        <w:rPr>
          <w:noProof/>
          <w:color w:val="000000"/>
        </w:rPr>
        <w:t>млн</w:t>
      </w:r>
      <w:r w:rsidRPr="000D5519">
        <w:rPr>
          <w:noProof/>
          <w:color w:val="000000"/>
          <w:lang w:val="en-US"/>
        </w:rPr>
        <w:t xml:space="preserve">. </w:t>
      </w:r>
      <w:r w:rsidRPr="000D5519">
        <w:rPr>
          <w:noProof/>
          <w:color w:val="000000"/>
        </w:rPr>
        <w:t>теңгеге</w:t>
      </w:r>
      <w:r w:rsidRPr="000D5519">
        <w:rPr>
          <w:noProof/>
          <w:color w:val="000000"/>
          <w:lang w:val="en-US"/>
        </w:rPr>
        <w:t xml:space="preserve"> </w:t>
      </w:r>
      <w:r w:rsidRPr="000D5519">
        <w:rPr>
          <w:noProof/>
          <w:color w:val="000000"/>
        </w:rPr>
        <w:t>артқан</w:t>
      </w:r>
      <w:r w:rsidRPr="000D5519">
        <w:rPr>
          <w:noProof/>
          <w:color w:val="000000"/>
          <w:lang w:val="en-US"/>
        </w:rPr>
        <w:t xml:space="preserve"> (600 -480).</w:t>
      </w:r>
    </w:p>
    <w:p w:rsidR="003C2C11" w:rsidRPr="000D5519" w:rsidRDefault="003C2C11" w:rsidP="000651E2">
      <w:pPr>
        <w:shd w:val="clear" w:color="auto" w:fill="FFFFFF"/>
        <w:autoSpaceDE w:val="0"/>
        <w:autoSpaceDN w:val="0"/>
        <w:adjustRightInd w:val="0"/>
        <w:ind w:firstLine="360"/>
        <w:jc w:val="both"/>
        <w:rPr>
          <w:lang w:val="en-US"/>
        </w:rPr>
      </w:pPr>
      <w:r w:rsidRPr="000D5519">
        <w:rPr>
          <w:noProof/>
          <w:color w:val="000000"/>
        </w:rPr>
        <w:t>Осылайша</w:t>
      </w:r>
      <w:r w:rsidRPr="000D5519">
        <w:rPr>
          <w:noProof/>
          <w:color w:val="000000"/>
          <w:lang w:val="en-US"/>
        </w:rPr>
        <w:t xml:space="preserve">, </w:t>
      </w:r>
      <w:r w:rsidRPr="000D5519">
        <w:rPr>
          <w:noProof/>
          <w:color w:val="000000"/>
        </w:rPr>
        <w:t>жалпы</w:t>
      </w:r>
      <w:r w:rsidRPr="000D5519">
        <w:rPr>
          <w:noProof/>
          <w:color w:val="000000"/>
          <w:lang w:val="en-US"/>
        </w:rPr>
        <w:t xml:space="preserve"> </w:t>
      </w:r>
      <w:r w:rsidRPr="000D5519">
        <w:rPr>
          <w:noProof/>
          <w:color w:val="000000"/>
        </w:rPr>
        <w:t>өнім</w:t>
      </w:r>
      <w:r w:rsidRPr="000D5519">
        <w:rPr>
          <w:noProof/>
          <w:color w:val="000000"/>
          <w:lang w:val="en-US"/>
        </w:rPr>
        <w:t xml:space="preserve"> </w:t>
      </w:r>
      <w:r w:rsidRPr="000D5519">
        <w:rPr>
          <w:noProof/>
          <w:color w:val="000000"/>
        </w:rPr>
        <w:t>көлемі</w:t>
      </w:r>
      <w:r w:rsidRPr="000D5519">
        <w:rPr>
          <w:noProof/>
          <w:color w:val="000000"/>
          <w:lang w:val="en-US"/>
        </w:rPr>
        <w:t xml:space="preserve"> </w:t>
      </w:r>
      <w:r w:rsidRPr="000D5519">
        <w:rPr>
          <w:noProof/>
          <w:color w:val="000000"/>
        </w:rPr>
        <w:t>бойынша</w:t>
      </w:r>
      <w:r w:rsidRPr="000D5519">
        <w:rPr>
          <w:noProof/>
          <w:color w:val="000000"/>
          <w:lang w:val="en-US"/>
        </w:rPr>
        <w:t xml:space="preserve"> </w:t>
      </w:r>
      <w:r w:rsidRPr="000D5519">
        <w:rPr>
          <w:noProof/>
          <w:color w:val="000000"/>
        </w:rPr>
        <w:t>жоспардың</w:t>
      </w:r>
      <w:r w:rsidRPr="000D5519">
        <w:rPr>
          <w:noProof/>
          <w:color w:val="000000"/>
          <w:lang w:val="en-US"/>
        </w:rPr>
        <w:t xml:space="preserve"> </w:t>
      </w:r>
      <w:r w:rsidRPr="000D5519">
        <w:rPr>
          <w:noProof/>
          <w:color w:val="000000"/>
        </w:rPr>
        <w:t>асыра</w:t>
      </w:r>
      <w:r w:rsidRPr="000D5519">
        <w:rPr>
          <w:noProof/>
          <w:color w:val="000000"/>
          <w:lang w:val="en-US"/>
        </w:rPr>
        <w:t xml:space="preserve"> </w:t>
      </w:r>
      <w:r w:rsidRPr="000D5519">
        <w:rPr>
          <w:noProof/>
          <w:color w:val="000000"/>
        </w:rPr>
        <w:t>орындалуы</w:t>
      </w:r>
      <w:r w:rsidRPr="000D5519">
        <w:rPr>
          <w:noProof/>
          <w:color w:val="000000"/>
          <w:lang w:val="en-US"/>
        </w:rPr>
        <w:t xml:space="preserve"> </w:t>
      </w:r>
      <w:r w:rsidRPr="000D5519">
        <w:rPr>
          <w:noProof/>
          <w:color w:val="000000"/>
        </w:rPr>
        <w:t>келесі</w:t>
      </w:r>
      <w:r w:rsidRPr="000D5519">
        <w:rPr>
          <w:noProof/>
          <w:color w:val="000000"/>
          <w:lang w:val="en-US"/>
        </w:rPr>
        <w:t xml:space="preserve"> </w:t>
      </w:r>
      <w:r w:rsidRPr="000D5519">
        <w:rPr>
          <w:noProof/>
          <w:color w:val="000000"/>
        </w:rPr>
        <w:t>факторлардың</w:t>
      </w:r>
      <w:r w:rsidRPr="000D5519">
        <w:rPr>
          <w:noProof/>
          <w:color w:val="000000"/>
          <w:lang w:val="en-US"/>
        </w:rPr>
        <w:t xml:space="preserve"> </w:t>
      </w:r>
      <w:r w:rsidRPr="000D5519">
        <w:rPr>
          <w:noProof/>
          <w:color w:val="000000"/>
        </w:rPr>
        <w:t>әсерінің</w:t>
      </w:r>
      <w:r w:rsidRPr="000D5519">
        <w:rPr>
          <w:noProof/>
          <w:color w:val="000000"/>
          <w:lang w:val="en-US"/>
        </w:rPr>
        <w:t xml:space="preserve"> </w:t>
      </w:r>
      <w:r w:rsidRPr="000D5519">
        <w:rPr>
          <w:noProof/>
          <w:color w:val="000000"/>
        </w:rPr>
        <w:t>нәтижесінде</w:t>
      </w:r>
      <w:r w:rsidRPr="000D5519">
        <w:rPr>
          <w:noProof/>
          <w:color w:val="000000"/>
          <w:lang w:val="en-US"/>
        </w:rPr>
        <w:t xml:space="preserve"> </w:t>
      </w:r>
      <w:r w:rsidRPr="000D5519">
        <w:rPr>
          <w:noProof/>
          <w:color w:val="000000"/>
        </w:rPr>
        <w:t>болып</w:t>
      </w:r>
      <w:r w:rsidRPr="000D5519">
        <w:rPr>
          <w:noProof/>
          <w:color w:val="000000"/>
          <w:lang w:val="en-US"/>
        </w:rPr>
        <w:t xml:space="preserve"> </w:t>
      </w:r>
      <w:r w:rsidRPr="000D5519">
        <w:rPr>
          <w:noProof/>
          <w:color w:val="000000"/>
        </w:rPr>
        <w:t>табылады</w:t>
      </w:r>
      <w:r w:rsidRPr="000D5519">
        <w:rPr>
          <w:noProof/>
          <w:color w:val="000000"/>
          <w:lang w:val="en-US"/>
        </w:rPr>
        <w:t>:</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а) жұмысшылар санының артуы                     +80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б) еңбек өнімділігі деңгейінің артуы              +120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                                                           Барлығы  +200млн.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Факторлардың әсерінің алгебралық сомасы нәтижелі көрсеткіштің жалпы өсіміне тең болуы тиіс:</w:t>
      </w:r>
    </w:p>
    <w:p w:rsidR="003C2C11" w:rsidRPr="000D5519" w:rsidRDefault="003C2C11" w:rsidP="002C036A">
      <w:pPr>
        <w:shd w:val="clear" w:color="auto" w:fill="FFFFFF"/>
        <w:autoSpaceDE w:val="0"/>
        <w:autoSpaceDN w:val="0"/>
        <w:adjustRightInd w:val="0"/>
        <w:ind w:firstLine="360"/>
        <w:jc w:val="center"/>
      </w:pPr>
      <w:r w:rsidRPr="000D5519">
        <w:rPr>
          <w:noProof/>
          <w:color w:val="000000"/>
        </w:rPr>
        <w:t>ΔЖӨ</w:t>
      </w:r>
      <w:r w:rsidRPr="000D5519">
        <w:rPr>
          <w:noProof/>
          <w:color w:val="000000"/>
          <w:vertAlign w:val="subscript"/>
        </w:rPr>
        <w:t>жс</w:t>
      </w:r>
      <w:r w:rsidRPr="000D5519">
        <w:rPr>
          <w:noProof/>
          <w:color w:val="000000"/>
        </w:rPr>
        <w:t xml:space="preserve"> + ΔЖӨ</w:t>
      </w:r>
      <w:r w:rsidRPr="000D5519">
        <w:rPr>
          <w:noProof/>
          <w:color w:val="000000"/>
          <w:vertAlign w:val="subscript"/>
        </w:rPr>
        <w:t>өн</w:t>
      </w:r>
      <w:r w:rsidRPr="000D5519">
        <w:rPr>
          <w:noProof/>
          <w:color w:val="000000"/>
        </w:rPr>
        <w:t xml:space="preserve">  = ΔЖӨ</w:t>
      </w:r>
      <w:r w:rsidRPr="000D5519">
        <w:rPr>
          <w:noProof/>
          <w:color w:val="000000"/>
          <w:vertAlign w:val="subscript"/>
        </w:rPr>
        <w:t>жалп</w:t>
      </w:r>
      <w:r w:rsidRPr="000D5519">
        <w:rPr>
          <w:noProof/>
          <w:color w:val="000000"/>
        </w:rPr>
        <w:t>.</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Мұндай теңдіктің болмауы, есептеу кезінде қателіктердің болғанын көрсетеді.</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Егер төрт фактордың әсерін анықтау қажет болса, онда бұл жағдайда бір емес, үш шартты көрсеткіштің мәні есептелінеді, яғни нәтижелі көрсеткіштің шартты шамаларының саны факторлар санына қарағанда бір санға аз болады. Сызба түрінде оны келесідей етіп көрсетуге болады.</w:t>
      </w:r>
    </w:p>
    <w:tbl>
      <w:tblPr>
        <w:tblW w:w="0" w:type="auto"/>
        <w:tblInd w:w="40" w:type="dxa"/>
        <w:tblLayout w:type="fixed"/>
        <w:tblCellMar>
          <w:left w:w="40" w:type="dxa"/>
          <w:right w:w="40" w:type="dxa"/>
        </w:tblCellMar>
        <w:tblLook w:val="0000"/>
      </w:tblPr>
      <w:tblGrid>
        <w:gridCol w:w="1680"/>
        <w:gridCol w:w="1123"/>
        <w:gridCol w:w="1152"/>
        <w:gridCol w:w="1190"/>
        <w:gridCol w:w="1248"/>
      </w:tblGrid>
      <w:tr w:rsidR="003C2C11" w:rsidRPr="000D5519">
        <w:tblPrEx>
          <w:tblCellMar>
            <w:top w:w="0" w:type="dxa"/>
            <w:bottom w:w="0" w:type="dxa"/>
          </w:tblCellMar>
        </w:tblPrEx>
        <w:trPr>
          <w:trHeight w:val="864"/>
        </w:trPr>
        <w:tc>
          <w:tcPr>
            <w:tcW w:w="1680" w:type="dxa"/>
            <w:vMerge w:val="restart"/>
            <w:tcBorders>
              <w:top w:val="single" w:sz="6" w:space="0" w:color="auto"/>
              <w:left w:val="single" w:sz="6" w:space="0" w:color="auto"/>
              <w:bottom w:val="nil"/>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noProof/>
                <w:color w:val="000000"/>
              </w:rPr>
              <w:lastRenderedPageBreak/>
              <w:t>Нәтижелі көрсеткіш шамасы</w:t>
            </w:r>
          </w:p>
        </w:tc>
        <w:tc>
          <w:tcPr>
            <w:tcW w:w="4713" w:type="dxa"/>
            <w:gridSpan w:val="4"/>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noProof/>
                <w:color w:val="000000"/>
              </w:rPr>
              <w:t>Нәтижелі көрсеткіштің шартты есебі</w:t>
            </w:r>
          </w:p>
        </w:tc>
      </w:tr>
      <w:tr w:rsidR="003C2C11" w:rsidRPr="000D5519">
        <w:tblPrEx>
          <w:tblCellMar>
            <w:top w:w="0" w:type="dxa"/>
            <w:bottom w:w="0" w:type="dxa"/>
          </w:tblCellMar>
        </w:tblPrEx>
        <w:trPr>
          <w:trHeight w:val="288"/>
        </w:trPr>
        <w:tc>
          <w:tcPr>
            <w:tcW w:w="1680" w:type="dxa"/>
            <w:vMerge/>
            <w:tcBorders>
              <w:top w:val="nil"/>
              <w:left w:val="single" w:sz="6" w:space="0" w:color="auto"/>
              <w:bottom w:val="single" w:sz="6" w:space="0" w:color="auto"/>
              <w:right w:val="single" w:sz="6" w:space="0" w:color="auto"/>
            </w:tcBorders>
            <w:shd w:val="clear" w:color="auto" w:fill="FFFFFF"/>
          </w:tcPr>
          <w:p w:rsidR="003C2C11" w:rsidRPr="000D5519" w:rsidRDefault="003C2C11" w:rsidP="00972174">
            <w:pPr>
              <w:autoSpaceDE w:val="0"/>
              <w:autoSpaceDN w:val="0"/>
              <w:adjustRightInd w:val="0"/>
              <w:jc w:val="center"/>
            </w:pPr>
          </w:p>
          <w:p w:rsidR="003C2C11" w:rsidRPr="000D5519" w:rsidRDefault="003C2C11" w:rsidP="00972174">
            <w:pPr>
              <w:autoSpaceDE w:val="0"/>
              <w:autoSpaceDN w:val="0"/>
              <w:adjustRightInd w:val="0"/>
              <w:jc w:val="center"/>
            </w:pP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noProof/>
                <w:color w:val="000000"/>
              </w:rPr>
              <w:t>ФакторI</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noProof/>
                <w:color w:val="000000"/>
              </w:rPr>
              <w:t xml:space="preserve">Фактор </w:t>
            </w:r>
            <w:r w:rsidRPr="000D5519">
              <w:rPr>
                <w:color w:val="000000"/>
                <w:lang w:val="en-US"/>
              </w:rPr>
              <w:t>II</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noProof/>
                <w:color w:val="000000"/>
              </w:rPr>
              <w:t xml:space="preserve">Фактор </w:t>
            </w:r>
            <w:r w:rsidRPr="000D5519">
              <w:rPr>
                <w:color w:val="000000"/>
                <w:lang w:val="en-US"/>
              </w:rPr>
              <w:t>III</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noProof/>
                <w:color w:val="000000"/>
              </w:rPr>
              <w:t xml:space="preserve">Фактор </w:t>
            </w:r>
            <w:r w:rsidRPr="000D5519">
              <w:rPr>
                <w:color w:val="000000"/>
                <w:lang w:val="en-US"/>
              </w:rPr>
              <w:t>IV</w:t>
            </w:r>
          </w:p>
        </w:tc>
      </w:tr>
      <w:tr w:rsidR="003C2C11" w:rsidRPr="000D5519">
        <w:tblPrEx>
          <w:tblCellMar>
            <w:top w:w="0" w:type="dxa"/>
            <w:bottom w:w="0" w:type="dxa"/>
          </w:tblCellMar>
        </w:tblPrEx>
        <w:trPr>
          <w:trHeight w:val="566"/>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Жоспар бойынша</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rPr>
                <w:vertAlign w:val="subscript"/>
                <w:lang w:val="en-US"/>
              </w:rPr>
            </w:pPr>
            <w:r w:rsidRPr="000D5519">
              <w:rPr>
                <w:lang w:val="en-US"/>
              </w:rPr>
              <w:t>t</w:t>
            </w:r>
            <w:r w:rsidRPr="000D5519">
              <w:rPr>
                <w:vertAlign w:val="subscript"/>
                <w:lang w:val="en-US"/>
              </w:rPr>
              <w:t>0</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r>
      <w:tr w:rsidR="003C2C11" w:rsidRPr="000D5519">
        <w:tblPrEx>
          <w:tblCellMar>
            <w:top w:w="0" w:type="dxa"/>
            <w:bottom w:w="0" w:type="dxa"/>
          </w:tblCellMar>
        </w:tblPrEx>
        <w:trPr>
          <w:trHeight w:val="288"/>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шартты 1</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rPr>
                <w:lang w:val="en-US"/>
              </w:rPr>
            </w:pPr>
            <w:r w:rsidRPr="000D5519">
              <w:rPr>
                <w:lang w:val="en-US"/>
              </w:rPr>
              <w:t>t</w:t>
            </w:r>
            <w:r w:rsidRPr="000D5519">
              <w:rPr>
                <w:vertAlign w:val="subscript"/>
                <w:lang w:val="en-US"/>
              </w:rPr>
              <w:t>1</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r>
      <w:tr w:rsidR="003C2C11" w:rsidRPr="000D5519">
        <w:tblPrEx>
          <w:tblCellMar>
            <w:top w:w="0" w:type="dxa"/>
            <w:bottom w:w="0" w:type="dxa"/>
          </w:tblCellMar>
        </w:tblPrEx>
        <w:trPr>
          <w:trHeight w:val="317"/>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шартты 2</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r>
      <w:tr w:rsidR="003C2C11" w:rsidRPr="000D5519">
        <w:tblPrEx>
          <w:tblCellMar>
            <w:top w:w="0" w:type="dxa"/>
            <w:bottom w:w="0" w:type="dxa"/>
          </w:tblCellMar>
        </w:tblPrEx>
        <w:trPr>
          <w:trHeight w:val="288"/>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шарттыЗ</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0</w:t>
            </w:r>
          </w:p>
        </w:tc>
      </w:tr>
      <w:tr w:rsidR="003C2C11" w:rsidRPr="000D5519">
        <w:tblPrEx>
          <w:tblCellMar>
            <w:top w:w="0" w:type="dxa"/>
            <w:bottom w:w="0" w:type="dxa"/>
          </w:tblCellMar>
        </w:tblPrEx>
        <w:trPr>
          <w:trHeight w:val="37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нақты</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972174">
            <w:pPr>
              <w:shd w:val="clear" w:color="auto" w:fill="FFFFFF"/>
              <w:autoSpaceDE w:val="0"/>
              <w:autoSpaceDN w:val="0"/>
              <w:adjustRightInd w:val="0"/>
              <w:jc w:val="center"/>
            </w:pPr>
            <w:r w:rsidRPr="000D5519">
              <w:rPr>
                <w:lang w:val="en-US"/>
              </w:rPr>
              <w:t>t</w:t>
            </w:r>
            <w:r w:rsidRPr="000D5519">
              <w:rPr>
                <w:vertAlign w:val="subscript"/>
                <w:lang w:val="en-US"/>
              </w:rPr>
              <w:t>1</w:t>
            </w:r>
          </w:p>
        </w:tc>
      </w:tr>
    </w:tbl>
    <w:p w:rsidR="003C2C11" w:rsidRPr="000D5519" w:rsidRDefault="003C2C11" w:rsidP="000651E2">
      <w:pPr>
        <w:shd w:val="clear" w:color="auto" w:fill="FFFFFF"/>
        <w:autoSpaceDE w:val="0"/>
        <w:autoSpaceDN w:val="0"/>
        <w:adjustRightInd w:val="0"/>
        <w:ind w:firstLine="360"/>
        <w:jc w:val="both"/>
      </w:pPr>
      <w:r w:rsidRPr="000D5519">
        <w:rPr>
          <w:noProof/>
          <w:color w:val="000000"/>
        </w:rPr>
        <w:t>Мұны жалпы өнімнің төрт факторлы үлгісімен суреттеуге болады:</w:t>
      </w:r>
    </w:p>
    <w:p w:rsidR="003C2C11" w:rsidRPr="000D5519" w:rsidRDefault="003C2C11" w:rsidP="00972174">
      <w:pPr>
        <w:shd w:val="clear" w:color="auto" w:fill="FFFFFF"/>
        <w:autoSpaceDE w:val="0"/>
        <w:autoSpaceDN w:val="0"/>
        <w:adjustRightInd w:val="0"/>
        <w:ind w:firstLine="360"/>
        <w:jc w:val="center"/>
        <w:rPr>
          <w:noProof/>
          <w:color w:val="000000"/>
        </w:rPr>
      </w:pPr>
      <w:r w:rsidRPr="000D5519">
        <w:rPr>
          <w:noProof/>
          <w:color w:val="000000"/>
        </w:rPr>
        <w:t>ЖӨ = ЖС × К × АҰ × СӨн.</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Есепті шешуге арналған алғашқы мәліметтер кесте 4.1. келтірілген:</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ЖӨ</w:t>
      </w:r>
      <w:r w:rsidRPr="000D5519">
        <w:rPr>
          <w:noProof/>
          <w:color w:val="000000"/>
          <w:vertAlign w:val="subscript"/>
        </w:rPr>
        <w:t>0</w:t>
      </w:r>
      <w:r w:rsidRPr="000D5519">
        <w:rPr>
          <w:noProof/>
          <w:color w:val="000000"/>
        </w:rPr>
        <w:t>= ЖС</w:t>
      </w:r>
      <w:r w:rsidRPr="000D5519">
        <w:rPr>
          <w:noProof/>
          <w:color w:val="000000"/>
          <w:vertAlign w:val="subscript"/>
        </w:rPr>
        <w:t>0</w:t>
      </w:r>
      <w:r w:rsidRPr="000D5519">
        <w:rPr>
          <w:noProof/>
          <w:color w:val="000000"/>
        </w:rPr>
        <w:t xml:space="preserve"> × К</w:t>
      </w:r>
      <w:r w:rsidRPr="000D5519">
        <w:rPr>
          <w:noProof/>
          <w:color w:val="000000"/>
          <w:vertAlign w:val="subscript"/>
        </w:rPr>
        <w:t>0</w:t>
      </w:r>
      <w:r w:rsidRPr="000D5519">
        <w:rPr>
          <w:noProof/>
          <w:color w:val="000000"/>
        </w:rPr>
        <w:t xml:space="preserve"> × АҰ</w:t>
      </w:r>
      <w:r w:rsidRPr="000D5519">
        <w:rPr>
          <w:noProof/>
          <w:color w:val="000000"/>
          <w:vertAlign w:val="subscript"/>
        </w:rPr>
        <w:t>0</w:t>
      </w:r>
      <w:r w:rsidRPr="000D5519">
        <w:rPr>
          <w:noProof/>
          <w:color w:val="000000"/>
        </w:rPr>
        <w:t xml:space="preserve"> × </w:t>
      </w:r>
      <w:r w:rsidR="00267813" w:rsidRPr="000D5519">
        <w:rPr>
          <w:noProof/>
          <w:color w:val="000000"/>
        </w:rPr>
        <w:t>СӨ</w:t>
      </w:r>
      <w:r w:rsidRPr="000D5519">
        <w:rPr>
          <w:noProof/>
          <w:color w:val="000000"/>
          <w:vertAlign w:val="subscript"/>
        </w:rPr>
        <w:t>0</w:t>
      </w:r>
      <w:r w:rsidRPr="000D5519">
        <w:rPr>
          <w:noProof/>
          <w:color w:val="000000"/>
        </w:rPr>
        <w:t xml:space="preserve"> = </w:t>
      </w:r>
      <w:r w:rsidR="00267813" w:rsidRPr="000D5519">
        <w:rPr>
          <w:noProof/>
          <w:color w:val="000000"/>
        </w:rPr>
        <w:t>100</w:t>
      </w:r>
      <w:r w:rsidRPr="000D5519">
        <w:rPr>
          <w:noProof/>
          <w:color w:val="000000"/>
        </w:rPr>
        <w:t xml:space="preserve"> × 200 × 8 × 2,5 = 400 млн. теңге;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ЖӨ</w:t>
      </w:r>
      <w:r w:rsidRPr="000D5519">
        <w:rPr>
          <w:noProof/>
          <w:color w:val="000000"/>
          <w:vertAlign w:val="subscript"/>
        </w:rPr>
        <w:t>шарт</w:t>
      </w:r>
      <w:r w:rsidRPr="000D5519">
        <w:rPr>
          <w:noProof/>
          <w:color w:val="000000"/>
        </w:rPr>
        <w:t>і = ЖС</w:t>
      </w:r>
      <w:r w:rsidRPr="000D5519">
        <w:rPr>
          <w:noProof/>
          <w:color w:val="000000"/>
          <w:vertAlign w:val="subscript"/>
        </w:rPr>
        <w:t>1</w:t>
      </w:r>
      <w:r w:rsidRPr="000D5519">
        <w:rPr>
          <w:noProof/>
          <w:color w:val="000000"/>
        </w:rPr>
        <w:t xml:space="preserve"> × К</w:t>
      </w:r>
      <w:r w:rsidRPr="000D5519">
        <w:rPr>
          <w:noProof/>
          <w:color w:val="000000"/>
          <w:vertAlign w:val="subscript"/>
        </w:rPr>
        <w:t>0</w:t>
      </w:r>
      <w:r w:rsidRPr="000D5519">
        <w:rPr>
          <w:noProof/>
          <w:color w:val="000000"/>
        </w:rPr>
        <w:t xml:space="preserve"> × АҰ</w:t>
      </w:r>
      <w:r w:rsidRPr="000D5519">
        <w:rPr>
          <w:noProof/>
          <w:color w:val="000000"/>
          <w:vertAlign w:val="subscript"/>
        </w:rPr>
        <w:t>0</w:t>
      </w:r>
      <w:r w:rsidRPr="000D5519">
        <w:rPr>
          <w:noProof/>
          <w:color w:val="000000"/>
        </w:rPr>
        <w:t xml:space="preserve"> × </w:t>
      </w:r>
      <w:r w:rsidR="00267813" w:rsidRPr="000D5519">
        <w:rPr>
          <w:noProof/>
          <w:color w:val="000000"/>
        </w:rPr>
        <w:t>СӨ</w:t>
      </w:r>
      <w:r w:rsidRPr="000D5519">
        <w:rPr>
          <w:noProof/>
          <w:color w:val="000000"/>
          <w:vertAlign w:val="subscript"/>
        </w:rPr>
        <w:t>0</w:t>
      </w:r>
      <w:r w:rsidRPr="000D5519">
        <w:rPr>
          <w:noProof/>
          <w:color w:val="000000"/>
        </w:rPr>
        <w:t xml:space="preserve">= 120 × 200 × 8 × 2,5= 480 млн. теңге;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ЖӨ</w:t>
      </w:r>
      <w:r w:rsidRPr="000D5519">
        <w:rPr>
          <w:noProof/>
          <w:color w:val="000000"/>
          <w:vertAlign w:val="subscript"/>
        </w:rPr>
        <w:t>шарт2</w:t>
      </w:r>
      <w:r w:rsidRPr="000D5519">
        <w:rPr>
          <w:noProof/>
          <w:color w:val="000000"/>
        </w:rPr>
        <w:t xml:space="preserve"> = ЖС</w:t>
      </w:r>
      <w:r w:rsidRPr="000D5519">
        <w:rPr>
          <w:noProof/>
          <w:color w:val="000000"/>
          <w:vertAlign w:val="subscript"/>
        </w:rPr>
        <w:t>1</w:t>
      </w:r>
      <w:r w:rsidRPr="000D5519">
        <w:rPr>
          <w:noProof/>
          <w:color w:val="000000"/>
        </w:rPr>
        <w:t xml:space="preserve"> × К</w:t>
      </w:r>
      <w:r w:rsidRPr="000D5519">
        <w:rPr>
          <w:noProof/>
          <w:color w:val="000000"/>
          <w:vertAlign w:val="subscript"/>
        </w:rPr>
        <w:t>1</w:t>
      </w:r>
      <w:r w:rsidRPr="000D5519">
        <w:rPr>
          <w:noProof/>
          <w:color w:val="000000"/>
        </w:rPr>
        <w:t xml:space="preserve">  × АҰ</w:t>
      </w:r>
      <w:r w:rsidRPr="000D5519">
        <w:rPr>
          <w:noProof/>
          <w:color w:val="000000"/>
          <w:vertAlign w:val="subscript"/>
        </w:rPr>
        <w:t>о</w:t>
      </w:r>
      <w:r w:rsidRPr="000D5519">
        <w:rPr>
          <w:noProof/>
          <w:color w:val="000000"/>
        </w:rPr>
        <w:t xml:space="preserve"> × </w:t>
      </w:r>
      <w:r w:rsidR="00423DA6" w:rsidRPr="000D5519">
        <w:rPr>
          <w:noProof/>
          <w:color w:val="000000"/>
        </w:rPr>
        <w:t>СӨ</w:t>
      </w:r>
      <w:r w:rsidRPr="000D5519">
        <w:rPr>
          <w:noProof/>
          <w:color w:val="000000"/>
          <w:vertAlign w:val="subscript"/>
        </w:rPr>
        <w:t>0</w:t>
      </w:r>
      <w:r w:rsidRPr="000D5519">
        <w:rPr>
          <w:noProof/>
          <w:color w:val="000000"/>
        </w:rPr>
        <w:t xml:space="preserve">= 120 × 208,3 × 8 × 2,5 = 500 млн. теңге;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ЖӨ</w:t>
      </w:r>
      <w:r w:rsidRPr="000D5519">
        <w:rPr>
          <w:noProof/>
          <w:color w:val="000000"/>
          <w:vertAlign w:val="subscript"/>
        </w:rPr>
        <w:t>шарт</w:t>
      </w:r>
      <w:r w:rsidRPr="000D5519">
        <w:rPr>
          <w:noProof/>
          <w:color w:val="000000"/>
        </w:rPr>
        <w:t>з = ЖС</w:t>
      </w:r>
      <w:r w:rsidRPr="000D5519">
        <w:rPr>
          <w:noProof/>
          <w:color w:val="000000"/>
          <w:vertAlign w:val="subscript"/>
        </w:rPr>
        <w:t>1</w:t>
      </w:r>
      <w:r w:rsidRPr="000D5519">
        <w:rPr>
          <w:noProof/>
          <w:color w:val="000000"/>
        </w:rPr>
        <w:t xml:space="preserve">  × К</w:t>
      </w:r>
      <w:r w:rsidRPr="000D5519">
        <w:rPr>
          <w:noProof/>
          <w:color w:val="000000"/>
          <w:vertAlign w:val="subscript"/>
        </w:rPr>
        <w:t>1</w:t>
      </w:r>
      <w:r w:rsidRPr="000D5519">
        <w:rPr>
          <w:noProof/>
          <w:color w:val="000000"/>
        </w:rPr>
        <w:t xml:space="preserve">  × </w:t>
      </w:r>
      <w:r w:rsidR="00267813" w:rsidRPr="000D5519">
        <w:rPr>
          <w:noProof/>
          <w:color w:val="000000"/>
        </w:rPr>
        <w:t>АҰ</w:t>
      </w:r>
      <w:r w:rsidR="00267813" w:rsidRPr="000D5519">
        <w:rPr>
          <w:noProof/>
          <w:color w:val="000000"/>
          <w:vertAlign w:val="subscript"/>
        </w:rPr>
        <w:t>1</w:t>
      </w:r>
      <w:r w:rsidRPr="000D5519">
        <w:rPr>
          <w:noProof/>
          <w:color w:val="000000"/>
        </w:rPr>
        <w:t xml:space="preserve"> × </w:t>
      </w:r>
      <w:r w:rsidR="00423DA6" w:rsidRPr="000D5519">
        <w:rPr>
          <w:noProof/>
          <w:color w:val="000000"/>
        </w:rPr>
        <w:t>СӨ</w:t>
      </w:r>
      <w:r w:rsidRPr="000D5519">
        <w:rPr>
          <w:noProof/>
          <w:color w:val="000000"/>
          <w:vertAlign w:val="subscript"/>
        </w:rPr>
        <w:t>0</w:t>
      </w:r>
      <w:r w:rsidRPr="000D5519">
        <w:rPr>
          <w:noProof/>
          <w:color w:val="000000"/>
        </w:rPr>
        <w:t xml:space="preserve">= 120 × 208,3 × 7,5 × 2,5 = 468,75 млн. теңге;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ЖӨі = </w:t>
      </w:r>
      <w:r w:rsidR="00267813" w:rsidRPr="000D5519">
        <w:rPr>
          <w:noProof/>
          <w:color w:val="000000"/>
        </w:rPr>
        <w:t>ЖС</w:t>
      </w:r>
      <w:r w:rsidR="00267813" w:rsidRPr="000D5519">
        <w:rPr>
          <w:noProof/>
          <w:color w:val="000000"/>
          <w:vertAlign w:val="subscript"/>
        </w:rPr>
        <w:t>1</w:t>
      </w:r>
      <w:r w:rsidRPr="000D5519">
        <w:rPr>
          <w:noProof/>
          <w:color w:val="000000"/>
        </w:rPr>
        <w:t xml:space="preserve">× </w:t>
      </w:r>
      <w:r w:rsidR="00267813" w:rsidRPr="000D5519">
        <w:rPr>
          <w:noProof/>
          <w:color w:val="000000"/>
        </w:rPr>
        <w:t>К</w:t>
      </w:r>
      <w:r w:rsidR="00267813" w:rsidRPr="000D5519">
        <w:rPr>
          <w:noProof/>
          <w:color w:val="000000"/>
          <w:vertAlign w:val="subscript"/>
        </w:rPr>
        <w:t>1</w:t>
      </w:r>
      <w:r w:rsidRPr="000D5519">
        <w:rPr>
          <w:noProof/>
          <w:color w:val="000000"/>
        </w:rPr>
        <w:t xml:space="preserve"> × АҰ</w:t>
      </w:r>
      <w:r w:rsidR="00267813" w:rsidRPr="000D5519">
        <w:rPr>
          <w:noProof/>
          <w:color w:val="000000"/>
          <w:vertAlign w:val="subscript"/>
        </w:rPr>
        <w:t>1</w:t>
      </w:r>
      <w:r w:rsidRPr="000D5519">
        <w:rPr>
          <w:noProof/>
          <w:color w:val="000000"/>
        </w:rPr>
        <w:t xml:space="preserve"> × </w:t>
      </w:r>
      <w:r w:rsidR="00423DA6" w:rsidRPr="000D5519">
        <w:rPr>
          <w:noProof/>
          <w:color w:val="000000"/>
        </w:rPr>
        <w:t>СӨ</w:t>
      </w:r>
      <w:r w:rsidR="00267813" w:rsidRPr="000D5519">
        <w:rPr>
          <w:noProof/>
          <w:color w:val="000000"/>
          <w:vertAlign w:val="subscript"/>
        </w:rPr>
        <w:t>1</w:t>
      </w:r>
      <w:r w:rsidRPr="000D5519">
        <w:rPr>
          <w:noProof/>
          <w:color w:val="000000"/>
        </w:rPr>
        <w:t>= 120 × 208,3 × 7,5 × 3,2 = 600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Өнімді өндіру бойынша жоспар 200 млн. теңгеге (600 </w:t>
      </w:r>
      <w:r w:rsidR="009B2603" w:rsidRPr="000D5519">
        <w:rPr>
          <w:noProof/>
          <w:color w:val="000000"/>
        </w:rPr>
        <w:t>-</w:t>
      </w:r>
      <w:r w:rsidRPr="000D5519">
        <w:rPr>
          <w:noProof/>
          <w:color w:val="000000"/>
        </w:rPr>
        <w:t xml:space="preserve"> 400)</w:t>
      </w:r>
      <w:r w:rsidR="009B2603" w:rsidRPr="000D5519">
        <w:rPr>
          <w:noProof/>
          <w:color w:val="000000"/>
        </w:rPr>
        <w:t xml:space="preserve"> артық орындлған</w:t>
      </w:r>
      <w:r w:rsidRPr="000D5519">
        <w:rPr>
          <w:noProof/>
          <w:color w:val="000000"/>
        </w:rPr>
        <w:t>, оның ішінде келесі өзгерістер есебінен:                                  ,</w:t>
      </w:r>
    </w:p>
    <w:p w:rsidR="009B2603" w:rsidRPr="000D5519" w:rsidRDefault="003C2C11" w:rsidP="000651E2">
      <w:pPr>
        <w:ind w:firstLine="360"/>
        <w:jc w:val="both"/>
        <w:rPr>
          <w:noProof/>
          <w:color w:val="000000"/>
        </w:rPr>
      </w:pPr>
      <w:r w:rsidRPr="000D5519">
        <w:rPr>
          <w:noProof/>
          <w:color w:val="000000"/>
        </w:rPr>
        <w:t>а) жүмысшылар саны ΔЖӨ</w:t>
      </w:r>
      <w:r w:rsidRPr="000D5519">
        <w:rPr>
          <w:noProof/>
          <w:color w:val="000000"/>
          <w:vertAlign w:val="subscript"/>
        </w:rPr>
        <w:t>жс</w:t>
      </w:r>
      <w:r w:rsidRPr="000D5519">
        <w:rPr>
          <w:noProof/>
          <w:color w:val="000000"/>
        </w:rPr>
        <w:t xml:space="preserve"> = ЖӨ</w:t>
      </w:r>
      <w:r w:rsidRPr="000D5519">
        <w:rPr>
          <w:noProof/>
          <w:color w:val="000000"/>
          <w:vertAlign w:val="subscript"/>
        </w:rPr>
        <w:t>шарт1</w:t>
      </w:r>
      <w:r w:rsidRPr="000D5519">
        <w:rPr>
          <w:noProof/>
          <w:color w:val="000000"/>
        </w:rPr>
        <w:t xml:space="preserve"> – ЖӨ</w:t>
      </w:r>
      <w:r w:rsidRPr="000D5519">
        <w:rPr>
          <w:noProof/>
          <w:color w:val="000000"/>
          <w:vertAlign w:val="subscript"/>
        </w:rPr>
        <w:t>0</w:t>
      </w:r>
      <w:r w:rsidRPr="000D5519">
        <w:rPr>
          <w:noProof/>
          <w:color w:val="000000"/>
        </w:rPr>
        <w:t xml:space="preserve"> = 480 - 400 = +80 млн. </w:t>
      </w:r>
    </w:p>
    <w:p w:rsidR="003C2C11" w:rsidRPr="000D5519" w:rsidRDefault="003C2C11" w:rsidP="000651E2">
      <w:pPr>
        <w:ind w:firstLine="360"/>
        <w:jc w:val="both"/>
        <w:rPr>
          <w:noProof/>
          <w:color w:val="000000"/>
        </w:rPr>
      </w:pPr>
      <w:r w:rsidRPr="000D5519">
        <w:rPr>
          <w:noProof/>
          <w:color w:val="000000"/>
        </w:rPr>
        <w:t>теңге;</w:t>
      </w:r>
    </w:p>
    <w:p w:rsidR="004117DE"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 xml:space="preserve">б) бір жұмысшының жылына </w:t>
      </w:r>
      <w:r w:rsidR="009B2603" w:rsidRPr="000D5519">
        <w:rPr>
          <w:noProof/>
          <w:color w:val="000000"/>
        </w:rPr>
        <w:t xml:space="preserve">жұмыс істеген уақыты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к</w:t>
      </w:r>
      <w:r w:rsidRPr="000D5519">
        <w:rPr>
          <w:noProof/>
          <w:color w:val="000000"/>
        </w:rPr>
        <w:t xml:space="preserve"> = ЖӨ</w:t>
      </w:r>
      <w:r w:rsidRPr="000D5519">
        <w:rPr>
          <w:noProof/>
          <w:color w:val="000000"/>
          <w:vertAlign w:val="subscript"/>
        </w:rPr>
        <w:t>шарт2</w:t>
      </w:r>
      <w:r w:rsidRPr="000D5519">
        <w:rPr>
          <w:noProof/>
          <w:color w:val="000000"/>
        </w:rPr>
        <w:t xml:space="preserve"> </w:t>
      </w:r>
      <w:r w:rsidR="009B2603" w:rsidRPr="000D5519">
        <w:rPr>
          <w:noProof/>
          <w:color w:val="000000"/>
        </w:rPr>
        <w:t>-</w:t>
      </w:r>
      <w:r w:rsidRPr="000D5519">
        <w:rPr>
          <w:noProof/>
          <w:color w:val="000000"/>
        </w:rPr>
        <w:t>ЖӨ</w:t>
      </w:r>
      <w:r w:rsidRPr="000D5519">
        <w:rPr>
          <w:noProof/>
          <w:color w:val="000000"/>
          <w:vertAlign w:val="subscript"/>
        </w:rPr>
        <w:t>шарт1</w:t>
      </w:r>
      <w:r w:rsidRPr="000D5519">
        <w:rPr>
          <w:noProof/>
          <w:color w:val="000000"/>
        </w:rPr>
        <w:t>=  500 - 480 = +20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в) жұмыс күнінің орташа ұзақтығы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аұ</w:t>
      </w:r>
      <w:r w:rsidRPr="000D5519">
        <w:rPr>
          <w:noProof/>
          <w:color w:val="000000"/>
        </w:rPr>
        <w:t xml:space="preserve"> = ЖӨ</w:t>
      </w:r>
      <w:r w:rsidRPr="000D5519">
        <w:rPr>
          <w:noProof/>
          <w:color w:val="000000"/>
          <w:vertAlign w:val="subscript"/>
        </w:rPr>
        <w:t>шарт3</w:t>
      </w:r>
      <w:r w:rsidRPr="000D5519">
        <w:rPr>
          <w:noProof/>
          <w:color w:val="000000"/>
        </w:rPr>
        <w:t xml:space="preserve"> - ЖӨ</w:t>
      </w:r>
      <w:r w:rsidRPr="000D5519">
        <w:rPr>
          <w:noProof/>
          <w:color w:val="000000"/>
          <w:vertAlign w:val="subscript"/>
        </w:rPr>
        <w:t>шарт2</w:t>
      </w:r>
      <w:r w:rsidRPr="000D5519">
        <w:rPr>
          <w:noProof/>
          <w:color w:val="000000"/>
        </w:rPr>
        <w:t xml:space="preserve"> = 468,75 - 500 = -31,25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г) орташа сағаттық өнімділік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сөн</w:t>
      </w:r>
      <w:r w:rsidRPr="000D5519">
        <w:rPr>
          <w:noProof/>
          <w:color w:val="000000"/>
        </w:rPr>
        <w:t xml:space="preserve"> = ЖӨ</w:t>
      </w:r>
      <w:r w:rsidRPr="000D5519">
        <w:rPr>
          <w:noProof/>
          <w:color w:val="000000"/>
          <w:vertAlign w:val="subscript"/>
        </w:rPr>
        <w:t xml:space="preserve">н </w:t>
      </w:r>
      <w:r w:rsidRPr="000D5519">
        <w:rPr>
          <w:noProof/>
          <w:color w:val="000000"/>
        </w:rPr>
        <w:t>- ЖӨ</w:t>
      </w:r>
      <w:r w:rsidRPr="000D5519">
        <w:rPr>
          <w:noProof/>
          <w:color w:val="000000"/>
          <w:vertAlign w:val="subscript"/>
        </w:rPr>
        <w:t>шарт3</w:t>
      </w:r>
      <w:r w:rsidRPr="000D5519">
        <w:rPr>
          <w:noProof/>
          <w:color w:val="000000"/>
        </w:rPr>
        <w:t xml:space="preserve"> = 600 - 468,75 = +131,25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                                                             Барлығы+200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Тізбекті ауыстыру тәсілін пайдалана отырып, келесідей тізбектілікті қолдану қажет: бірінші кезекте сандық өзгерістерді ескеру қажет, сонан соң ғана сапалы көрсеткіштерді ескерген жөн. Егер бірнеше сандық және бірнеше сапалық көрсеткіштер болса, онда бірінші тәуелді деңгей факторларының шамасын өзгерту қажет, сонан соң ба</w:t>
      </w:r>
      <w:r w:rsidR="009B2603" w:rsidRPr="000D5519">
        <w:rPr>
          <w:noProof/>
          <w:color w:val="000000"/>
        </w:rPr>
        <w:t>с</w:t>
      </w:r>
      <w:r w:rsidRPr="000D5519">
        <w:rPr>
          <w:noProof/>
          <w:color w:val="000000"/>
        </w:rPr>
        <w:t xml:space="preserve">қа деңгейдегі тәуелділіктегі факторлар өзгереді. Келтірілген мысалда өнім өндірісінің көлемі төрт фактордан тәуелді болады: жұмысшылар саны, бір жұмысшының атқарған </w:t>
      </w:r>
      <w:r w:rsidR="009B2603" w:rsidRPr="000D5519">
        <w:rPr>
          <w:noProof/>
          <w:color w:val="000000"/>
        </w:rPr>
        <w:t>жұмыс уақыты</w:t>
      </w:r>
      <w:r w:rsidRPr="000D5519">
        <w:rPr>
          <w:noProof/>
          <w:color w:val="000000"/>
        </w:rPr>
        <w:t xml:space="preserve">, жұмыс күнінің ұзақтығы және орташа сағаттық өнімділік. 2.2-сурет  сызбасына (2-тақырып)  сәйкес, жалпы өнімге қатысты жұмысшылар саны - бірінші деңгейлі фактор, атқарылған жұмыс </w:t>
      </w:r>
      <w:r w:rsidR="009B2603" w:rsidRPr="000D5519">
        <w:rPr>
          <w:noProof/>
          <w:color w:val="000000"/>
        </w:rPr>
        <w:t>уақыты</w:t>
      </w:r>
      <w:r w:rsidRPr="000D5519">
        <w:rPr>
          <w:noProof/>
          <w:color w:val="000000"/>
        </w:rPr>
        <w:t xml:space="preserve"> - екінші деңгей, жұмыс күнінің ұзақтығы және орташа сағаттық өнімділік - үшінші деңгей факторлары. Бұл үлгілер</w:t>
      </w:r>
      <w:r w:rsidR="009B2603" w:rsidRPr="000D5519">
        <w:rPr>
          <w:noProof/>
          <w:color w:val="000000"/>
        </w:rPr>
        <w:t>д</w:t>
      </w:r>
      <w:r w:rsidRPr="000D5519">
        <w:rPr>
          <w:noProof/>
          <w:color w:val="000000"/>
        </w:rPr>
        <w:t>егі факторлардың орналасу тізбектілігін негізде</w:t>
      </w:r>
      <w:r w:rsidR="009B2603" w:rsidRPr="000D5519">
        <w:rPr>
          <w:noProof/>
          <w:color w:val="000000"/>
        </w:rPr>
        <w:t>й отыры</w:t>
      </w:r>
      <w:r w:rsidRPr="000D5519">
        <w:rPr>
          <w:noProof/>
          <w:color w:val="000000"/>
        </w:rPr>
        <w:t xml:space="preserve">п, сәйкесінше олардың әсерін анықтау тізбектілігін </w:t>
      </w:r>
      <w:r w:rsidR="009B2603" w:rsidRPr="000D5519">
        <w:rPr>
          <w:noProof/>
          <w:color w:val="000000"/>
        </w:rPr>
        <w:t>анықтайды</w:t>
      </w:r>
      <w:r w:rsidRPr="000D5519">
        <w:rPr>
          <w:noProof/>
          <w:color w:val="000000"/>
        </w:rPr>
        <w:t>.</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Осылайша, тізбекті ауыстыру тәсілін пайдалану факторлардың өзара байланысын білуді олардың өзара тәуелділігін, оларды дұрыс жіктей білуді және жүйелеуді талап етеді.</w:t>
      </w:r>
    </w:p>
    <w:p w:rsidR="003C2C11" w:rsidRPr="000D5519" w:rsidRDefault="003C2C11" w:rsidP="00972174">
      <w:pPr>
        <w:shd w:val="clear" w:color="auto" w:fill="FFFFFF"/>
        <w:autoSpaceDE w:val="0"/>
        <w:autoSpaceDN w:val="0"/>
        <w:adjustRightInd w:val="0"/>
        <w:ind w:firstLine="360"/>
        <w:jc w:val="center"/>
      </w:pPr>
      <w:r w:rsidRPr="000D5519">
        <w:rPr>
          <w:b/>
          <w:bCs/>
          <w:noProof/>
          <w:color w:val="000000"/>
        </w:rPr>
        <w:t>4.2. Абсалютті айырмашылық тәсілі</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Абсалютті айырмашылық тәсілі детер</w:t>
      </w:r>
      <w:r w:rsidR="009B2603" w:rsidRPr="000D5519">
        <w:rPr>
          <w:noProof/>
          <w:color w:val="000000"/>
        </w:rPr>
        <w:t>минді талдауда</w:t>
      </w:r>
      <w:r w:rsidRPr="000D5519">
        <w:rPr>
          <w:noProof/>
          <w:color w:val="000000"/>
        </w:rPr>
        <w:t xml:space="preserve"> нәтижелі көрсеткіштің өсіміне факторлардың әсерін есептеу үшін қолданылады, бірақ тек мультипликативті үлгілерде  (Ү = х</w:t>
      </w:r>
      <w:r w:rsidRPr="000D5519">
        <w:rPr>
          <w:noProof/>
          <w:color w:val="000000"/>
          <w:vertAlign w:val="subscript"/>
        </w:rPr>
        <w:t xml:space="preserve">1 </w:t>
      </w:r>
      <w:r w:rsidRPr="000D5519">
        <w:rPr>
          <w:noProof/>
          <w:color w:val="000000"/>
        </w:rPr>
        <w:t>× х</w:t>
      </w:r>
      <w:r w:rsidRPr="000D5519">
        <w:rPr>
          <w:noProof/>
          <w:color w:val="000000"/>
          <w:vertAlign w:val="subscript"/>
        </w:rPr>
        <w:t xml:space="preserve">2 </w:t>
      </w:r>
      <w:r w:rsidRPr="000D5519">
        <w:rPr>
          <w:noProof/>
          <w:color w:val="000000"/>
        </w:rPr>
        <w:t>× х</w:t>
      </w:r>
      <w:r w:rsidRPr="000D5519">
        <w:rPr>
          <w:noProof/>
          <w:color w:val="000000"/>
          <w:vertAlign w:val="subscript"/>
        </w:rPr>
        <w:t xml:space="preserve">3 </w:t>
      </w:r>
      <w:r w:rsidRPr="000D5519">
        <w:rPr>
          <w:noProof/>
          <w:color w:val="000000"/>
        </w:rPr>
        <w:t>... х</w:t>
      </w:r>
      <w:r w:rsidRPr="000D5519">
        <w:rPr>
          <w:noProof/>
          <w:color w:val="000000"/>
          <w:vertAlign w:val="subscript"/>
        </w:rPr>
        <w:t>n</w:t>
      </w:r>
      <w:r w:rsidRPr="000D5519">
        <w:rPr>
          <w:noProof/>
          <w:color w:val="000000"/>
        </w:rPr>
        <w:t xml:space="preserve">) және мультипликативті-аддитивті түрдегі үлгілерде: Ү = (а - в)с және Ү = а(в - с) есептеледі. Бірақ </w:t>
      </w:r>
      <w:r w:rsidR="009B2603" w:rsidRPr="000D5519">
        <w:rPr>
          <w:noProof/>
          <w:color w:val="000000"/>
        </w:rPr>
        <w:t>оның пайдаланылуы шектеулі бол</w:t>
      </w:r>
      <w:r w:rsidRPr="000D5519">
        <w:rPr>
          <w:noProof/>
          <w:color w:val="000000"/>
        </w:rPr>
        <w:t>ғ</w:t>
      </w:r>
      <w:r w:rsidR="009B2603" w:rsidRPr="000D5519">
        <w:rPr>
          <w:noProof/>
          <w:color w:val="000000"/>
        </w:rPr>
        <w:t>а</w:t>
      </w:r>
      <w:r w:rsidRPr="000D5519">
        <w:rPr>
          <w:noProof/>
          <w:color w:val="000000"/>
        </w:rPr>
        <w:t>нымен, өзінің қарапйымдылығының арқасында ШҚТ-да ол кеңінен қолданылады.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Оны қолдану кезінде факторлардың әсері зерттелетін фактордың абсалютті өсімінің мәнін оның оң жағында орналасқан факторлардың базалы шамасына және оның сол жағында орналасқан факторлардың нақты шамасына көбейту арқылы есептейді.</w:t>
      </w:r>
    </w:p>
    <w:p w:rsidR="003C2C11" w:rsidRPr="000D5519" w:rsidRDefault="003C2C11" w:rsidP="000651E2">
      <w:pPr>
        <w:shd w:val="clear" w:color="auto" w:fill="FFFFFF"/>
        <w:autoSpaceDE w:val="0"/>
        <w:autoSpaceDN w:val="0"/>
        <w:adjustRightInd w:val="0"/>
        <w:ind w:firstLine="360"/>
        <w:jc w:val="both"/>
      </w:pPr>
      <w:r w:rsidRPr="000D5519">
        <w:rPr>
          <w:noProof/>
          <w:color w:val="000000"/>
        </w:rPr>
        <w:lastRenderedPageBreak/>
        <w:t>Жалпы өнімнің мультипликативті төрт факторлы үлгісі үшін есептеу алгоритмі келесідей болып көрінеді:</w:t>
      </w:r>
    </w:p>
    <w:p w:rsidR="003C2C11" w:rsidRPr="000D5519" w:rsidRDefault="003C2C11" w:rsidP="000651E2">
      <w:pPr>
        <w:shd w:val="clear" w:color="auto" w:fill="FFFFFF"/>
        <w:autoSpaceDE w:val="0"/>
        <w:autoSpaceDN w:val="0"/>
        <w:adjustRightInd w:val="0"/>
        <w:ind w:firstLine="360"/>
        <w:jc w:val="both"/>
        <w:rPr>
          <w:noProof/>
          <w:color w:val="000000"/>
        </w:rPr>
      </w:pPr>
    </w:p>
    <w:p w:rsidR="003C2C11" w:rsidRPr="000D5519" w:rsidRDefault="003C2C11" w:rsidP="00972174">
      <w:pPr>
        <w:shd w:val="clear" w:color="auto" w:fill="FFFFFF"/>
        <w:autoSpaceDE w:val="0"/>
        <w:autoSpaceDN w:val="0"/>
        <w:adjustRightInd w:val="0"/>
        <w:ind w:firstLine="360"/>
        <w:jc w:val="center"/>
      </w:pPr>
      <w:r w:rsidRPr="000D5519">
        <w:rPr>
          <w:noProof/>
          <w:color w:val="000000"/>
        </w:rPr>
        <w:t>ЖӨ = ЖС × К × АҰ × СӨн.</w:t>
      </w:r>
    </w:p>
    <w:p w:rsidR="003C2C11" w:rsidRPr="000D5519" w:rsidRDefault="003C2C11" w:rsidP="000651E2">
      <w:pPr>
        <w:shd w:val="clear" w:color="auto" w:fill="FFFFFF"/>
        <w:autoSpaceDE w:val="0"/>
        <w:autoSpaceDN w:val="0"/>
        <w:adjustRightInd w:val="0"/>
        <w:ind w:firstLine="360"/>
        <w:jc w:val="both"/>
        <w:rPr>
          <w:smallCaps/>
          <w:noProof/>
          <w:color w:val="000000"/>
        </w:rPr>
      </w:pP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smallCaps/>
          <w:noProof/>
          <w:color w:val="000000"/>
        </w:rPr>
        <w:t>ΔЖӨ</w:t>
      </w:r>
      <w:r w:rsidRPr="000D5519">
        <w:rPr>
          <w:smallCaps/>
          <w:noProof/>
          <w:color w:val="000000"/>
          <w:vertAlign w:val="subscript"/>
        </w:rPr>
        <w:t>жс</w:t>
      </w:r>
      <w:r w:rsidRPr="000D5519">
        <w:rPr>
          <w:smallCaps/>
          <w:noProof/>
          <w:color w:val="000000"/>
        </w:rPr>
        <w:t xml:space="preserve"> </w:t>
      </w:r>
      <w:r w:rsidRPr="000D5519">
        <w:rPr>
          <w:noProof/>
          <w:color w:val="000000"/>
        </w:rPr>
        <w:t xml:space="preserve">= </w:t>
      </w:r>
      <w:r w:rsidRPr="000D5519">
        <w:rPr>
          <w:smallCaps/>
          <w:noProof/>
          <w:color w:val="000000"/>
        </w:rPr>
        <w:t>ΔЖС</w:t>
      </w:r>
      <w:r w:rsidRPr="000D5519">
        <w:rPr>
          <w:noProof/>
          <w:color w:val="000000"/>
        </w:rPr>
        <w:t xml:space="preserve"> × К</w:t>
      </w:r>
      <w:r w:rsidRPr="000D5519">
        <w:rPr>
          <w:noProof/>
          <w:color w:val="000000"/>
          <w:vertAlign w:val="subscript"/>
        </w:rPr>
        <w:t>0</w:t>
      </w:r>
      <w:r w:rsidRPr="000D5519">
        <w:rPr>
          <w:noProof/>
          <w:color w:val="000000"/>
        </w:rPr>
        <w:t xml:space="preserve"> × АҰ</w:t>
      </w:r>
      <w:r w:rsidRPr="000D5519">
        <w:rPr>
          <w:noProof/>
          <w:color w:val="000000"/>
          <w:vertAlign w:val="subscript"/>
        </w:rPr>
        <w:t xml:space="preserve">о </w:t>
      </w:r>
      <w:r w:rsidRPr="000D5519">
        <w:rPr>
          <w:noProof/>
          <w:color w:val="000000"/>
        </w:rPr>
        <w:t>× СӨн</w:t>
      </w:r>
      <w:r w:rsidRPr="000D5519">
        <w:rPr>
          <w:noProof/>
          <w:color w:val="000000"/>
          <w:vertAlign w:val="subscript"/>
        </w:rPr>
        <w:t>0</w:t>
      </w:r>
      <w:r w:rsidRPr="000D5519">
        <w:rPr>
          <w:noProof/>
          <w:color w:val="000000"/>
        </w:rPr>
        <w:t xml:space="preserve"> = (+20) ×200 × 8,0 × 2,5 = +80 000;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smallCaps/>
          <w:noProof/>
          <w:color w:val="000000"/>
        </w:rPr>
        <w:t>ΔЖӨ</w:t>
      </w:r>
      <w:r w:rsidRPr="000D5519">
        <w:rPr>
          <w:smallCaps/>
          <w:noProof/>
          <w:color w:val="000000"/>
          <w:vertAlign w:val="subscript"/>
        </w:rPr>
        <w:t>к</w:t>
      </w:r>
      <w:r w:rsidRPr="000D5519">
        <w:rPr>
          <w:noProof/>
          <w:color w:val="000000"/>
        </w:rPr>
        <w:t>= ЖС</w:t>
      </w:r>
      <w:r w:rsidRPr="000D5519">
        <w:rPr>
          <w:noProof/>
          <w:color w:val="000000"/>
          <w:vertAlign w:val="subscript"/>
        </w:rPr>
        <w:t>1</w:t>
      </w:r>
      <w:r w:rsidRPr="000D5519">
        <w:rPr>
          <w:noProof/>
          <w:color w:val="000000"/>
        </w:rPr>
        <w:t xml:space="preserve"> × </w:t>
      </w:r>
      <w:r w:rsidRPr="000D5519">
        <w:rPr>
          <w:smallCaps/>
          <w:noProof/>
          <w:color w:val="000000"/>
        </w:rPr>
        <w:t>ΔК</w:t>
      </w:r>
      <w:r w:rsidRPr="000D5519">
        <w:rPr>
          <w:noProof/>
          <w:color w:val="000000"/>
        </w:rPr>
        <w:t xml:space="preserve"> × АҰ</w:t>
      </w:r>
      <w:r w:rsidRPr="000D5519">
        <w:rPr>
          <w:noProof/>
          <w:color w:val="000000"/>
          <w:vertAlign w:val="subscript"/>
        </w:rPr>
        <w:t>о</w:t>
      </w:r>
      <w:r w:rsidRPr="000D5519">
        <w:rPr>
          <w:noProof/>
          <w:color w:val="000000"/>
        </w:rPr>
        <w:t xml:space="preserve"> ×СӨн</w:t>
      </w:r>
      <w:r w:rsidRPr="000D5519">
        <w:rPr>
          <w:noProof/>
          <w:color w:val="000000"/>
          <w:vertAlign w:val="subscript"/>
        </w:rPr>
        <w:t>0</w:t>
      </w:r>
      <w:r w:rsidRPr="000D5519">
        <w:rPr>
          <w:noProof/>
          <w:color w:val="000000"/>
        </w:rPr>
        <w:t xml:space="preserve"> = 120 × (+8,33) × 8,0 × 2,5 = +20 000;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smallCaps/>
          <w:noProof/>
          <w:color w:val="000000"/>
        </w:rPr>
        <w:t>ΔЖӨ</w:t>
      </w:r>
      <w:r w:rsidRPr="000D5519">
        <w:rPr>
          <w:smallCaps/>
          <w:noProof/>
          <w:color w:val="000000"/>
          <w:vertAlign w:val="subscript"/>
        </w:rPr>
        <w:t>аұ</w:t>
      </w:r>
      <w:r w:rsidRPr="000D5519">
        <w:rPr>
          <w:noProof/>
          <w:color w:val="000000"/>
        </w:rPr>
        <w:t xml:space="preserve"> = ЖС</w:t>
      </w:r>
      <w:r w:rsidRPr="000D5519">
        <w:rPr>
          <w:noProof/>
          <w:color w:val="000000"/>
          <w:vertAlign w:val="subscript"/>
        </w:rPr>
        <w:t>1</w:t>
      </w:r>
      <w:r w:rsidRPr="000D5519">
        <w:rPr>
          <w:noProof/>
          <w:color w:val="000000"/>
        </w:rPr>
        <w:t xml:space="preserve"> × К</w:t>
      </w:r>
      <w:r w:rsidRPr="000D5519">
        <w:rPr>
          <w:noProof/>
          <w:color w:val="000000"/>
          <w:vertAlign w:val="subscript"/>
        </w:rPr>
        <w:t>1</w:t>
      </w:r>
      <w:r w:rsidRPr="000D5519">
        <w:rPr>
          <w:noProof/>
          <w:color w:val="000000"/>
        </w:rPr>
        <w:t xml:space="preserve"> × </w:t>
      </w:r>
      <w:r w:rsidRPr="000D5519">
        <w:rPr>
          <w:smallCaps/>
          <w:noProof/>
          <w:color w:val="000000"/>
        </w:rPr>
        <w:t>ΔАҰ</w:t>
      </w:r>
      <w:r w:rsidRPr="000D5519">
        <w:rPr>
          <w:noProof/>
          <w:color w:val="000000"/>
        </w:rPr>
        <w:t xml:space="preserve"> × СӨн</w:t>
      </w:r>
      <w:r w:rsidRPr="000D5519">
        <w:rPr>
          <w:noProof/>
          <w:color w:val="000000"/>
          <w:vertAlign w:val="subscript"/>
        </w:rPr>
        <w:t>0</w:t>
      </w:r>
      <w:r w:rsidRPr="000D5519">
        <w:rPr>
          <w:noProof/>
          <w:color w:val="000000"/>
        </w:rPr>
        <w:t>= 120 × 208,33 ×</w:t>
      </w:r>
      <w:r w:rsidRPr="000D5519">
        <w:rPr>
          <w:i/>
          <w:iCs/>
          <w:noProof/>
          <w:color w:val="000000"/>
        </w:rPr>
        <w:t xml:space="preserve"> </w:t>
      </w:r>
      <w:r w:rsidRPr="000D5519">
        <w:rPr>
          <w:noProof/>
          <w:color w:val="000000"/>
        </w:rPr>
        <w:t xml:space="preserve">(-0,5) × 2,5 = -31 250; </w:t>
      </w:r>
    </w:p>
    <w:p w:rsidR="003C2C11" w:rsidRPr="000D5519" w:rsidRDefault="003C2C11" w:rsidP="000651E2">
      <w:pPr>
        <w:shd w:val="clear" w:color="auto" w:fill="FFFFFF"/>
        <w:autoSpaceDE w:val="0"/>
        <w:autoSpaceDN w:val="0"/>
        <w:adjustRightInd w:val="0"/>
        <w:ind w:firstLine="360"/>
        <w:jc w:val="both"/>
      </w:pPr>
      <w:r w:rsidRPr="000D5519">
        <w:rPr>
          <w:smallCaps/>
          <w:noProof/>
          <w:color w:val="000000"/>
        </w:rPr>
        <w:t>ΔЖӨ</w:t>
      </w:r>
      <w:r w:rsidRPr="000D5519">
        <w:rPr>
          <w:smallCaps/>
          <w:noProof/>
          <w:color w:val="000000"/>
          <w:vertAlign w:val="subscript"/>
        </w:rPr>
        <w:t>сөн</w:t>
      </w:r>
      <w:r w:rsidRPr="000D5519">
        <w:rPr>
          <w:noProof/>
          <w:color w:val="000000"/>
        </w:rPr>
        <w:t xml:space="preserve"> = ЖС</w:t>
      </w:r>
      <w:r w:rsidRPr="000D5519">
        <w:rPr>
          <w:noProof/>
          <w:color w:val="000000"/>
          <w:vertAlign w:val="subscript"/>
        </w:rPr>
        <w:t>1</w:t>
      </w:r>
      <w:r w:rsidRPr="000D5519">
        <w:rPr>
          <w:noProof/>
          <w:color w:val="000000"/>
        </w:rPr>
        <w:t xml:space="preserve"> × К</w:t>
      </w:r>
      <w:r w:rsidRPr="000D5519">
        <w:rPr>
          <w:noProof/>
          <w:color w:val="000000"/>
          <w:vertAlign w:val="subscript"/>
        </w:rPr>
        <w:t>1</w:t>
      </w:r>
      <w:r w:rsidRPr="000D5519">
        <w:rPr>
          <w:noProof/>
          <w:color w:val="000000"/>
        </w:rPr>
        <w:t xml:space="preserve"> × АҰ</w:t>
      </w:r>
      <w:r w:rsidRPr="000D5519">
        <w:rPr>
          <w:noProof/>
          <w:color w:val="000000"/>
          <w:vertAlign w:val="subscript"/>
        </w:rPr>
        <w:t>1</w:t>
      </w:r>
      <w:r w:rsidRPr="000D5519">
        <w:rPr>
          <w:noProof/>
          <w:color w:val="000000"/>
        </w:rPr>
        <w:t xml:space="preserve"> × </w:t>
      </w:r>
      <w:r w:rsidRPr="000D5519">
        <w:rPr>
          <w:smallCaps/>
          <w:noProof/>
          <w:color w:val="000000"/>
        </w:rPr>
        <w:t>ΔСӨн</w:t>
      </w:r>
      <w:r w:rsidRPr="000D5519">
        <w:rPr>
          <w:noProof/>
          <w:color w:val="000000"/>
        </w:rPr>
        <w:t>= 120 × 208,33 ×7,5 × (+0,7) = +131 250</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                                                                                               Барлығы +200000</w:t>
      </w:r>
    </w:p>
    <w:p w:rsidR="003C2C11" w:rsidRPr="000D5519" w:rsidRDefault="003C2C11" w:rsidP="000651E2">
      <w:pPr>
        <w:shd w:val="clear" w:color="auto" w:fill="FFFFFF"/>
        <w:autoSpaceDE w:val="0"/>
        <w:autoSpaceDN w:val="0"/>
        <w:adjustRightInd w:val="0"/>
        <w:ind w:firstLine="360"/>
        <w:jc w:val="both"/>
        <w:rPr>
          <w:noProof/>
          <w:color w:val="000000"/>
        </w:rPr>
      </w:pPr>
    </w:p>
    <w:p w:rsidR="003C2C11" w:rsidRPr="000D5519" w:rsidRDefault="003C2C11" w:rsidP="000651E2">
      <w:pPr>
        <w:shd w:val="clear" w:color="auto" w:fill="FFFFFF"/>
        <w:autoSpaceDE w:val="0"/>
        <w:autoSpaceDN w:val="0"/>
        <w:adjustRightInd w:val="0"/>
        <w:ind w:firstLine="360"/>
        <w:jc w:val="both"/>
      </w:pPr>
      <w:r w:rsidRPr="000D5519">
        <w:rPr>
          <w:noProof/>
          <w:color w:val="000000"/>
        </w:rPr>
        <w:t>Осылайша абсалютті айырма тәсілімен тізбекті ауыстыру тәсілімен алынатын нәтижелерді алуға болады. Мұнда жекелегн факторлар есебінен нәтижелі көрсеткіштің өсімінің алгебралық сомасы жалпы өсімге тең болуын қадағалу қажет.</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i/>
          <w:iCs/>
          <w:noProof/>
          <w:color w:val="000000"/>
        </w:rPr>
        <w:t xml:space="preserve">Мулътипликативті-аддитивті түрдегі </w:t>
      </w:r>
      <w:r w:rsidRPr="000D5519">
        <w:rPr>
          <w:iCs/>
          <w:noProof/>
          <w:color w:val="000000"/>
        </w:rPr>
        <w:t>үлгілерде</w:t>
      </w:r>
      <w:r w:rsidRPr="000D5519">
        <w:rPr>
          <w:noProof/>
          <w:color w:val="000000"/>
        </w:rPr>
        <w:t xml:space="preserve"> осы тәсілдермен факторларды есептеу алгоритмін қарастырайық. Мысал ретінде өнімді сатудан алынған пайданың факторлы үлгісін қарастырайық. </w:t>
      </w:r>
    </w:p>
    <w:p w:rsidR="003C2C11" w:rsidRPr="000D5519" w:rsidRDefault="003C2C11" w:rsidP="00972174">
      <w:pPr>
        <w:shd w:val="clear" w:color="auto" w:fill="FFFFFF"/>
        <w:autoSpaceDE w:val="0"/>
        <w:autoSpaceDN w:val="0"/>
        <w:adjustRightInd w:val="0"/>
        <w:jc w:val="center"/>
      </w:pPr>
      <w:r w:rsidRPr="000D5519">
        <w:rPr>
          <w:noProof/>
          <w:color w:val="000000"/>
        </w:rPr>
        <w:t>П = СӨК × (Б - ӨҚ),</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 xml:space="preserve">мұндағы   П - өнімді сатудан түскен пайда;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 xml:space="preserve">                  СӨК - сатылған өнім көлемі;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 xml:space="preserve">                  Б -   өнім бірлігінің бағасы;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                  ӨҚ   -   өнім бірлігінің өзіндік құны.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Өзгеріс есебінен пайданың өсімі:</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 сатылған өнім көлемінен           ΔП</w:t>
      </w:r>
      <w:r w:rsidRPr="000D5519">
        <w:rPr>
          <w:noProof/>
          <w:color w:val="000000"/>
          <w:vertAlign w:val="subscript"/>
        </w:rPr>
        <w:t>сөк</w:t>
      </w:r>
      <w:r w:rsidRPr="000D5519">
        <w:rPr>
          <w:noProof/>
          <w:color w:val="000000"/>
        </w:rPr>
        <w:t xml:space="preserve"> = ΔСӨК × (Бо - ӨҚо);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сату бағасынан                           ΔП</w:t>
      </w:r>
      <w:r w:rsidR="00B00CDB" w:rsidRPr="000D5519">
        <w:rPr>
          <w:noProof/>
          <w:color w:val="000000"/>
          <w:vertAlign w:val="subscript"/>
        </w:rPr>
        <w:t>Б</w:t>
      </w:r>
      <w:r w:rsidRPr="000D5519">
        <w:rPr>
          <w:noProof/>
          <w:color w:val="000000"/>
        </w:rPr>
        <w:t>= СӨК</w:t>
      </w:r>
      <w:r w:rsidRPr="000D5519">
        <w:rPr>
          <w:noProof/>
          <w:color w:val="000000"/>
          <w:vertAlign w:val="subscript"/>
        </w:rPr>
        <w:t>1</w:t>
      </w:r>
      <w:r w:rsidRPr="000D5519">
        <w:rPr>
          <w:noProof/>
          <w:color w:val="000000"/>
        </w:rPr>
        <w:t xml:space="preserve"> × ΔБ;</w:t>
      </w:r>
    </w:p>
    <w:p w:rsidR="003C2C11" w:rsidRPr="000D5519" w:rsidRDefault="003C2C11" w:rsidP="000651E2">
      <w:pPr>
        <w:ind w:firstLine="360"/>
        <w:jc w:val="both"/>
        <w:rPr>
          <w:noProof/>
          <w:color w:val="000000"/>
        </w:rPr>
      </w:pPr>
      <w:r w:rsidRPr="000D5519">
        <w:rPr>
          <w:noProof/>
          <w:color w:val="000000"/>
        </w:rPr>
        <w:t>- өнімні</w:t>
      </w:r>
      <w:r w:rsidR="00B00CDB" w:rsidRPr="000D5519">
        <w:rPr>
          <w:noProof/>
          <w:color w:val="000000"/>
        </w:rPr>
        <w:t>ң өзіндік құнынан            ΔПөқ</w:t>
      </w:r>
      <w:r w:rsidRPr="000D5519">
        <w:rPr>
          <w:noProof/>
          <w:color w:val="000000"/>
        </w:rPr>
        <w:t xml:space="preserve"> = СӨК</w:t>
      </w:r>
      <w:r w:rsidRPr="000D5519">
        <w:rPr>
          <w:noProof/>
          <w:color w:val="000000"/>
          <w:vertAlign w:val="subscript"/>
        </w:rPr>
        <w:t>1</w:t>
      </w:r>
      <w:r w:rsidRPr="000D5519">
        <w:rPr>
          <w:noProof/>
          <w:color w:val="000000"/>
        </w:rPr>
        <w:t xml:space="preserve"> × (-ΔӨҚ).</w:t>
      </w:r>
    </w:p>
    <w:p w:rsidR="003C2C11" w:rsidRPr="000D5519" w:rsidRDefault="003C2C11" w:rsidP="000651E2">
      <w:pPr>
        <w:ind w:firstLine="360"/>
        <w:jc w:val="both"/>
        <w:rPr>
          <w:noProof/>
          <w:color w:val="000000"/>
        </w:rPr>
      </w:pPr>
    </w:p>
    <w:p w:rsidR="003C2C11" w:rsidRPr="000D5519" w:rsidRDefault="003C2C11" w:rsidP="00972174">
      <w:pPr>
        <w:shd w:val="clear" w:color="auto" w:fill="FFFFFF"/>
        <w:autoSpaceDE w:val="0"/>
        <w:autoSpaceDN w:val="0"/>
        <w:adjustRightInd w:val="0"/>
        <w:ind w:firstLine="360"/>
        <w:jc w:val="center"/>
      </w:pPr>
      <w:r w:rsidRPr="000D5519">
        <w:rPr>
          <w:b/>
          <w:bCs/>
          <w:noProof/>
          <w:color w:val="000000"/>
        </w:rPr>
        <w:t>4.3. Салыстырмалы айырма тәсілі</w:t>
      </w:r>
    </w:p>
    <w:p w:rsidR="003C2C11" w:rsidRPr="000D5519" w:rsidRDefault="00B00CDB" w:rsidP="000651E2">
      <w:pPr>
        <w:shd w:val="clear" w:color="auto" w:fill="FFFFFF"/>
        <w:autoSpaceDE w:val="0"/>
        <w:autoSpaceDN w:val="0"/>
        <w:adjustRightInd w:val="0"/>
        <w:ind w:firstLine="360"/>
        <w:jc w:val="both"/>
        <w:rPr>
          <w:noProof/>
          <w:color w:val="000000"/>
        </w:rPr>
      </w:pPr>
      <w:r w:rsidRPr="000D5519">
        <w:rPr>
          <w:noProof/>
          <w:color w:val="000000"/>
        </w:rPr>
        <w:t>Т</w:t>
      </w:r>
      <w:r w:rsidR="003C2C11" w:rsidRPr="000D5519">
        <w:rPr>
          <w:noProof/>
          <w:color w:val="000000"/>
        </w:rPr>
        <w:t>ек мультипликативті үлгілер</w:t>
      </w:r>
      <w:r w:rsidRPr="000D5519">
        <w:rPr>
          <w:noProof/>
          <w:color w:val="000000"/>
        </w:rPr>
        <w:t>дегі</w:t>
      </w:r>
      <w:r w:rsidR="003C2C11" w:rsidRPr="000D5519">
        <w:rPr>
          <w:noProof/>
          <w:color w:val="000000"/>
        </w:rPr>
        <w:t xml:space="preserve"> нәтижелі көрсеткіш өсіміне факторлардың әсерін анықтауда ғана </w:t>
      </w:r>
      <w:r w:rsidRPr="000D5519">
        <w:rPr>
          <w:noProof/>
          <w:color w:val="000000"/>
        </w:rPr>
        <w:t xml:space="preserve">салыстырмалы айырма тәсілі </w:t>
      </w:r>
      <w:r w:rsidR="003C2C11" w:rsidRPr="000D5519">
        <w:rPr>
          <w:noProof/>
          <w:color w:val="000000"/>
        </w:rPr>
        <w:t xml:space="preserve">қолданады. Бұл жерде коэффициент және пайыз түрінде өрнектелген факторлы көрсеткіштердің салыстырмалы өсімі қолданылады. Ү=авс түріндегі мультипликативті үлгі үшін осы факторлардың әсерін есептеу әдістемесін қарстырайық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Нәтижелі көрсеткіштің өзгерісі келесідей анықталады:</w:t>
      </w:r>
    </w:p>
    <w:p w:rsidR="003C2C11" w:rsidRPr="000D5519" w:rsidRDefault="003C2C11" w:rsidP="00972174">
      <w:pPr>
        <w:shd w:val="clear" w:color="auto" w:fill="FFFFFF"/>
        <w:autoSpaceDE w:val="0"/>
        <w:autoSpaceDN w:val="0"/>
        <w:adjustRightInd w:val="0"/>
        <w:ind w:firstLine="360"/>
        <w:jc w:val="center"/>
      </w:pPr>
      <w:r w:rsidRPr="000D5519">
        <w:rPr>
          <w:noProof/>
          <w:color w:val="000000"/>
        </w:rPr>
        <w:t>ΔҮ</w:t>
      </w:r>
      <w:r w:rsidRPr="000D5519">
        <w:rPr>
          <w:noProof/>
          <w:color w:val="000000"/>
          <w:vertAlign w:val="subscript"/>
        </w:rPr>
        <w:t xml:space="preserve">а </w:t>
      </w:r>
      <w:r w:rsidRPr="000D5519">
        <w:rPr>
          <w:noProof/>
          <w:color w:val="000000"/>
        </w:rPr>
        <w:t>= Ү</w:t>
      </w:r>
      <w:r w:rsidRPr="000D5519">
        <w:rPr>
          <w:noProof/>
          <w:color w:val="000000"/>
          <w:vertAlign w:val="subscript"/>
        </w:rPr>
        <w:t xml:space="preserve">0 </w:t>
      </w:r>
      <w:r w:rsidRPr="000D5519">
        <w:rPr>
          <w:noProof/>
          <w:color w:val="000000"/>
        </w:rPr>
        <w:t xml:space="preserve"> × Δа/ао</w:t>
      </w:r>
    </w:p>
    <w:p w:rsidR="003C2C11" w:rsidRPr="000D5519" w:rsidRDefault="003C2C11" w:rsidP="00972174">
      <w:pPr>
        <w:shd w:val="clear" w:color="auto" w:fill="FFFFFF"/>
        <w:autoSpaceDE w:val="0"/>
        <w:autoSpaceDN w:val="0"/>
        <w:adjustRightInd w:val="0"/>
        <w:ind w:firstLine="360"/>
        <w:jc w:val="center"/>
      </w:pPr>
      <w:r w:rsidRPr="000D5519">
        <w:rPr>
          <w:noProof/>
          <w:color w:val="000000"/>
        </w:rPr>
        <w:t>ΔҮ</w:t>
      </w:r>
      <w:r w:rsidRPr="000D5519">
        <w:rPr>
          <w:noProof/>
          <w:color w:val="000000"/>
          <w:vertAlign w:val="subscript"/>
        </w:rPr>
        <w:t xml:space="preserve">в </w:t>
      </w:r>
      <w:r w:rsidRPr="000D5519">
        <w:rPr>
          <w:noProof/>
          <w:color w:val="000000"/>
        </w:rPr>
        <w:t>=(Үо+ΔҮ</w:t>
      </w:r>
      <w:r w:rsidRPr="000D5519">
        <w:rPr>
          <w:noProof/>
          <w:color w:val="000000"/>
          <w:vertAlign w:val="subscript"/>
        </w:rPr>
        <w:t>а</w:t>
      </w:r>
      <w:r w:rsidRPr="000D5519">
        <w:rPr>
          <w:noProof/>
          <w:color w:val="000000"/>
        </w:rPr>
        <w:t>) ×</w:t>
      </w:r>
      <w:r w:rsidRPr="000D5519">
        <w:rPr>
          <w:noProof/>
          <w:color w:val="000000"/>
          <w:vertAlign w:val="superscript"/>
        </w:rPr>
        <w:t xml:space="preserve"> </w:t>
      </w:r>
      <w:r w:rsidRPr="000D5519">
        <w:rPr>
          <w:noProof/>
          <w:color w:val="000000"/>
        </w:rPr>
        <w:t>Δв/в</w:t>
      </w:r>
      <w:r w:rsidRPr="000D5519">
        <w:rPr>
          <w:noProof/>
          <w:color w:val="000000"/>
          <w:vertAlign w:val="subscript"/>
        </w:rPr>
        <w:t>о</w:t>
      </w:r>
    </w:p>
    <w:p w:rsidR="003C2C11" w:rsidRPr="000D5519" w:rsidRDefault="003C2C11" w:rsidP="00972174">
      <w:pPr>
        <w:shd w:val="clear" w:color="auto" w:fill="FFFFFF"/>
        <w:autoSpaceDE w:val="0"/>
        <w:autoSpaceDN w:val="0"/>
        <w:adjustRightInd w:val="0"/>
        <w:ind w:firstLine="360"/>
        <w:jc w:val="center"/>
      </w:pPr>
      <w:r w:rsidRPr="000D5519">
        <w:rPr>
          <w:noProof/>
          <w:color w:val="000000"/>
        </w:rPr>
        <w:t>ΔҮ</w:t>
      </w:r>
      <w:r w:rsidRPr="000D5519">
        <w:rPr>
          <w:noProof/>
          <w:color w:val="000000"/>
          <w:vertAlign w:val="subscript"/>
        </w:rPr>
        <w:t>с</w:t>
      </w:r>
      <w:r w:rsidRPr="000D5519">
        <w:rPr>
          <w:noProof/>
          <w:color w:val="000000"/>
        </w:rPr>
        <w:t xml:space="preserve"> = (Ү</w:t>
      </w:r>
      <w:r w:rsidRPr="000D5519">
        <w:rPr>
          <w:noProof/>
          <w:color w:val="000000"/>
          <w:vertAlign w:val="subscript"/>
        </w:rPr>
        <w:t>о</w:t>
      </w:r>
      <w:r w:rsidRPr="000D5519">
        <w:rPr>
          <w:noProof/>
          <w:color w:val="000000"/>
        </w:rPr>
        <w:t xml:space="preserve"> + ΔҮ</w:t>
      </w:r>
      <w:r w:rsidRPr="000D5519">
        <w:rPr>
          <w:noProof/>
          <w:color w:val="000000"/>
          <w:vertAlign w:val="subscript"/>
        </w:rPr>
        <w:t>а</w:t>
      </w:r>
      <w:r w:rsidRPr="000D5519">
        <w:rPr>
          <w:noProof/>
          <w:color w:val="000000"/>
        </w:rPr>
        <w:t xml:space="preserve"> + ΔҮ</w:t>
      </w:r>
      <w:r w:rsidRPr="000D5519">
        <w:rPr>
          <w:noProof/>
          <w:color w:val="000000"/>
          <w:vertAlign w:val="subscript"/>
        </w:rPr>
        <w:t>в</w:t>
      </w:r>
      <w:r w:rsidRPr="000D5519">
        <w:rPr>
          <w:noProof/>
          <w:color w:val="000000"/>
        </w:rPr>
        <w:t>) × Δс / с</w:t>
      </w:r>
      <w:r w:rsidRPr="000D5519">
        <w:rPr>
          <w:noProof/>
          <w:color w:val="000000"/>
          <w:vertAlign w:val="subscript"/>
        </w:rPr>
        <w:t>0</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Ережеге сәйкес бірінші фактордың әсерін есептеу үшін нәтижелі көрсеткіштің базалы шамасын ондық бөлшек түрінде өрнектелген бірінші фактордың салыстырмалы өсіміне көбейту қажет.</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Екінші фактордың әсерін есептеу үшін нәтижелі көрсеткіштің базалы шамасына оның бірінші фактор есебінен алынған өзгерісін қосу қажет, сонан соң алынған соманы екінші фактордың салыстырмалы өсіміне көбейту қажет.</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Үшінші фактордың әсері ұқсас есептеледі: нәтижелі көрсеткіштің базалы шамасына бірінші және екінші факторлар есебінен алынған оның өсімін қосу қажет және алынған соманы үшінші фактордың салыстырмалы өсіміне көбейту қажет және т.б.</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Қарастырылған әдістемені 4.1-кестеде келтірілген мысалда баянды етеміз:</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жс</w:t>
      </w:r>
      <w:r w:rsidRPr="000D5519">
        <w:rPr>
          <w:noProof/>
          <w:color w:val="000000"/>
        </w:rPr>
        <w:t xml:space="preserve"> = ЖӨПо × ΔЖС/ЖС</w:t>
      </w:r>
      <w:r w:rsidRPr="000D5519">
        <w:rPr>
          <w:noProof/>
          <w:color w:val="000000"/>
          <w:vertAlign w:val="subscript"/>
        </w:rPr>
        <w:t>0</w:t>
      </w:r>
      <w:r w:rsidRPr="000D5519">
        <w:rPr>
          <w:noProof/>
          <w:color w:val="000000"/>
        </w:rPr>
        <w:t>= 400 × 20/100 = +80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к</w:t>
      </w:r>
      <w:r w:rsidRPr="000D5519">
        <w:rPr>
          <w:noProof/>
          <w:color w:val="000000"/>
        </w:rPr>
        <w:t>= (ЖӨ</w:t>
      </w:r>
      <w:r w:rsidRPr="000D5519">
        <w:rPr>
          <w:noProof/>
          <w:color w:val="000000"/>
          <w:vertAlign w:val="subscript"/>
        </w:rPr>
        <w:t xml:space="preserve">0 </w:t>
      </w:r>
      <w:r w:rsidRPr="000D5519">
        <w:rPr>
          <w:noProof/>
          <w:color w:val="000000"/>
        </w:rPr>
        <w:t>+ ΔЖӨ</w:t>
      </w:r>
      <w:r w:rsidRPr="000D5519">
        <w:rPr>
          <w:noProof/>
          <w:color w:val="000000"/>
          <w:vertAlign w:val="subscript"/>
        </w:rPr>
        <w:t>жс</w:t>
      </w:r>
      <w:r w:rsidRPr="000D5519">
        <w:rPr>
          <w:smallCaps/>
          <w:noProof/>
          <w:color w:val="000000"/>
        </w:rPr>
        <w:t xml:space="preserve">) </w:t>
      </w:r>
      <w:r w:rsidRPr="000D5519">
        <w:rPr>
          <w:noProof/>
          <w:color w:val="000000"/>
        </w:rPr>
        <w:t>× ΔК/К</w:t>
      </w:r>
      <w:r w:rsidRPr="000D5519">
        <w:rPr>
          <w:noProof/>
          <w:color w:val="000000"/>
          <w:vertAlign w:val="subscript"/>
        </w:rPr>
        <w:t>0</w:t>
      </w:r>
      <w:r w:rsidRPr="000D5519">
        <w:rPr>
          <w:noProof/>
          <w:color w:val="000000"/>
        </w:rPr>
        <w:t>= (400+80) ×  8,33/200 = +20 млн.. теңге</w:t>
      </w:r>
    </w:p>
    <w:p w:rsidR="00B00CDB"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ΔЖӨ</w:t>
      </w:r>
      <w:r w:rsidRPr="000D5519">
        <w:rPr>
          <w:noProof/>
          <w:color w:val="000000"/>
          <w:vertAlign w:val="subscript"/>
        </w:rPr>
        <w:t xml:space="preserve">аұ </w:t>
      </w:r>
      <w:r w:rsidRPr="000D5519">
        <w:rPr>
          <w:noProof/>
          <w:color w:val="000000"/>
        </w:rPr>
        <w:t>= (ЖӨ</w:t>
      </w:r>
      <w:r w:rsidRPr="000D5519">
        <w:rPr>
          <w:noProof/>
          <w:color w:val="000000"/>
          <w:vertAlign w:val="subscript"/>
        </w:rPr>
        <w:t>0</w:t>
      </w:r>
      <w:r w:rsidRPr="000D5519">
        <w:rPr>
          <w:noProof/>
          <w:color w:val="000000"/>
        </w:rPr>
        <w:t>+ ΔЖӨ</w:t>
      </w:r>
      <w:r w:rsidRPr="000D5519">
        <w:rPr>
          <w:noProof/>
          <w:color w:val="000000"/>
          <w:vertAlign w:val="subscript"/>
        </w:rPr>
        <w:t>жс</w:t>
      </w:r>
      <w:r w:rsidRPr="000D5519">
        <w:rPr>
          <w:noProof/>
          <w:color w:val="000000"/>
        </w:rPr>
        <w:t xml:space="preserve"> </w:t>
      </w:r>
      <w:r w:rsidRPr="000D5519">
        <w:rPr>
          <w:smallCaps/>
          <w:noProof/>
          <w:color w:val="000000"/>
        </w:rPr>
        <w:t xml:space="preserve">+ </w:t>
      </w:r>
      <w:r w:rsidRPr="000D5519">
        <w:rPr>
          <w:noProof/>
          <w:color w:val="000000"/>
        </w:rPr>
        <w:t>ΔЖӨ</w:t>
      </w:r>
      <w:r w:rsidRPr="000D5519">
        <w:rPr>
          <w:noProof/>
          <w:color w:val="000000"/>
          <w:vertAlign w:val="subscript"/>
        </w:rPr>
        <w:t>к</w:t>
      </w:r>
      <w:r w:rsidRPr="000D5519">
        <w:rPr>
          <w:noProof/>
          <w:color w:val="000000"/>
        </w:rPr>
        <w:t>) × ΔАҰ/АҰ</w:t>
      </w:r>
      <w:r w:rsidRPr="000D5519">
        <w:rPr>
          <w:noProof/>
          <w:color w:val="000000"/>
          <w:vertAlign w:val="subscript"/>
        </w:rPr>
        <w:t>0</w:t>
      </w:r>
      <w:r w:rsidRPr="000D5519">
        <w:rPr>
          <w:noProof/>
          <w:color w:val="000000"/>
        </w:rPr>
        <w:t xml:space="preserve">= (400+80 + 20) × -0,5/8 = </w:t>
      </w:r>
    </w:p>
    <w:p w:rsidR="003C2C11" w:rsidRPr="000D5519" w:rsidRDefault="00B00CDB" w:rsidP="000651E2">
      <w:pPr>
        <w:shd w:val="clear" w:color="auto" w:fill="FFFFFF"/>
        <w:autoSpaceDE w:val="0"/>
        <w:autoSpaceDN w:val="0"/>
        <w:adjustRightInd w:val="0"/>
        <w:ind w:firstLine="360"/>
        <w:jc w:val="both"/>
      </w:pPr>
      <w:r w:rsidRPr="000D5519">
        <w:rPr>
          <w:noProof/>
          <w:color w:val="000000"/>
        </w:rPr>
        <w:t xml:space="preserve"> </w:t>
      </w:r>
      <w:r w:rsidR="003C2C11" w:rsidRPr="000D5519">
        <w:rPr>
          <w:noProof/>
          <w:color w:val="000000"/>
        </w:rPr>
        <w:t>-31,25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сөн</w:t>
      </w:r>
      <w:r w:rsidRPr="000D5519">
        <w:rPr>
          <w:noProof/>
          <w:color w:val="000000"/>
        </w:rPr>
        <w:t xml:space="preserve"> = (ЖӨ</w:t>
      </w:r>
      <w:r w:rsidRPr="000D5519">
        <w:rPr>
          <w:noProof/>
          <w:color w:val="000000"/>
          <w:vertAlign w:val="subscript"/>
        </w:rPr>
        <w:t>0</w:t>
      </w:r>
      <w:r w:rsidRPr="000D5519">
        <w:rPr>
          <w:noProof/>
          <w:color w:val="000000"/>
        </w:rPr>
        <w:t xml:space="preserve"> + ΔЖӨ</w:t>
      </w:r>
      <w:r w:rsidRPr="000D5519">
        <w:rPr>
          <w:noProof/>
          <w:color w:val="000000"/>
          <w:vertAlign w:val="subscript"/>
        </w:rPr>
        <w:t>жс</w:t>
      </w:r>
      <w:r w:rsidRPr="000D5519">
        <w:rPr>
          <w:noProof/>
          <w:color w:val="000000"/>
        </w:rPr>
        <w:t xml:space="preserve"> </w:t>
      </w:r>
      <w:r w:rsidRPr="000D5519">
        <w:rPr>
          <w:smallCaps/>
          <w:noProof/>
          <w:color w:val="000000"/>
        </w:rPr>
        <w:t xml:space="preserve"> </w:t>
      </w:r>
      <w:r w:rsidRPr="000D5519">
        <w:rPr>
          <w:noProof/>
          <w:color w:val="000000"/>
        </w:rPr>
        <w:t>+ ΔЖӨ</w:t>
      </w:r>
      <w:r w:rsidRPr="000D5519">
        <w:rPr>
          <w:noProof/>
          <w:color w:val="000000"/>
          <w:vertAlign w:val="subscript"/>
        </w:rPr>
        <w:t>к</w:t>
      </w:r>
      <w:r w:rsidRPr="000D5519">
        <w:rPr>
          <w:noProof/>
          <w:color w:val="000000"/>
        </w:rPr>
        <w:t xml:space="preserve"> + ΔЖӨ</w:t>
      </w:r>
      <w:r w:rsidRPr="000D5519">
        <w:rPr>
          <w:noProof/>
          <w:color w:val="000000"/>
          <w:vertAlign w:val="subscript"/>
        </w:rPr>
        <w:t xml:space="preserve">аұ </w:t>
      </w:r>
      <w:r w:rsidRPr="000D5519">
        <w:rPr>
          <w:noProof/>
          <w:color w:val="000000"/>
        </w:rPr>
        <w:t>) ×  ΔСӨн/СӨн</w:t>
      </w:r>
      <w:r w:rsidRPr="000D5519">
        <w:rPr>
          <w:noProof/>
          <w:color w:val="000000"/>
          <w:vertAlign w:val="subscript"/>
        </w:rPr>
        <w:t>0</w:t>
      </w:r>
      <w:r w:rsidRPr="000D5519">
        <w:rPr>
          <w:noProof/>
          <w:color w:val="000000"/>
        </w:rPr>
        <w:t xml:space="preserve">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(400+80+20 - 31,25) ×  +0,7/2,5 = +131,25 млн. теңге</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lastRenderedPageBreak/>
        <w:t xml:space="preserve">Көріп отырғанымыздай есептеу нәтижесі алдыңғы тәсілдерді пайдалану кезіндегідей.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Көп санды факторлардың (8-10 және жоғары) әсерін есептеу қажет болған кезінде   салыстырмалы айырма тәсілін қолданған ыңғайлы болып табылады. Алдыңғы тәсілдерге қарағанда есептеу ресімдерінің едәуір қысқаруы оның басқаларға қарағанда артықшылығын көрсетеді. </w:t>
      </w:r>
    </w:p>
    <w:p w:rsidR="00ED7D9D" w:rsidRDefault="00ED7D9D" w:rsidP="00A70A21">
      <w:pPr>
        <w:shd w:val="clear" w:color="auto" w:fill="FFFFFF"/>
        <w:autoSpaceDE w:val="0"/>
        <w:autoSpaceDN w:val="0"/>
        <w:adjustRightInd w:val="0"/>
        <w:ind w:firstLine="360"/>
        <w:jc w:val="center"/>
        <w:rPr>
          <w:b/>
          <w:bCs/>
          <w:noProof/>
          <w:color w:val="000000"/>
        </w:rPr>
      </w:pPr>
    </w:p>
    <w:p w:rsidR="003C2C11" w:rsidRPr="000D5519" w:rsidRDefault="003C2C11" w:rsidP="00A70A21">
      <w:pPr>
        <w:shd w:val="clear" w:color="auto" w:fill="FFFFFF"/>
        <w:autoSpaceDE w:val="0"/>
        <w:autoSpaceDN w:val="0"/>
        <w:adjustRightInd w:val="0"/>
        <w:ind w:firstLine="360"/>
        <w:jc w:val="center"/>
      </w:pPr>
      <w:r w:rsidRPr="000D5519">
        <w:rPr>
          <w:b/>
          <w:bCs/>
          <w:noProof/>
          <w:color w:val="000000"/>
        </w:rPr>
        <w:t>4.4. Үйлесімді бөлу және үлестік қатысу тәсілі</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Кей жағдайларда нәтижелі көрсеткіш өсіміне факторлардың әсерін</w:t>
      </w:r>
      <w:r w:rsidR="00E160E6" w:rsidRPr="000D5519">
        <w:rPr>
          <w:noProof/>
          <w:color w:val="000000"/>
        </w:rPr>
        <w:t>і</w:t>
      </w:r>
      <w:r w:rsidRPr="000D5519">
        <w:rPr>
          <w:noProof/>
          <w:color w:val="000000"/>
        </w:rPr>
        <w:t>ң шамасын анықтау үшін үйлесімді бөлу тәсілін қолдануға болады. Бұл аддитивті үлгімен Ү=∑х</w:t>
      </w:r>
      <w:r w:rsidRPr="000D5519">
        <w:rPr>
          <w:noProof/>
          <w:color w:val="000000"/>
          <w:vertAlign w:val="subscript"/>
        </w:rPr>
        <w:t>i</w:t>
      </w:r>
      <w:r w:rsidRPr="000D5519">
        <w:rPr>
          <w:noProof/>
          <w:color w:val="000000"/>
        </w:rPr>
        <w:t xml:space="preserve"> және еселеу-аддитивті түрдегі үлгілермен жұмыс жасағанда тиімді:</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noProof/>
          <w:color w:val="000000"/>
        </w:rPr>
        <w:t xml:space="preserve">Ү = а/(в + с + </w:t>
      </w:r>
      <w:r w:rsidRPr="000D5519">
        <w:rPr>
          <w:noProof/>
          <w:color w:val="000000"/>
          <w:lang w:val="en-US"/>
        </w:rPr>
        <w:t>d</w:t>
      </w:r>
      <w:r w:rsidRPr="000D5519">
        <w:rPr>
          <w:noProof/>
          <w:color w:val="000000"/>
        </w:rPr>
        <w:t xml:space="preserve"> + ...+</w:t>
      </w:r>
      <w:r w:rsidRPr="000D5519">
        <w:rPr>
          <w:noProof/>
          <w:color w:val="000000"/>
          <w:lang w:val="en-US"/>
        </w:rPr>
        <w:t>n</w:t>
      </w:r>
      <w:r w:rsidRPr="000D5519">
        <w:rPr>
          <w:noProof/>
          <w:color w:val="000000"/>
        </w:rPr>
        <w:t>)</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Ү = (</w:t>
      </w:r>
      <w:r w:rsidRPr="000D5519">
        <w:rPr>
          <w:noProof/>
          <w:color w:val="000000"/>
          <w:lang w:val="en-US"/>
        </w:rPr>
        <w:t>a</w:t>
      </w:r>
      <w:r w:rsidRPr="000D5519">
        <w:rPr>
          <w:noProof/>
          <w:color w:val="000000"/>
        </w:rPr>
        <w:t xml:space="preserve"> + в + с + </w:t>
      </w:r>
      <w:r w:rsidRPr="000D5519">
        <w:rPr>
          <w:noProof/>
          <w:color w:val="000000"/>
          <w:lang w:val="en-US"/>
        </w:rPr>
        <w:t>d</w:t>
      </w:r>
      <w:r w:rsidRPr="000D5519">
        <w:rPr>
          <w:noProof/>
          <w:color w:val="000000"/>
        </w:rPr>
        <w:t xml:space="preserve"> + ...+</w:t>
      </w:r>
      <w:r w:rsidRPr="000D5519">
        <w:rPr>
          <w:noProof/>
          <w:color w:val="000000"/>
          <w:lang w:val="en-US"/>
        </w:rPr>
        <w:t>n</w:t>
      </w:r>
      <w:r w:rsidRPr="000D5519">
        <w:rPr>
          <w:noProof/>
          <w:color w:val="000000"/>
        </w:rPr>
        <w:t>)/</w:t>
      </w:r>
      <w:r w:rsidRPr="000D5519">
        <w:rPr>
          <w:noProof/>
          <w:color w:val="000000"/>
          <w:lang w:val="en-US"/>
        </w:rPr>
        <w:t>k</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Бірінші жағдайда, Ү = а + b + с түрдегі бір деңгейлі үлгіде</w:t>
      </w:r>
      <w:r w:rsidR="00E160E6" w:rsidRPr="000D5519">
        <w:rPr>
          <w:noProof/>
          <w:color w:val="000000"/>
        </w:rPr>
        <w:t>,</w:t>
      </w:r>
      <w:r w:rsidRPr="000D5519">
        <w:rPr>
          <w:noProof/>
          <w:color w:val="000000"/>
        </w:rPr>
        <w:t xml:space="preserve"> есептеу келесідей болып жүргізіледі:</w:t>
      </w:r>
    </w:p>
    <w:p w:rsidR="003C2C11" w:rsidRPr="000D5519" w:rsidRDefault="003C2C11" w:rsidP="00A70A21">
      <w:pPr>
        <w:ind w:firstLine="360"/>
        <w:jc w:val="center"/>
        <w:rPr>
          <w:noProof/>
          <w:color w:val="000000"/>
        </w:rPr>
      </w:pPr>
      <w:r w:rsidRPr="000D5519">
        <w:rPr>
          <w:noProof/>
          <w:color w:val="000000"/>
        </w:rPr>
        <w:t>ΔҮ</w:t>
      </w:r>
      <w:r w:rsidRPr="000D5519">
        <w:rPr>
          <w:noProof/>
          <w:color w:val="000000"/>
          <w:vertAlign w:val="subscript"/>
        </w:rPr>
        <w:t>а</w:t>
      </w:r>
      <w:r w:rsidRPr="000D5519">
        <w:rPr>
          <w:noProof/>
          <w:color w:val="000000"/>
        </w:rPr>
        <w:t xml:space="preserve"> = ΔҮ</w:t>
      </w:r>
      <w:r w:rsidRPr="000D5519">
        <w:rPr>
          <w:noProof/>
          <w:color w:val="000000"/>
          <w:vertAlign w:val="subscript"/>
        </w:rPr>
        <w:t xml:space="preserve">жалп </w:t>
      </w:r>
      <w:r w:rsidRPr="000D5519">
        <w:rPr>
          <w:noProof/>
          <w:color w:val="000000"/>
        </w:rPr>
        <w:t xml:space="preserve"> × Δа / (Δа + Δв + Δс);</w:t>
      </w:r>
    </w:p>
    <w:p w:rsidR="003C2C11" w:rsidRPr="000D5519" w:rsidRDefault="003C2C11" w:rsidP="00A70A21">
      <w:pPr>
        <w:ind w:firstLine="360"/>
        <w:jc w:val="center"/>
        <w:rPr>
          <w:noProof/>
          <w:color w:val="000000"/>
        </w:rPr>
      </w:pPr>
      <w:r w:rsidRPr="000D5519">
        <w:rPr>
          <w:noProof/>
          <w:color w:val="000000"/>
        </w:rPr>
        <w:t>ΔҮь = ΔҮ</w:t>
      </w:r>
      <w:r w:rsidRPr="000D5519">
        <w:rPr>
          <w:noProof/>
          <w:color w:val="000000"/>
          <w:vertAlign w:val="subscript"/>
        </w:rPr>
        <w:t xml:space="preserve">жалп </w:t>
      </w:r>
      <w:r w:rsidRPr="000D5519">
        <w:rPr>
          <w:noProof/>
          <w:color w:val="000000"/>
        </w:rPr>
        <w:t xml:space="preserve"> × Δв / (Δа + Δв + Δс);</w:t>
      </w:r>
    </w:p>
    <w:p w:rsidR="003C2C11" w:rsidRPr="000D5519" w:rsidRDefault="003C2C11" w:rsidP="00A70A21">
      <w:pPr>
        <w:ind w:firstLine="360"/>
        <w:jc w:val="center"/>
        <w:rPr>
          <w:noProof/>
          <w:color w:val="000000"/>
        </w:rPr>
      </w:pPr>
      <w:r w:rsidRPr="000D5519">
        <w:rPr>
          <w:noProof/>
          <w:color w:val="000000"/>
        </w:rPr>
        <w:t>ΔҮ</w:t>
      </w:r>
      <w:r w:rsidRPr="000D5519">
        <w:rPr>
          <w:noProof/>
          <w:color w:val="000000"/>
          <w:vertAlign w:val="subscript"/>
        </w:rPr>
        <w:t>е</w:t>
      </w:r>
      <w:r w:rsidRPr="000D5519">
        <w:rPr>
          <w:noProof/>
          <w:color w:val="000000"/>
        </w:rPr>
        <w:t xml:space="preserve"> = ΔҮ</w:t>
      </w:r>
      <w:r w:rsidRPr="000D5519">
        <w:rPr>
          <w:noProof/>
          <w:color w:val="000000"/>
          <w:vertAlign w:val="subscript"/>
        </w:rPr>
        <w:t xml:space="preserve">жалп </w:t>
      </w:r>
      <w:r w:rsidRPr="000D5519">
        <w:rPr>
          <w:noProof/>
          <w:color w:val="000000"/>
        </w:rPr>
        <w:t xml:space="preserve"> ×  Δс / (Δа + Δв + Δс);</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Еселеу-аддитивті үлгісінде алдымен тізбекті ауыстыру тәсілін пайдалану арқасында алым ж</w:t>
      </w:r>
      <w:r w:rsidR="00E160E6" w:rsidRPr="000D5519">
        <w:rPr>
          <w:noProof/>
          <w:color w:val="000000"/>
        </w:rPr>
        <w:t>әне бөлім  есебінен нәтижелі кө</w:t>
      </w:r>
      <w:r w:rsidRPr="000D5519">
        <w:rPr>
          <w:noProof/>
          <w:color w:val="000000"/>
        </w:rPr>
        <w:t>р</w:t>
      </w:r>
      <w:r w:rsidR="00E160E6" w:rsidRPr="000D5519">
        <w:rPr>
          <w:noProof/>
          <w:color w:val="000000"/>
        </w:rPr>
        <w:t>с</w:t>
      </w:r>
      <w:r w:rsidRPr="000D5519">
        <w:rPr>
          <w:noProof/>
          <w:color w:val="000000"/>
        </w:rPr>
        <w:t>еткіштің қаншалықты өзгергендігін анықтау қажет, сонан соң жоғарыда келтірілген алгоритм бойынша екінші реттегі факторлардың әсерін үйлесімді бөлу тәсілімен есептеу жүргізу қажет.</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Мысалы, пайданың 1,0 млн. теңгеге артуына байланысты табыстылық  деңгейі 8%-ға артты. Сонымен қатар, сату көлемінің 500 мың теңгеге артумен</w:t>
      </w:r>
      <w:r w:rsidR="00E160E6" w:rsidRPr="000D5519">
        <w:rPr>
          <w:noProof/>
          <w:color w:val="000000"/>
        </w:rPr>
        <w:t xml:space="preserve"> </w:t>
      </w:r>
      <w:r w:rsidRPr="000D5519">
        <w:rPr>
          <w:noProof/>
          <w:color w:val="000000"/>
        </w:rPr>
        <w:t xml:space="preserve"> бағаның </w:t>
      </w:r>
      <w:r w:rsidR="00E51C88" w:rsidRPr="000D5519">
        <w:rPr>
          <w:noProof/>
          <w:color w:val="000000"/>
        </w:rPr>
        <w:t>-</w:t>
      </w:r>
      <w:r w:rsidR="00E160E6" w:rsidRPr="000D5519">
        <w:rPr>
          <w:noProof/>
          <w:color w:val="000000"/>
        </w:rPr>
        <w:t xml:space="preserve"> </w:t>
      </w:r>
      <w:r w:rsidRPr="000D5519">
        <w:rPr>
          <w:noProof/>
          <w:color w:val="000000"/>
        </w:rPr>
        <w:t>1700</w:t>
      </w:r>
      <w:r w:rsidR="00E160E6" w:rsidRPr="000D5519">
        <w:rPr>
          <w:noProof/>
          <w:color w:val="000000"/>
        </w:rPr>
        <w:t xml:space="preserve"> м</w:t>
      </w:r>
      <w:r w:rsidRPr="000D5519">
        <w:rPr>
          <w:noProof/>
          <w:color w:val="000000"/>
        </w:rPr>
        <w:t>ың теңгеге өсуімен байланысты пайда өсті, ал өнімнің өзіндік қүнының артуымен</w:t>
      </w:r>
      <w:r w:rsidR="00E160E6" w:rsidRPr="000D5519">
        <w:rPr>
          <w:noProof/>
          <w:color w:val="000000"/>
        </w:rPr>
        <w:t xml:space="preserve"> ол</w:t>
      </w:r>
      <w:r w:rsidRPr="000D5519">
        <w:rPr>
          <w:noProof/>
          <w:color w:val="000000"/>
        </w:rPr>
        <w:t xml:space="preserve"> 1200 мың теңгеге төмендеді. Әр фактордың есебінен табыстылық  деңгейі қалай өзгергендігін анықтаймыз:</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noProof/>
          <w:color w:val="000000"/>
        </w:rPr>
        <w:t>ΔТб</w:t>
      </w:r>
      <w:r w:rsidRPr="000D5519">
        <w:rPr>
          <w:noProof/>
          <w:color w:val="000000"/>
          <w:vertAlign w:val="subscript"/>
        </w:rPr>
        <w:t xml:space="preserve">жө </w:t>
      </w:r>
      <w:r w:rsidRPr="000D5519">
        <w:rPr>
          <w:noProof/>
          <w:color w:val="000000"/>
        </w:rPr>
        <w:t>= +8% × 500/1000 = +4,0%;</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noProof/>
          <w:color w:val="000000"/>
        </w:rPr>
        <w:t>ΔТб</w:t>
      </w:r>
      <w:r w:rsidRPr="000D5519">
        <w:rPr>
          <w:noProof/>
          <w:color w:val="000000"/>
          <w:vertAlign w:val="subscript"/>
        </w:rPr>
        <w:t xml:space="preserve">б </w:t>
      </w:r>
      <w:r w:rsidRPr="000D5519">
        <w:rPr>
          <w:noProof/>
          <w:color w:val="000000"/>
        </w:rPr>
        <w:t>= +8% × 1700 /1000 = +13,6%;</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ΔТб</w:t>
      </w:r>
      <w:r w:rsidRPr="000D5519">
        <w:rPr>
          <w:noProof/>
          <w:color w:val="000000"/>
          <w:vertAlign w:val="subscript"/>
        </w:rPr>
        <w:t>өқ</w:t>
      </w:r>
      <w:r w:rsidRPr="000D5519">
        <w:rPr>
          <w:noProof/>
          <w:color w:val="000000"/>
        </w:rPr>
        <w:t xml:space="preserve"> = +8% ×(±1200)/1000 = ±9,6%;</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Мұндай түрдегі есептерді шешу үшін үлестік қатысу тәсілін де қолдану қажет. Ол үшін бірінші өсімнің жалпы сомасындағы әрбір фактордың үлесі анықталады, сонан соң нәтижелі көрсеткіштің жалпы өсіміне көбейтіледі. (4.2</w:t>
      </w:r>
      <w:r w:rsidR="00E160E6" w:rsidRPr="000D5519">
        <w:rPr>
          <w:noProof/>
          <w:color w:val="000000"/>
        </w:rPr>
        <w:t>- кесте</w:t>
      </w:r>
      <w:r w:rsidRPr="000D5519">
        <w:rPr>
          <w:noProof/>
          <w:color w:val="000000"/>
        </w:rPr>
        <w:t>):</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ΔҮ</w:t>
      </w:r>
      <w:r w:rsidRPr="000D5519">
        <w:rPr>
          <w:noProof/>
          <w:color w:val="000000"/>
          <w:vertAlign w:val="subscript"/>
        </w:rPr>
        <w:t>а</w:t>
      </w:r>
      <w:r w:rsidRPr="000D5519">
        <w:rPr>
          <w:noProof/>
          <w:color w:val="000000"/>
        </w:rPr>
        <w:t xml:space="preserve"> = ΔҮ</w:t>
      </w:r>
      <w:r w:rsidRPr="000D5519">
        <w:rPr>
          <w:noProof/>
          <w:color w:val="000000"/>
          <w:vertAlign w:val="subscript"/>
        </w:rPr>
        <w:t xml:space="preserve">жалп </w:t>
      </w:r>
      <w:r w:rsidRPr="000D5519">
        <w:rPr>
          <w:noProof/>
          <w:color w:val="000000"/>
        </w:rPr>
        <w:t xml:space="preserve"> × Δа / (Δа + Δв + Δс);</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ΔҮ</w:t>
      </w:r>
      <w:r w:rsidRPr="000D5519">
        <w:rPr>
          <w:noProof/>
          <w:color w:val="000000"/>
          <w:vertAlign w:val="subscript"/>
        </w:rPr>
        <w:t>в</w:t>
      </w:r>
      <w:r w:rsidRPr="000D5519">
        <w:rPr>
          <w:noProof/>
          <w:color w:val="000000"/>
        </w:rPr>
        <w:t xml:space="preserve">  = ΔҮ</w:t>
      </w:r>
      <w:r w:rsidRPr="000D5519">
        <w:rPr>
          <w:noProof/>
          <w:color w:val="000000"/>
          <w:vertAlign w:val="subscript"/>
        </w:rPr>
        <w:t xml:space="preserve">жалп </w:t>
      </w:r>
      <w:r w:rsidRPr="000D5519">
        <w:rPr>
          <w:noProof/>
          <w:color w:val="000000"/>
        </w:rPr>
        <w:t xml:space="preserve"> × Δв / (Δа + Δв + Δс);</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ΔҮ</w:t>
      </w:r>
      <w:r w:rsidRPr="000D5519">
        <w:rPr>
          <w:noProof/>
          <w:color w:val="000000"/>
          <w:vertAlign w:val="subscript"/>
        </w:rPr>
        <w:t>с</w:t>
      </w:r>
      <w:r w:rsidRPr="000D5519">
        <w:rPr>
          <w:noProof/>
          <w:color w:val="000000"/>
        </w:rPr>
        <w:t xml:space="preserve">  = ΔҮ</w:t>
      </w:r>
      <w:r w:rsidRPr="000D5519">
        <w:rPr>
          <w:noProof/>
          <w:color w:val="000000"/>
          <w:vertAlign w:val="subscript"/>
        </w:rPr>
        <w:t xml:space="preserve">жалп </w:t>
      </w:r>
      <w:r w:rsidRPr="000D5519">
        <w:rPr>
          <w:noProof/>
          <w:color w:val="000000"/>
        </w:rPr>
        <w:t xml:space="preserve"> × Δс / (Δа + Δв + Δс);</w:t>
      </w:r>
    </w:p>
    <w:p w:rsidR="003C2C11" w:rsidRPr="000D5519" w:rsidRDefault="003C2C11" w:rsidP="00275408">
      <w:pPr>
        <w:shd w:val="clear" w:color="auto" w:fill="FFFFFF"/>
        <w:autoSpaceDE w:val="0"/>
        <w:autoSpaceDN w:val="0"/>
        <w:adjustRightInd w:val="0"/>
        <w:ind w:firstLine="360"/>
        <w:jc w:val="both"/>
        <w:rPr>
          <w:b/>
          <w:iCs/>
          <w:noProof/>
          <w:color w:val="000000"/>
        </w:rPr>
      </w:pPr>
      <w:r w:rsidRPr="000D5519">
        <w:rPr>
          <w:noProof/>
          <w:color w:val="000000"/>
        </w:rPr>
        <w:t xml:space="preserve">4.2-кесте. </w:t>
      </w:r>
      <w:r w:rsidRPr="000D5519">
        <w:rPr>
          <w:b/>
          <w:iCs/>
          <w:noProof/>
          <w:color w:val="000000"/>
        </w:rPr>
        <w:t>Үлестік қатысу бойынша нәтижелі көрсеткішке</w:t>
      </w:r>
    </w:p>
    <w:p w:rsidR="003C2C11" w:rsidRPr="000D5519" w:rsidRDefault="003C2C11" w:rsidP="00A70A21">
      <w:pPr>
        <w:shd w:val="clear" w:color="auto" w:fill="FFFFFF"/>
        <w:autoSpaceDE w:val="0"/>
        <w:autoSpaceDN w:val="0"/>
        <w:adjustRightInd w:val="0"/>
        <w:ind w:firstLine="360"/>
        <w:jc w:val="center"/>
        <w:rPr>
          <w:b/>
          <w:iCs/>
          <w:noProof/>
          <w:color w:val="000000"/>
        </w:rPr>
      </w:pPr>
      <w:r w:rsidRPr="000D5519">
        <w:rPr>
          <w:b/>
          <w:iCs/>
          <w:noProof/>
          <w:color w:val="000000"/>
        </w:rPr>
        <w:t>факторлардың ыңпалын анықтау</w:t>
      </w:r>
    </w:p>
    <w:tbl>
      <w:tblPr>
        <w:tblW w:w="0" w:type="auto"/>
        <w:tblInd w:w="40" w:type="dxa"/>
        <w:tblLayout w:type="fixed"/>
        <w:tblCellMar>
          <w:left w:w="40" w:type="dxa"/>
          <w:right w:w="40" w:type="dxa"/>
        </w:tblCellMar>
        <w:tblLook w:val="0000"/>
      </w:tblPr>
      <w:tblGrid>
        <w:gridCol w:w="1526"/>
        <w:gridCol w:w="1190"/>
        <w:gridCol w:w="1814"/>
        <w:gridCol w:w="1882"/>
      </w:tblGrid>
      <w:tr w:rsidR="003C2C11" w:rsidRPr="000D5519">
        <w:tblPrEx>
          <w:tblCellMar>
            <w:top w:w="0" w:type="dxa"/>
            <w:bottom w:w="0" w:type="dxa"/>
          </w:tblCellMar>
        </w:tblPrEx>
        <w:trPr>
          <w:trHeight w:val="1421"/>
        </w:trPr>
        <w:tc>
          <w:tcPr>
            <w:tcW w:w="1526"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Фактор</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Пайданың өзгерісі, мың теңге</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Пайданың жалпы сомасының өзгерісіндегі фактор үлесі</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Табыстылық деңгейінің өзгерісі, %</w:t>
            </w:r>
          </w:p>
        </w:tc>
      </w:tr>
      <w:tr w:rsidR="003C2C11" w:rsidRPr="000D5519">
        <w:tblPrEx>
          <w:tblCellMar>
            <w:top w:w="0" w:type="dxa"/>
            <w:bottom w:w="0" w:type="dxa"/>
          </w:tblCellMar>
        </w:tblPrEx>
        <w:trPr>
          <w:trHeight w:val="288"/>
        </w:trPr>
        <w:tc>
          <w:tcPr>
            <w:tcW w:w="1526"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Сату көлемі</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+500</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0,5</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8</w:t>
            </w:r>
            <w:r w:rsidRPr="000D5519">
              <w:rPr>
                <w:noProof/>
                <w:color w:val="000000"/>
                <w:lang w:val="en-US"/>
              </w:rPr>
              <w:t xml:space="preserve"> </w:t>
            </w:r>
            <w:r w:rsidRPr="000D5519">
              <w:rPr>
                <w:noProof/>
                <w:color w:val="000000"/>
              </w:rPr>
              <w:t>× 0,5 = +4,0</w:t>
            </w:r>
          </w:p>
        </w:tc>
      </w:tr>
      <w:tr w:rsidR="003C2C11" w:rsidRPr="000D5519">
        <w:tblPrEx>
          <w:tblCellMar>
            <w:top w:w="0" w:type="dxa"/>
            <w:bottom w:w="0" w:type="dxa"/>
          </w:tblCellMar>
        </w:tblPrEx>
        <w:trPr>
          <w:trHeight w:val="317"/>
        </w:trPr>
        <w:tc>
          <w:tcPr>
            <w:tcW w:w="1526"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Бағасы</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+1700</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1,7</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8</w:t>
            </w:r>
            <w:r w:rsidRPr="000D5519">
              <w:rPr>
                <w:noProof/>
                <w:color w:val="000000"/>
                <w:lang w:val="en-US"/>
              </w:rPr>
              <w:t xml:space="preserve"> </w:t>
            </w:r>
            <w:r w:rsidRPr="000D5519">
              <w:rPr>
                <w:noProof/>
                <w:color w:val="000000"/>
              </w:rPr>
              <w:t>×1,7 = +13,6</w:t>
            </w:r>
          </w:p>
        </w:tc>
      </w:tr>
      <w:tr w:rsidR="003C2C11" w:rsidRPr="000D5519">
        <w:tblPrEx>
          <w:tblCellMar>
            <w:top w:w="0" w:type="dxa"/>
            <w:bottom w:w="0" w:type="dxa"/>
          </w:tblCellMar>
        </w:tblPrEx>
        <w:trPr>
          <w:trHeight w:val="288"/>
        </w:trPr>
        <w:tc>
          <w:tcPr>
            <w:tcW w:w="1526"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өзіндік қ</w:t>
            </w:r>
            <w:r w:rsidR="00E51C88" w:rsidRPr="000D5519">
              <w:rPr>
                <w:noProof/>
                <w:color w:val="000000"/>
              </w:rPr>
              <w:t>ұ</w:t>
            </w:r>
            <w:r w:rsidRPr="000D5519">
              <w:rPr>
                <w:noProof/>
                <w:color w:val="000000"/>
              </w:rPr>
              <w:t>н</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-1200</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8</w:t>
            </w:r>
            <w:r w:rsidRPr="000D5519">
              <w:rPr>
                <w:noProof/>
                <w:color w:val="000000"/>
                <w:lang w:val="en-US"/>
              </w:rPr>
              <w:t xml:space="preserve"> </w:t>
            </w:r>
            <w:r w:rsidRPr="000D5519">
              <w:rPr>
                <w:noProof/>
                <w:color w:val="000000"/>
              </w:rPr>
              <w:t>×</w:t>
            </w:r>
            <w:r w:rsidRPr="000D5519">
              <w:rPr>
                <w:noProof/>
                <w:color w:val="000000"/>
                <w:lang w:val="en-US"/>
              </w:rPr>
              <w:t xml:space="preserve"> </w:t>
            </w:r>
            <w:r w:rsidRPr="000D5519">
              <w:rPr>
                <w:noProof/>
                <w:color w:val="000000"/>
              </w:rPr>
              <w:t>(-1,2)= -9,6</w:t>
            </w:r>
          </w:p>
        </w:tc>
      </w:tr>
      <w:tr w:rsidR="003C2C11" w:rsidRPr="000D5519">
        <w:tblPrEx>
          <w:tblCellMar>
            <w:top w:w="0" w:type="dxa"/>
            <w:bottom w:w="0" w:type="dxa"/>
          </w:tblCellMar>
        </w:tblPrEx>
        <w:trPr>
          <w:trHeight w:val="422"/>
        </w:trPr>
        <w:tc>
          <w:tcPr>
            <w:tcW w:w="1526"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t>Барлығы</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+1000</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1,0</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E160E6">
            <w:pPr>
              <w:shd w:val="clear" w:color="auto" w:fill="FFFFFF"/>
              <w:autoSpaceDE w:val="0"/>
              <w:autoSpaceDN w:val="0"/>
              <w:adjustRightInd w:val="0"/>
              <w:jc w:val="center"/>
            </w:pPr>
            <w:r w:rsidRPr="000D5519">
              <w:rPr>
                <w:noProof/>
                <w:color w:val="000000"/>
              </w:rPr>
              <w:t>+8,0</w:t>
            </w:r>
          </w:p>
        </w:tc>
      </w:tr>
    </w:tbl>
    <w:p w:rsidR="00C80984" w:rsidRPr="000D5519" w:rsidRDefault="00C80984" w:rsidP="00A70A21">
      <w:pPr>
        <w:shd w:val="clear" w:color="auto" w:fill="FFFFFF"/>
        <w:autoSpaceDE w:val="0"/>
        <w:autoSpaceDN w:val="0"/>
        <w:adjustRightInd w:val="0"/>
        <w:jc w:val="center"/>
        <w:rPr>
          <w:b/>
          <w:bCs/>
          <w:noProof/>
          <w:color w:val="000000"/>
          <w:lang w:val="en-US"/>
        </w:rPr>
      </w:pPr>
    </w:p>
    <w:p w:rsidR="00C80984" w:rsidRPr="000D5519" w:rsidRDefault="00C80984" w:rsidP="00A70A21">
      <w:pPr>
        <w:shd w:val="clear" w:color="auto" w:fill="FFFFFF"/>
        <w:autoSpaceDE w:val="0"/>
        <w:autoSpaceDN w:val="0"/>
        <w:adjustRightInd w:val="0"/>
        <w:jc w:val="center"/>
        <w:rPr>
          <w:b/>
          <w:bCs/>
          <w:noProof/>
          <w:color w:val="000000"/>
          <w:lang w:val="en-US"/>
        </w:rPr>
      </w:pPr>
    </w:p>
    <w:p w:rsidR="00C80984" w:rsidRPr="000D5519" w:rsidRDefault="00C80984" w:rsidP="00C80984">
      <w:pPr>
        <w:rPr>
          <w:b/>
        </w:rPr>
      </w:pPr>
      <w:r w:rsidRPr="000D5519">
        <w:rPr>
          <w:b/>
        </w:rPr>
        <w:t>Дәріс8.</w:t>
      </w:r>
    </w:p>
    <w:p w:rsidR="00C80984" w:rsidRPr="000D5519" w:rsidRDefault="00C80984" w:rsidP="00C80984">
      <w:pPr>
        <w:rPr>
          <w:b/>
          <w:noProof/>
          <w:color w:val="000000"/>
        </w:rPr>
      </w:pPr>
      <w:r w:rsidRPr="000D5519">
        <w:rPr>
          <w:b/>
          <w:noProof/>
          <w:color w:val="000000"/>
        </w:rPr>
        <w:t>1.Тізбекті ауыстыру тәсілі. Абсолюттік айырма тәсілі.</w:t>
      </w:r>
    </w:p>
    <w:p w:rsidR="00C80984" w:rsidRPr="000D5519" w:rsidRDefault="00C80984" w:rsidP="00C80984">
      <w:pPr>
        <w:rPr>
          <w:b/>
          <w:noProof/>
          <w:color w:val="000000"/>
        </w:rPr>
      </w:pPr>
      <w:r w:rsidRPr="000D5519">
        <w:rPr>
          <w:b/>
          <w:noProof/>
          <w:color w:val="000000"/>
        </w:rPr>
        <w:t xml:space="preserve">2. Салыстырмалы айырма тәсілі. </w:t>
      </w:r>
    </w:p>
    <w:p w:rsidR="00C80984" w:rsidRPr="000D5519" w:rsidRDefault="00C80984" w:rsidP="00C80984">
      <w:pPr>
        <w:rPr>
          <w:b/>
          <w:noProof/>
          <w:color w:val="000000"/>
        </w:rPr>
      </w:pPr>
      <w:r w:rsidRPr="000D5519">
        <w:rPr>
          <w:b/>
          <w:noProof/>
          <w:color w:val="000000"/>
        </w:rPr>
        <w:t>3.Үйлесімді бөлу және үлестік қатынас тәсілі.</w:t>
      </w:r>
    </w:p>
    <w:p w:rsidR="00C80984" w:rsidRPr="000D5519" w:rsidRDefault="00C80984" w:rsidP="00C80984">
      <w:pPr>
        <w:rPr>
          <w:b/>
          <w:noProof/>
          <w:color w:val="000000"/>
        </w:rPr>
      </w:pPr>
      <w:r w:rsidRPr="000D5519">
        <w:rPr>
          <w:b/>
          <w:noProof/>
          <w:color w:val="000000"/>
        </w:rPr>
        <w:t xml:space="preserve">4. </w:t>
      </w:r>
      <w:r w:rsidR="00ED7D9D">
        <w:rPr>
          <w:b/>
          <w:noProof/>
          <w:color w:val="000000"/>
        </w:rPr>
        <w:t>Экономикалық</w:t>
      </w:r>
      <w:r w:rsidRPr="000D5519">
        <w:rPr>
          <w:b/>
          <w:noProof/>
          <w:color w:val="000000"/>
        </w:rPr>
        <w:t xml:space="preserve"> талдаудағы интрегралдық әдіс. </w:t>
      </w:r>
    </w:p>
    <w:p w:rsidR="00C80984" w:rsidRPr="000D5519" w:rsidRDefault="00C80984" w:rsidP="00C80984">
      <w:pPr>
        <w:rPr>
          <w:b/>
          <w:noProof/>
          <w:color w:val="000000"/>
        </w:rPr>
      </w:pPr>
      <w:r w:rsidRPr="000D5519">
        <w:rPr>
          <w:b/>
          <w:noProof/>
          <w:color w:val="000000"/>
        </w:rPr>
        <w:lastRenderedPageBreak/>
        <w:t>5.</w:t>
      </w:r>
      <w:r w:rsidR="00ED7D9D">
        <w:rPr>
          <w:b/>
          <w:noProof/>
          <w:color w:val="000000"/>
        </w:rPr>
        <w:t>Экономикалық</w:t>
      </w:r>
      <w:r w:rsidRPr="000D5519">
        <w:rPr>
          <w:b/>
          <w:noProof/>
          <w:color w:val="000000"/>
        </w:rPr>
        <w:t xml:space="preserve"> талдаудағы логарифмдеу тәсілі.</w:t>
      </w:r>
    </w:p>
    <w:p w:rsidR="00C80984" w:rsidRPr="00ED7D9D" w:rsidRDefault="00C80984" w:rsidP="00C80984">
      <w:pPr>
        <w:shd w:val="clear" w:color="auto" w:fill="FFFFFF"/>
        <w:autoSpaceDE w:val="0"/>
        <w:autoSpaceDN w:val="0"/>
        <w:adjustRightInd w:val="0"/>
        <w:rPr>
          <w:b/>
          <w:noProof/>
          <w:color w:val="000000"/>
        </w:rPr>
      </w:pPr>
      <w:r w:rsidRPr="000D5519">
        <w:rPr>
          <w:b/>
          <w:noProof/>
          <w:color w:val="000000"/>
        </w:rPr>
        <w:t>6.Талдауда корреляциялық тәсілді қолдану.</w:t>
      </w:r>
    </w:p>
    <w:p w:rsidR="00C80984" w:rsidRPr="00ED7D9D" w:rsidRDefault="00C80984" w:rsidP="00C80984">
      <w:pPr>
        <w:shd w:val="clear" w:color="auto" w:fill="FFFFFF"/>
        <w:autoSpaceDE w:val="0"/>
        <w:autoSpaceDN w:val="0"/>
        <w:adjustRightInd w:val="0"/>
        <w:jc w:val="center"/>
        <w:rPr>
          <w:b/>
          <w:bCs/>
          <w:noProof/>
          <w:color w:val="000000"/>
        </w:rPr>
      </w:pPr>
    </w:p>
    <w:p w:rsidR="003C2C11" w:rsidRPr="000D5519" w:rsidRDefault="00ED7D9D" w:rsidP="00C80984">
      <w:pPr>
        <w:shd w:val="clear" w:color="auto" w:fill="FFFFFF"/>
        <w:autoSpaceDE w:val="0"/>
        <w:autoSpaceDN w:val="0"/>
        <w:adjustRightInd w:val="0"/>
        <w:jc w:val="center"/>
      </w:pPr>
      <w:r>
        <w:rPr>
          <w:b/>
          <w:bCs/>
          <w:noProof/>
          <w:color w:val="000000"/>
        </w:rPr>
        <w:t>4.5. Э</w:t>
      </w:r>
      <w:r w:rsidR="003C2C11" w:rsidRPr="000D5519">
        <w:rPr>
          <w:b/>
          <w:bCs/>
          <w:noProof/>
          <w:color w:val="000000"/>
        </w:rPr>
        <w:t>Т-ғы интегралды әдіс</w:t>
      </w:r>
    </w:p>
    <w:p w:rsidR="003C2C11" w:rsidRPr="000D5519" w:rsidRDefault="003C2C11" w:rsidP="000651E2">
      <w:pPr>
        <w:shd w:val="clear" w:color="auto" w:fill="FFFFFF"/>
        <w:autoSpaceDE w:val="0"/>
        <w:autoSpaceDN w:val="0"/>
        <w:adjustRightInd w:val="0"/>
        <w:ind w:firstLine="360"/>
        <w:jc w:val="both"/>
        <w:rPr>
          <w:lang w:val="en-US"/>
        </w:rPr>
      </w:pPr>
      <w:r w:rsidRPr="000D5519">
        <w:rPr>
          <w:noProof/>
          <w:color w:val="000000"/>
        </w:rPr>
        <w:t>Интегралды әдіс мультипликативті, еселеу</w:t>
      </w:r>
      <w:r w:rsidRPr="000D5519">
        <w:rPr>
          <w:b/>
          <w:bCs/>
          <w:noProof/>
          <w:color w:val="000000"/>
        </w:rPr>
        <w:t xml:space="preserve"> </w:t>
      </w:r>
      <w:r w:rsidRPr="000D5519">
        <w:rPr>
          <w:noProof/>
          <w:color w:val="000000"/>
        </w:rPr>
        <w:t>және еселеу-аддитивті үлгілерде факторлардың әсерін өлшеу үшін қолданылады.</w:t>
      </w:r>
      <w:r w:rsidR="00E160E6" w:rsidRPr="000D5519">
        <w:rPr>
          <w:noProof/>
          <w:color w:val="000000"/>
        </w:rPr>
        <w:t xml:space="preserve"> </w:t>
      </w:r>
      <w:r w:rsidRPr="000D5519">
        <w:rPr>
          <w:noProof/>
          <w:color w:val="000000"/>
        </w:rPr>
        <w:t>Оны пайдалану тізбекті ауыстыру, абсалютті және салыстырмалы айырма тәсілдерімен салыстырғанда, факторлар әсерін есептеудің дәл нәтижесін алуға мүмкіндік береді, өйткені факторлардың өзара әрекетінен алынған нәтижелі көрсеткіштің қосымша өсімі соңғы факторға қосылмайды</w:t>
      </w:r>
      <w:r w:rsidR="00E160E6" w:rsidRPr="000D5519">
        <w:rPr>
          <w:noProof/>
          <w:color w:val="000000"/>
        </w:rPr>
        <w:t>,</w:t>
      </w:r>
      <w:r w:rsidRPr="000D5519">
        <w:rPr>
          <w:noProof/>
          <w:color w:val="000000"/>
        </w:rPr>
        <w:t xml:space="preserve"> ол олардың арасында теңдей болып бөлінеді.   Әртүрлі үлгілер үшін факторлар әсерін есептеу алгоритмін қарастырайық</w:t>
      </w:r>
      <w:r w:rsidRPr="000D5519">
        <w:rPr>
          <w:noProof/>
          <w:color w:val="000000"/>
          <w:lang w:val="en-US"/>
        </w:rPr>
        <w:t>:</w:t>
      </w:r>
    </w:p>
    <w:p w:rsidR="003C2C11" w:rsidRPr="000D5519" w:rsidRDefault="003C2C11" w:rsidP="00A70A21">
      <w:pPr>
        <w:shd w:val="clear" w:color="auto" w:fill="FFFFFF"/>
        <w:autoSpaceDE w:val="0"/>
        <w:autoSpaceDN w:val="0"/>
        <w:adjustRightInd w:val="0"/>
        <w:ind w:firstLine="360"/>
        <w:jc w:val="center"/>
        <w:rPr>
          <w:lang w:val="en-US"/>
        </w:rPr>
      </w:pPr>
      <w:r w:rsidRPr="000D5519">
        <w:rPr>
          <w:iCs/>
          <w:noProof/>
          <w:color w:val="000000"/>
          <w:lang w:val="en-US"/>
        </w:rPr>
        <w:t xml:space="preserve">f = </w:t>
      </w:r>
      <w:r w:rsidRPr="000D5519">
        <w:rPr>
          <w:iCs/>
          <w:noProof/>
          <w:color w:val="000000"/>
        </w:rPr>
        <w:t>ху</w:t>
      </w:r>
      <w:r w:rsidRPr="000D5519">
        <w:rPr>
          <w:iCs/>
          <w:noProof/>
          <w:color w:val="000000"/>
          <w:lang w:val="en-US"/>
        </w:rPr>
        <w:t>;</w:t>
      </w:r>
    </w:p>
    <w:p w:rsidR="003C2C11" w:rsidRPr="000D5519" w:rsidRDefault="003C2C11" w:rsidP="00A70A21">
      <w:pPr>
        <w:shd w:val="clear" w:color="auto" w:fill="FFFFFF"/>
        <w:autoSpaceDE w:val="0"/>
        <w:autoSpaceDN w:val="0"/>
        <w:adjustRightInd w:val="0"/>
        <w:ind w:firstLine="360"/>
        <w:jc w:val="center"/>
        <w:rPr>
          <w:lang w:val="en-US"/>
        </w:rPr>
      </w:pPr>
      <w:r w:rsidRPr="000D5519">
        <w:rPr>
          <w:noProof/>
          <w:color w:val="000000"/>
        </w:rPr>
        <w:t>Δ</w:t>
      </w:r>
      <w:r w:rsidRPr="000D5519">
        <w:rPr>
          <w:noProof/>
          <w:color w:val="000000"/>
          <w:lang w:val="en-US"/>
        </w:rPr>
        <w:t>f</w:t>
      </w:r>
      <w:r w:rsidRPr="000D5519">
        <w:rPr>
          <w:noProof/>
          <w:color w:val="000000"/>
          <w:vertAlign w:val="subscript"/>
        </w:rPr>
        <w:t>х</w:t>
      </w:r>
      <w:r w:rsidRPr="000D5519">
        <w:rPr>
          <w:noProof/>
          <w:color w:val="000000"/>
          <w:lang w:val="en-US"/>
        </w:rPr>
        <w:t xml:space="preserve"> = </w:t>
      </w:r>
      <w:r w:rsidRPr="000D5519">
        <w:rPr>
          <w:noProof/>
          <w:color w:val="000000"/>
        </w:rPr>
        <w:t>Δху</w:t>
      </w:r>
      <w:r w:rsidRPr="000D5519">
        <w:rPr>
          <w:noProof/>
          <w:color w:val="000000"/>
          <w:vertAlign w:val="subscript"/>
        </w:rPr>
        <w:t>о</w:t>
      </w:r>
      <w:r w:rsidRPr="000D5519">
        <w:rPr>
          <w:noProof/>
          <w:color w:val="000000"/>
          <w:lang w:val="en-US"/>
        </w:rPr>
        <w:t>+1/2</w:t>
      </w:r>
      <w:r w:rsidRPr="000D5519">
        <w:rPr>
          <w:noProof/>
          <w:color w:val="000000"/>
        </w:rPr>
        <w:t>ΔхΔу</w:t>
      </w:r>
      <w:r w:rsidRPr="000D5519">
        <w:rPr>
          <w:noProof/>
          <w:color w:val="000000"/>
          <w:lang w:val="en-US"/>
        </w:rPr>
        <w:t xml:space="preserve">,       немесе      </w:t>
      </w:r>
      <w:r w:rsidRPr="000D5519">
        <w:rPr>
          <w:noProof/>
          <w:color w:val="000000"/>
        </w:rPr>
        <w:t>Δ</w:t>
      </w:r>
      <w:r w:rsidRPr="000D5519">
        <w:rPr>
          <w:noProof/>
          <w:color w:val="000000"/>
          <w:lang w:val="en-US"/>
        </w:rPr>
        <w:t>f</w:t>
      </w:r>
      <w:r w:rsidRPr="000D5519">
        <w:rPr>
          <w:noProof/>
          <w:color w:val="000000"/>
          <w:vertAlign w:val="subscript"/>
        </w:rPr>
        <w:t>х</w:t>
      </w:r>
      <w:r w:rsidRPr="000D5519">
        <w:rPr>
          <w:noProof/>
          <w:color w:val="000000"/>
          <w:lang w:val="en-US"/>
        </w:rPr>
        <w:t>=1/2</w:t>
      </w:r>
      <w:r w:rsidRPr="000D5519">
        <w:rPr>
          <w:noProof/>
          <w:color w:val="000000"/>
        </w:rPr>
        <w:t>Δх</w:t>
      </w:r>
      <w:r w:rsidRPr="000D5519">
        <w:rPr>
          <w:noProof/>
          <w:color w:val="000000"/>
          <w:lang w:val="en-US"/>
        </w:rPr>
        <w:t>(</w:t>
      </w:r>
      <w:r w:rsidRPr="000D5519">
        <w:rPr>
          <w:noProof/>
          <w:color w:val="000000"/>
        </w:rPr>
        <w:t>у</w:t>
      </w:r>
      <w:r w:rsidRPr="000D5519">
        <w:rPr>
          <w:noProof/>
          <w:color w:val="000000"/>
          <w:vertAlign w:val="subscript"/>
        </w:rPr>
        <w:t>о</w:t>
      </w:r>
      <w:r w:rsidRPr="000D5519">
        <w:rPr>
          <w:noProof/>
          <w:color w:val="000000"/>
          <w:lang w:val="en-US"/>
        </w:rPr>
        <w:t xml:space="preserve"> + </w:t>
      </w:r>
      <w:r w:rsidRPr="000D5519">
        <w:rPr>
          <w:noProof/>
          <w:color w:val="000000"/>
        </w:rPr>
        <w:t>у</w:t>
      </w:r>
      <w:r w:rsidRPr="000D5519">
        <w:rPr>
          <w:noProof/>
          <w:color w:val="000000"/>
          <w:vertAlign w:val="subscript"/>
        </w:rPr>
        <w:t>і</w:t>
      </w:r>
      <w:r w:rsidRPr="000D5519">
        <w:rPr>
          <w:noProof/>
          <w:color w:val="000000"/>
          <w:lang w:val="en-US"/>
        </w:rPr>
        <w:t>);</w:t>
      </w:r>
    </w:p>
    <w:p w:rsidR="003C2C11" w:rsidRPr="000D5519" w:rsidRDefault="003C2C11" w:rsidP="00A70A21">
      <w:pPr>
        <w:shd w:val="clear" w:color="auto" w:fill="FFFFFF"/>
        <w:autoSpaceDE w:val="0"/>
        <w:autoSpaceDN w:val="0"/>
        <w:adjustRightInd w:val="0"/>
        <w:ind w:firstLine="360"/>
        <w:jc w:val="center"/>
        <w:rPr>
          <w:lang w:val="en-US"/>
        </w:rPr>
      </w:pPr>
      <w:r w:rsidRPr="000D5519">
        <w:rPr>
          <w:noProof/>
          <w:color w:val="000000"/>
        </w:rPr>
        <w:t>Δ</w:t>
      </w:r>
      <w:r w:rsidRPr="000D5519">
        <w:rPr>
          <w:noProof/>
          <w:color w:val="000000"/>
          <w:lang w:val="en-US"/>
        </w:rPr>
        <w:t>f</w:t>
      </w:r>
      <w:r w:rsidRPr="000D5519">
        <w:rPr>
          <w:noProof/>
          <w:color w:val="000000"/>
          <w:vertAlign w:val="subscript"/>
        </w:rPr>
        <w:t>у</w:t>
      </w:r>
      <w:r w:rsidRPr="000D5519">
        <w:rPr>
          <w:noProof/>
          <w:color w:val="000000"/>
          <w:lang w:val="en-US"/>
        </w:rPr>
        <w:t xml:space="preserve"> = </w:t>
      </w:r>
      <w:r w:rsidRPr="000D5519">
        <w:rPr>
          <w:noProof/>
          <w:color w:val="000000"/>
        </w:rPr>
        <w:t>Δух</w:t>
      </w:r>
      <w:r w:rsidRPr="000D5519">
        <w:rPr>
          <w:noProof/>
          <w:color w:val="000000"/>
          <w:vertAlign w:val="subscript"/>
        </w:rPr>
        <w:t>о</w:t>
      </w:r>
      <w:r w:rsidRPr="000D5519">
        <w:rPr>
          <w:noProof/>
          <w:color w:val="000000"/>
          <w:lang w:val="en-US"/>
        </w:rPr>
        <w:t xml:space="preserve"> + 1/2</w:t>
      </w:r>
      <w:r w:rsidRPr="000D5519">
        <w:rPr>
          <w:noProof/>
          <w:color w:val="000000"/>
        </w:rPr>
        <w:t>ΔхΔу</w:t>
      </w:r>
      <w:r w:rsidRPr="000D5519">
        <w:rPr>
          <w:noProof/>
          <w:color w:val="000000"/>
          <w:lang w:val="en-US"/>
        </w:rPr>
        <w:t xml:space="preserve">,      </w:t>
      </w:r>
      <w:r w:rsidRPr="000D5519">
        <w:rPr>
          <w:noProof/>
          <w:color w:val="000000"/>
        </w:rPr>
        <w:t>немесе</w:t>
      </w:r>
      <w:r w:rsidRPr="000D5519">
        <w:rPr>
          <w:noProof/>
          <w:color w:val="000000"/>
          <w:lang w:val="en-US"/>
        </w:rPr>
        <w:t xml:space="preserve">     </w:t>
      </w:r>
      <w:r w:rsidRPr="000D5519">
        <w:rPr>
          <w:noProof/>
          <w:color w:val="000000"/>
        </w:rPr>
        <w:t>Δ</w:t>
      </w:r>
      <w:r w:rsidRPr="000D5519">
        <w:rPr>
          <w:noProof/>
          <w:color w:val="000000"/>
          <w:lang w:val="en-US"/>
        </w:rPr>
        <w:t>f</w:t>
      </w:r>
      <w:r w:rsidRPr="000D5519">
        <w:rPr>
          <w:noProof/>
          <w:color w:val="000000"/>
          <w:vertAlign w:val="subscript"/>
        </w:rPr>
        <w:t>у</w:t>
      </w:r>
      <w:r w:rsidRPr="000D5519">
        <w:rPr>
          <w:noProof/>
          <w:color w:val="000000"/>
          <w:lang w:val="en-US"/>
        </w:rPr>
        <w:t xml:space="preserve"> = 1/2</w:t>
      </w:r>
      <w:r w:rsidRPr="000D5519">
        <w:rPr>
          <w:noProof/>
          <w:color w:val="000000"/>
        </w:rPr>
        <w:t>Δу</w:t>
      </w:r>
      <w:r w:rsidRPr="000D5519">
        <w:rPr>
          <w:noProof/>
          <w:color w:val="000000"/>
          <w:lang w:val="en-US"/>
        </w:rPr>
        <w:t xml:space="preserve"> (</w:t>
      </w:r>
      <w:r w:rsidRPr="000D5519">
        <w:rPr>
          <w:noProof/>
          <w:color w:val="000000"/>
        </w:rPr>
        <w:t>х</w:t>
      </w:r>
      <w:r w:rsidRPr="000D5519">
        <w:rPr>
          <w:noProof/>
          <w:color w:val="000000"/>
          <w:vertAlign w:val="subscript"/>
        </w:rPr>
        <w:t>о</w:t>
      </w:r>
      <w:r w:rsidRPr="000D5519">
        <w:rPr>
          <w:noProof/>
          <w:color w:val="000000"/>
          <w:lang w:val="en-US"/>
        </w:rPr>
        <w:t xml:space="preserve"> + </w:t>
      </w:r>
      <w:r w:rsidRPr="000D5519">
        <w:rPr>
          <w:noProof/>
          <w:color w:val="000000"/>
        </w:rPr>
        <w:t>х</w:t>
      </w:r>
      <w:r w:rsidRPr="000D5519">
        <w:rPr>
          <w:noProof/>
          <w:color w:val="000000"/>
          <w:vertAlign w:val="subscript"/>
        </w:rPr>
        <w:t>і</w:t>
      </w:r>
      <w:r w:rsidRPr="000D5519">
        <w:rPr>
          <w:noProof/>
          <w:color w:val="000000"/>
          <w:lang w:val="en-US"/>
        </w:rPr>
        <w:t>).</w:t>
      </w:r>
    </w:p>
    <w:p w:rsidR="003C2C11" w:rsidRPr="000D5519" w:rsidRDefault="003C2C11" w:rsidP="000651E2">
      <w:pPr>
        <w:ind w:firstLine="360"/>
        <w:jc w:val="both"/>
        <w:rPr>
          <w:noProof/>
          <w:color w:val="000000"/>
        </w:rPr>
      </w:pPr>
      <w:r w:rsidRPr="000D5519">
        <w:rPr>
          <w:noProof/>
          <w:color w:val="000000"/>
        </w:rPr>
        <w:t>Біздің мысалымызда (4.1-кесте) факторлар әсерін есептеу келесідей болып жүргізіледі:</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ЖӨ = ЖС × ЖӨн.</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ΔЖӨ</w:t>
      </w:r>
      <w:r w:rsidRPr="000D5519">
        <w:rPr>
          <w:noProof/>
          <w:color w:val="000000"/>
          <w:vertAlign w:val="subscript"/>
        </w:rPr>
        <w:t>жс</w:t>
      </w:r>
      <w:r w:rsidRPr="000D5519">
        <w:rPr>
          <w:noProof/>
          <w:color w:val="000000"/>
        </w:rPr>
        <w:t>= (+20) × 4 + 1/2  × (20×1) = +90 мың теңге;</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ΔЖӨ</w:t>
      </w:r>
      <w:r w:rsidRPr="000D5519">
        <w:rPr>
          <w:noProof/>
          <w:color w:val="000000"/>
          <w:vertAlign w:val="subscript"/>
        </w:rPr>
        <w:t>жөн</w:t>
      </w:r>
      <w:r w:rsidRPr="000D5519">
        <w:rPr>
          <w:noProof/>
          <w:color w:val="000000"/>
        </w:rPr>
        <w:t xml:space="preserve"> = (+1) × 100 + 1/2 × (20×1) = +110 мың теңге</w:t>
      </w:r>
    </w:p>
    <w:p w:rsidR="003C2C11" w:rsidRPr="000D5519" w:rsidRDefault="00A70A21" w:rsidP="00A70A21">
      <w:pPr>
        <w:shd w:val="clear" w:color="auto" w:fill="FFFFFF"/>
        <w:autoSpaceDE w:val="0"/>
        <w:autoSpaceDN w:val="0"/>
        <w:adjustRightInd w:val="0"/>
        <w:ind w:firstLine="360"/>
        <w:jc w:val="center"/>
        <w:rPr>
          <w:lang w:val="ru-RU"/>
        </w:rPr>
      </w:pPr>
      <w:r w:rsidRPr="000D5519">
        <w:rPr>
          <w:noProof/>
          <w:color w:val="000000"/>
          <w:lang w:val="ru-RU"/>
        </w:rPr>
        <w:t xml:space="preserve">2. </w:t>
      </w:r>
      <w:r w:rsidR="003C2C11" w:rsidRPr="000D5519">
        <w:rPr>
          <w:noProof/>
          <w:color w:val="000000"/>
        </w:rPr>
        <w:t>f = хуz:</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noProof/>
          <w:color w:val="000000"/>
        </w:rPr>
        <w:t>Δf</w:t>
      </w:r>
      <w:r w:rsidRPr="000D5519">
        <w:rPr>
          <w:noProof/>
          <w:color w:val="000000"/>
          <w:vertAlign w:val="subscript"/>
        </w:rPr>
        <w:t>x</w:t>
      </w:r>
      <w:r w:rsidRPr="000D5519">
        <w:rPr>
          <w:noProof/>
          <w:color w:val="000000"/>
        </w:rPr>
        <w:t xml:space="preserve"> = 1/2 Δх (у</w:t>
      </w:r>
      <w:r w:rsidRPr="000D5519">
        <w:rPr>
          <w:noProof/>
          <w:color w:val="000000"/>
          <w:vertAlign w:val="subscript"/>
        </w:rPr>
        <w:t>о</w:t>
      </w:r>
      <w:r w:rsidRPr="000D5519">
        <w:rPr>
          <w:noProof/>
          <w:color w:val="000000"/>
        </w:rPr>
        <w:t>z</w:t>
      </w:r>
      <w:r w:rsidRPr="000D5519">
        <w:rPr>
          <w:noProof/>
          <w:color w:val="000000"/>
          <w:vertAlign w:val="subscript"/>
        </w:rPr>
        <w:t>і</w:t>
      </w:r>
      <w:r w:rsidRPr="000D5519">
        <w:rPr>
          <w:noProof/>
          <w:color w:val="000000"/>
        </w:rPr>
        <w:t xml:space="preserve"> + у</w:t>
      </w:r>
      <w:r w:rsidRPr="000D5519">
        <w:rPr>
          <w:noProof/>
          <w:color w:val="000000"/>
          <w:vertAlign w:val="subscript"/>
        </w:rPr>
        <w:t>і</w:t>
      </w:r>
      <w:r w:rsidRPr="000D5519">
        <w:rPr>
          <w:noProof/>
          <w:color w:val="000000"/>
        </w:rPr>
        <w:t>z</w:t>
      </w:r>
      <w:r w:rsidRPr="000D5519">
        <w:rPr>
          <w:noProof/>
          <w:color w:val="000000"/>
          <w:vertAlign w:val="subscript"/>
        </w:rPr>
        <w:t>о</w:t>
      </w:r>
      <w:r w:rsidRPr="000D5519">
        <w:rPr>
          <w:noProof/>
          <w:color w:val="000000"/>
        </w:rPr>
        <w:t>) +1/3 Δх Δу Δz;</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noProof/>
          <w:color w:val="000000"/>
        </w:rPr>
        <w:t>Δf</w:t>
      </w:r>
      <w:r w:rsidRPr="000D5519">
        <w:rPr>
          <w:noProof/>
          <w:color w:val="000000"/>
          <w:vertAlign w:val="subscript"/>
        </w:rPr>
        <w:t>y</w:t>
      </w:r>
      <w:r w:rsidRPr="000D5519">
        <w:rPr>
          <w:noProof/>
          <w:color w:val="000000"/>
        </w:rPr>
        <w:t xml:space="preserve"> = 1/2 Δу (х</w:t>
      </w:r>
      <w:r w:rsidRPr="000D5519">
        <w:rPr>
          <w:noProof/>
          <w:color w:val="000000"/>
          <w:vertAlign w:val="subscript"/>
        </w:rPr>
        <w:t>о</w:t>
      </w:r>
      <w:r w:rsidRPr="000D5519">
        <w:rPr>
          <w:noProof/>
          <w:color w:val="000000"/>
        </w:rPr>
        <w:t>z</w:t>
      </w:r>
      <w:r w:rsidRPr="000D5519">
        <w:rPr>
          <w:noProof/>
          <w:color w:val="000000"/>
          <w:vertAlign w:val="subscript"/>
        </w:rPr>
        <w:t>1</w:t>
      </w:r>
      <w:r w:rsidRPr="000D5519">
        <w:rPr>
          <w:noProof/>
          <w:color w:val="000000"/>
        </w:rPr>
        <w:t xml:space="preserve"> + х</w:t>
      </w:r>
      <w:r w:rsidRPr="000D5519">
        <w:rPr>
          <w:noProof/>
          <w:color w:val="000000"/>
          <w:vertAlign w:val="subscript"/>
        </w:rPr>
        <w:t>1</w:t>
      </w:r>
      <w:r w:rsidRPr="000D5519">
        <w:rPr>
          <w:noProof/>
          <w:color w:val="000000"/>
        </w:rPr>
        <w:t>z</w:t>
      </w:r>
      <w:r w:rsidRPr="000D5519">
        <w:rPr>
          <w:noProof/>
          <w:color w:val="000000"/>
          <w:vertAlign w:val="subscript"/>
        </w:rPr>
        <w:t>о</w:t>
      </w:r>
      <w:r w:rsidRPr="000D5519">
        <w:rPr>
          <w:noProof/>
          <w:color w:val="000000"/>
        </w:rPr>
        <w:t>) + 1/3 Δх Δу Δz;</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Δf</w:t>
      </w:r>
      <w:r w:rsidRPr="000D5519">
        <w:rPr>
          <w:noProof/>
          <w:color w:val="000000"/>
          <w:vertAlign w:val="subscript"/>
        </w:rPr>
        <w:t xml:space="preserve">z </w:t>
      </w:r>
      <w:r w:rsidRPr="000D5519">
        <w:rPr>
          <w:noProof/>
          <w:color w:val="000000"/>
        </w:rPr>
        <w:t>= 1/2 Δz (х</w:t>
      </w:r>
      <w:r w:rsidRPr="000D5519">
        <w:rPr>
          <w:noProof/>
          <w:color w:val="000000"/>
          <w:vertAlign w:val="subscript"/>
        </w:rPr>
        <w:t>о</w:t>
      </w:r>
      <w:r w:rsidRPr="000D5519">
        <w:rPr>
          <w:noProof/>
          <w:color w:val="000000"/>
        </w:rPr>
        <w:t>у</w:t>
      </w:r>
      <w:r w:rsidRPr="000D5519">
        <w:rPr>
          <w:noProof/>
          <w:color w:val="000000"/>
          <w:vertAlign w:val="subscript"/>
        </w:rPr>
        <w:t xml:space="preserve">1 </w:t>
      </w:r>
      <w:r w:rsidRPr="000D5519">
        <w:rPr>
          <w:noProof/>
          <w:color w:val="000000"/>
        </w:rPr>
        <w:t>+ х</w:t>
      </w:r>
      <w:r w:rsidRPr="000D5519">
        <w:rPr>
          <w:noProof/>
          <w:color w:val="000000"/>
          <w:vertAlign w:val="subscript"/>
        </w:rPr>
        <w:t>1</w:t>
      </w:r>
      <w:r w:rsidRPr="000D5519">
        <w:rPr>
          <w:noProof/>
          <w:color w:val="000000"/>
        </w:rPr>
        <w:t>у</w:t>
      </w:r>
      <w:r w:rsidRPr="000D5519">
        <w:rPr>
          <w:noProof/>
          <w:color w:val="000000"/>
          <w:vertAlign w:val="subscript"/>
        </w:rPr>
        <w:t>о</w:t>
      </w:r>
      <w:r w:rsidRPr="000D5519">
        <w:rPr>
          <w:noProof/>
          <w:color w:val="000000"/>
        </w:rPr>
        <w:t>)) + 1/3 Δх Δу Δz.</w:t>
      </w:r>
    </w:p>
    <w:p w:rsidR="003C2C11" w:rsidRPr="000D5519" w:rsidRDefault="003C2C11" w:rsidP="000651E2">
      <w:pPr>
        <w:shd w:val="clear" w:color="auto" w:fill="FFFFFF"/>
        <w:autoSpaceDE w:val="0"/>
        <w:autoSpaceDN w:val="0"/>
        <w:adjustRightInd w:val="0"/>
        <w:ind w:firstLine="360"/>
        <w:jc w:val="both"/>
      </w:pPr>
      <w:r w:rsidRPr="000D5519">
        <w:rPr>
          <w:i/>
          <w:iCs/>
          <w:noProof/>
          <w:color w:val="000000"/>
        </w:rPr>
        <w:t>Мысал.</w:t>
      </w:r>
    </w:p>
    <w:p w:rsidR="003C2C11" w:rsidRPr="000D5519" w:rsidRDefault="003C2C11" w:rsidP="002C036A">
      <w:pPr>
        <w:shd w:val="clear" w:color="auto" w:fill="FFFFFF"/>
        <w:autoSpaceDE w:val="0"/>
        <w:autoSpaceDN w:val="0"/>
        <w:adjustRightInd w:val="0"/>
        <w:ind w:firstLine="360"/>
        <w:jc w:val="center"/>
      </w:pPr>
      <w:r w:rsidRPr="000D5519">
        <w:rPr>
          <w:noProof/>
          <w:color w:val="000000"/>
        </w:rPr>
        <w:t xml:space="preserve">ЖӨ = ЖС </w:t>
      </w:r>
      <w:r w:rsidR="00E51C88" w:rsidRPr="000D5519">
        <w:rPr>
          <w:noProof/>
          <w:color w:val="000000"/>
        </w:rPr>
        <w:t>×</w:t>
      </w:r>
      <w:r w:rsidRPr="000D5519">
        <w:rPr>
          <w:noProof/>
          <w:color w:val="000000"/>
        </w:rPr>
        <w:t xml:space="preserve"> К </w:t>
      </w:r>
      <w:r w:rsidR="00E51C88" w:rsidRPr="000D5519">
        <w:rPr>
          <w:noProof/>
          <w:color w:val="000000"/>
        </w:rPr>
        <w:t>×</w:t>
      </w:r>
      <w:r w:rsidRPr="000D5519">
        <w:rPr>
          <w:noProof/>
          <w:color w:val="000000"/>
        </w:rPr>
        <w:t xml:space="preserve"> КӨн.</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ΔЖӨ</w:t>
      </w:r>
      <w:r w:rsidRPr="000D5519">
        <w:rPr>
          <w:noProof/>
          <w:color w:val="000000"/>
          <w:vertAlign w:val="subscript"/>
        </w:rPr>
        <w:t>жс</w:t>
      </w:r>
      <w:r w:rsidRPr="000D5519">
        <w:rPr>
          <w:noProof/>
          <w:color w:val="000000"/>
        </w:rPr>
        <w:t>= 1/2 × 20 × (200 × 24 + 208,33 × 20) + 1</w:t>
      </w:r>
      <w:r w:rsidR="00E160E6" w:rsidRPr="000D5519">
        <w:rPr>
          <w:noProof/>
          <w:color w:val="000000"/>
        </w:rPr>
        <w:t xml:space="preserve">/3 × 20 × 8,33 × 4 = +89 890;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ΔЖӨ</w:t>
      </w:r>
      <w:r w:rsidRPr="000D5519">
        <w:rPr>
          <w:noProof/>
          <w:color w:val="000000"/>
          <w:vertAlign w:val="subscript"/>
        </w:rPr>
        <w:t>к</w:t>
      </w:r>
      <w:r w:rsidRPr="000D5519">
        <w:rPr>
          <w:noProof/>
          <w:color w:val="000000"/>
        </w:rPr>
        <w:t xml:space="preserve"> = 1/2 × 8,33 × (100 × 24 +120 × 20) + 1/3 × 20 × 8,33 × 4 = +20 222;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 xml:space="preserve">көн </w:t>
      </w:r>
      <w:r w:rsidRPr="000D5519">
        <w:rPr>
          <w:noProof/>
          <w:color w:val="000000"/>
        </w:rPr>
        <w:t>= 1/2×4×(100×208,33 + 120×200) + 1/3 × 20 × 8,33 × 4 = +89 888;</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                                                                  </w:t>
      </w:r>
      <w:r w:rsidR="00A70A21" w:rsidRPr="000D5519">
        <w:rPr>
          <w:noProof/>
          <w:color w:val="000000"/>
        </w:rPr>
        <w:t xml:space="preserve">                        </w:t>
      </w:r>
      <w:r w:rsidRPr="000D5519">
        <w:rPr>
          <w:noProof/>
          <w:color w:val="000000"/>
        </w:rPr>
        <w:t xml:space="preserve"> Барлығы  +200000</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Еселеу және аралас үлгілердегі факторлар әсерін есептеу үшін келесідей жұмыс формулалары қолданылады.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1. Факторлы үлгі түрі f = х/у;</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noProof/>
          <w:color w:val="000000"/>
        </w:rPr>
        <w:t xml:space="preserve">Δf </w:t>
      </w:r>
      <w:r w:rsidRPr="000D5519">
        <w:rPr>
          <w:noProof/>
          <w:color w:val="000000"/>
          <w:vertAlign w:val="subscript"/>
        </w:rPr>
        <w:t>х</w:t>
      </w:r>
      <w:r w:rsidRPr="000D5519">
        <w:rPr>
          <w:noProof/>
          <w:color w:val="000000"/>
        </w:rPr>
        <w:t xml:space="preserve"> = Δх/Δу х lnу</w:t>
      </w:r>
      <w:r w:rsidRPr="000D5519">
        <w:rPr>
          <w:noProof/>
          <w:color w:val="000000"/>
          <w:vertAlign w:val="subscript"/>
        </w:rPr>
        <w:t>1</w:t>
      </w:r>
      <w:r w:rsidRPr="000D5519">
        <w:rPr>
          <w:noProof/>
          <w:color w:val="000000"/>
        </w:rPr>
        <w:t>/у</w:t>
      </w:r>
      <w:r w:rsidRPr="000D5519">
        <w:rPr>
          <w:noProof/>
          <w:color w:val="000000"/>
          <w:vertAlign w:val="subscript"/>
        </w:rPr>
        <w:t>о</w:t>
      </w:r>
      <w:r w:rsidRPr="000D5519">
        <w:rPr>
          <w:noProof/>
          <w:color w:val="000000"/>
        </w:rPr>
        <w:t>;        Δf</w:t>
      </w:r>
      <w:r w:rsidRPr="000D5519">
        <w:rPr>
          <w:noProof/>
          <w:color w:val="000000"/>
          <w:vertAlign w:val="subscript"/>
        </w:rPr>
        <w:t>у</w:t>
      </w:r>
      <w:r w:rsidRPr="000D5519">
        <w:rPr>
          <w:noProof/>
          <w:color w:val="000000"/>
        </w:rPr>
        <w:t xml:space="preserve"> =  Δf</w:t>
      </w:r>
      <w:r w:rsidRPr="000D5519">
        <w:rPr>
          <w:noProof/>
          <w:color w:val="000000"/>
          <w:vertAlign w:val="subscript"/>
        </w:rPr>
        <w:t>жалп</w:t>
      </w:r>
      <w:r w:rsidRPr="000D5519">
        <w:rPr>
          <w:noProof/>
          <w:color w:val="000000"/>
        </w:rPr>
        <w:t xml:space="preserve">  -  Δf</w:t>
      </w:r>
      <w:r w:rsidRPr="000D5519">
        <w:rPr>
          <w:noProof/>
          <w:color w:val="000000"/>
          <w:vertAlign w:val="subscript"/>
        </w:rPr>
        <w:t>х</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Мысалы: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ЖӨн = ЖӨ/ЖС;    ЖӨн</w:t>
      </w:r>
      <w:r w:rsidRPr="000D5519">
        <w:rPr>
          <w:noProof/>
          <w:color w:val="000000"/>
          <w:vertAlign w:val="subscript"/>
        </w:rPr>
        <w:t>0</w:t>
      </w:r>
      <w:r w:rsidRPr="000D5519">
        <w:rPr>
          <w:noProof/>
          <w:color w:val="000000"/>
        </w:rPr>
        <w:t xml:space="preserve"> = 400/100 = 4;      ЖӨн</w:t>
      </w:r>
      <w:r w:rsidRPr="000D5519">
        <w:rPr>
          <w:noProof/>
          <w:color w:val="000000"/>
          <w:vertAlign w:val="subscript"/>
        </w:rPr>
        <w:t>1</w:t>
      </w:r>
      <w:r w:rsidRPr="000D5519">
        <w:rPr>
          <w:noProof/>
          <w:color w:val="000000"/>
        </w:rPr>
        <w:t xml:space="preserve"> = 600/120 = 5 млн..теңге</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ΔЖӨн</w:t>
      </w:r>
      <w:r w:rsidRPr="000D5519">
        <w:rPr>
          <w:noProof/>
          <w:color w:val="000000"/>
          <w:vertAlign w:val="subscript"/>
        </w:rPr>
        <w:t>жө</w:t>
      </w:r>
      <w:r w:rsidRPr="000D5519">
        <w:rPr>
          <w:noProof/>
          <w:color w:val="000000"/>
        </w:rPr>
        <w:t xml:space="preserve">  = 200/20 </w:t>
      </w:r>
      <w:r w:rsidR="00E51C88" w:rsidRPr="000D5519">
        <w:rPr>
          <w:noProof/>
          <w:color w:val="000000"/>
        </w:rPr>
        <w:t>×</w:t>
      </w:r>
      <w:r w:rsidRPr="000D5519">
        <w:rPr>
          <w:noProof/>
          <w:color w:val="000000"/>
        </w:rPr>
        <w:t xml:space="preserve"> ln 120/100 = 10 </w:t>
      </w:r>
      <w:r w:rsidR="00E51C88" w:rsidRPr="000D5519">
        <w:rPr>
          <w:noProof/>
          <w:color w:val="000000"/>
        </w:rPr>
        <w:t>×</w:t>
      </w:r>
      <w:r w:rsidRPr="000D5519">
        <w:rPr>
          <w:noProof/>
          <w:color w:val="000000"/>
        </w:rPr>
        <w:t xml:space="preserve"> ln1,2 = 10 </w:t>
      </w:r>
      <w:r w:rsidR="00E51C88" w:rsidRPr="000D5519">
        <w:rPr>
          <w:noProof/>
          <w:color w:val="000000"/>
        </w:rPr>
        <w:t>×</w:t>
      </w:r>
      <w:r w:rsidRPr="000D5519">
        <w:rPr>
          <w:noProof/>
          <w:color w:val="000000"/>
        </w:rPr>
        <w:t xml:space="preserve"> 0,182 = +1,82 млн..теңге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ΔЖӨн</w:t>
      </w:r>
      <w:r w:rsidRPr="000D5519">
        <w:rPr>
          <w:noProof/>
          <w:color w:val="000000"/>
          <w:vertAlign w:val="subscript"/>
        </w:rPr>
        <w:t>жс</w:t>
      </w:r>
      <w:r w:rsidRPr="000D5519">
        <w:rPr>
          <w:noProof/>
          <w:color w:val="000000"/>
        </w:rPr>
        <w:t xml:space="preserve"> = 1 - 1,82 = -0,82 млн. 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2. Факторлы үлгі түрі f = х/(у+</w:t>
      </w:r>
      <w:r w:rsidRPr="000D5519">
        <w:rPr>
          <w:noProof/>
          <w:color w:val="000000"/>
          <w:lang w:val="en-US"/>
        </w:rPr>
        <w:t>z</w:t>
      </w:r>
      <w:r w:rsidRPr="000D5519">
        <w:rPr>
          <w:noProof/>
          <w:color w:val="000000"/>
        </w:rPr>
        <w:t>):</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Δf</w:t>
      </w:r>
      <w:r w:rsidRPr="000D5519">
        <w:rPr>
          <w:noProof/>
          <w:color w:val="000000"/>
          <w:vertAlign w:val="subscript"/>
        </w:rPr>
        <w:t>х</w:t>
      </w:r>
      <w:r w:rsidRPr="000D5519">
        <w:rPr>
          <w:noProof/>
          <w:color w:val="000000"/>
        </w:rPr>
        <w:t xml:space="preserve"> = Δх/(Δу + Δz) х ln|(у</w:t>
      </w:r>
      <w:r w:rsidRPr="000D5519">
        <w:rPr>
          <w:noProof/>
          <w:color w:val="000000"/>
          <w:vertAlign w:val="subscript"/>
        </w:rPr>
        <w:t>1</w:t>
      </w:r>
      <w:r w:rsidRPr="000D5519">
        <w:rPr>
          <w:noProof/>
          <w:color w:val="000000"/>
        </w:rPr>
        <w:t xml:space="preserve"> + z]) /(у</w:t>
      </w:r>
      <w:r w:rsidRPr="000D5519">
        <w:rPr>
          <w:noProof/>
          <w:color w:val="000000"/>
          <w:vertAlign w:val="subscript"/>
        </w:rPr>
        <w:t xml:space="preserve">о </w:t>
      </w:r>
      <w:r w:rsidRPr="000D5519">
        <w:rPr>
          <w:noProof/>
          <w:color w:val="000000"/>
        </w:rPr>
        <w:t>+ z</w:t>
      </w:r>
      <w:r w:rsidRPr="000D5519">
        <w:rPr>
          <w:noProof/>
          <w:color w:val="000000"/>
          <w:vertAlign w:val="subscript"/>
        </w:rPr>
        <w:t>о</w:t>
      </w:r>
      <w:r w:rsidRPr="000D5519">
        <w:rPr>
          <w:noProof/>
          <w:color w:val="000000"/>
        </w:rPr>
        <w:t xml:space="preserve">)|;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Δf</w:t>
      </w:r>
      <w:r w:rsidRPr="000D5519">
        <w:rPr>
          <w:noProof/>
          <w:color w:val="000000"/>
          <w:vertAlign w:val="subscript"/>
        </w:rPr>
        <w:t>У</w:t>
      </w:r>
      <w:r w:rsidRPr="000D5519">
        <w:rPr>
          <w:noProof/>
          <w:color w:val="000000"/>
        </w:rPr>
        <w:t xml:space="preserve"> = (Δf</w:t>
      </w:r>
      <w:r w:rsidRPr="000D5519">
        <w:rPr>
          <w:noProof/>
          <w:color w:val="000000"/>
          <w:vertAlign w:val="subscript"/>
        </w:rPr>
        <w:t>жалп</w:t>
      </w:r>
      <w:r w:rsidRPr="000D5519">
        <w:rPr>
          <w:noProof/>
          <w:color w:val="000000"/>
        </w:rPr>
        <w:t xml:space="preserve"> - Δf </w:t>
      </w:r>
      <w:r w:rsidRPr="000D5519">
        <w:rPr>
          <w:noProof/>
          <w:color w:val="000000"/>
          <w:vertAlign w:val="subscript"/>
        </w:rPr>
        <w:t>х</w:t>
      </w:r>
      <w:r w:rsidRPr="000D5519">
        <w:rPr>
          <w:noProof/>
          <w:color w:val="000000"/>
        </w:rPr>
        <w:t xml:space="preserve"> )/( Δу + Δz) х Δу;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Δf</w:t>
      </w:r>
      <w:r w:rsidRPr="000D5519">
        <w:rPr>
          <w:noProof/>
          <w:color w:val="000000"/>
          <w:vertAlign w:val="subscript"/>
        </w:rPr>
        <w:t>z</w:t>
      </w:r>
      <w:r w:rsidRPr="000D5519">
        <w:rPr>
          <w:noProof/>
          <w:color w:val="000000"/>
        </w:rPr>
        <w:t xml:space="preserve"> = (Δf</w:t>
      </w:r>
      <w:r w:rsidRPr="000D5519">
        <w:rPr>
          <w:noProof/>
          <w:color w:val="000000"/>
          <w:vertAlign w:val="subscript"/>
        </w:rPr>
        <w:t>жалп</w:t>
      </w:r>
      <w:r w:rsidRPr="000D5519">
        <w:rPr>
          <w:noProof/>
          <w:color w:val="000000"/>
        </w:rPr>
        <w:t xml:space="preserve">  - Δf </w:t>
      </w:r>
      <w:r w:rsidRPr="000D5519">
        <w:rPr>
          <w:noProof/>
          <w:color w:val="000000"/>
          <w:vertAlign w:val="subscript"/>
        </w:rPr>
        <w:t>х</w:t>
      </w:r>
      <w:r w:rsidRPr="000D5519">
        <w:rPr>
          <w:noProof/>
          <w:color w:val="000000"/>
        </w:rPr>
        <w:t>)/( Δу + Δz) х Δz;</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Егер бөлімінде екі фактордан көп болса, онда ресімдері (процедура) </w:t>
      </w:r>
      <w:r w:rsidR="00E160E6" w:rsidRPr="000D5519">
        <w:rPr>
          <w:noProof/>
          <w:color w:val="000000"/>
        </w:rPr>
        <w:t xml:space="preserve">әрі қарай </w:t>
      </w:r>
      <w:r w:rsidRPr="000D5519">
        <w:rPr>
          <w:noProof/>
          <w:color w:val="000000"/>
        </w:rPr>
        <w:t>жалғасады.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Осылайша, интегралды әдісті пайдалану барлық бірігудің (интеграциялаудың) үдерісін білуді қажет етпейді. Бұл дайын жұмыс формулаларына қажетті сандық мәліметтерді қойса жеткілікті және калькулятор көмегімен немесе басқа есептеу машинасымен күрделі емес есептеулер жасауға болады.</w:t>
      </w:r>
    </w:p>
    <w:p w:rsidR="003C2C11" w:rsidRPr="000D5519" w:rsidRDefault="00ED7D9D" w:rsidP="00A70A21">
      <w:pPr>
        <w:shd w:val="clear" w:color="auto" w:fill="FFFFFF"/>
        <w:autoSpaceDE w:val="0"/>
        <w:autoSpaceDN w:val="0"/>
        <w:adjustRightInd w:val="0"/>
        <w:ind w:firstLine="360"/>
        <w:jc w:val="center"/>
      </w:pPr>
      <w:r>
        <w:rPr>
          <w:b/>
          <w:bCs/>
          <w:noProof/>
          <w:color w:val="000000"/>
        </w:rPr>
        <w:t>4.6. Э</w:t>
      </w:r>
      <w:r w:rsidR="003C2C11" w:rsidRPr="000D5519">
        <w:rPr>
          <w:b/>
          <w:bCs/>
          <w:noProof/>
          <w:color w:val="000000"/>
        </w:rPr>
        <w:t>Т-ғы логарифдеу тәсілі</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Логарифмдеу тәсілі мультипликативті үлгіде факторлар әсерін өлшеу үшін қолданылады. </w:t>
      </w:r>
      <w:r w:rsidR="003D18EF" w:rsidRPr="000D5519">
        <w:rPr>
          <w:noProof/>
          <w:color w:val="000000"/>
        </w:rPr>
        <w:t xml:space="preserve">Интегралдаудағы сияқты мұнда </w:t>
      </w:r>
      <w:r w:rsidRPr="000D5519">
        <w:rPr>
          <w:noProof/>
          <w:color w:val="000000"/>
        </w:rPr>
        <w:t>есептеу нәтижесі үлгіде</w:t>
      </w:r>
      <w:r w:rsidR="003D18EF" w:rsidRPr="000D5519">
        <w:rPr>
          <w:noProof/>
          <w:color w:val="000000"/>
        </w:rPr>
        <w:t>гі</w:t>
      </w:r>
      <w:r w:rsidRPr="000D5519">
        <w:rPr>
          <w:noProof/>
          <w:color w:val="000000"/>
        </w:rPr>
        <w:t xml:space="preserve"> факторлардың орналасуынан тәуелді болмайды. Интегралды тәсілмен салыстырғанда логарифмде</w:t>
      </w:r>
      <w:r w:rsidR="003D18EF" w:rsidRPr="000D5519">
        <w:rPr>
          <w:noProof/>
          <w:color w:val="000000"/>
        </w:rPr>
        <w:t>у</w:t>
      </w:r>
      <w:r w:rsidRPr="000D5519">
        <w:rPr>
          <w:noProof/>
          <w:color w:val="000000"/>
        </w:rPr>
        <w:t xml:space="preserve"> есептеулердің жоғары дәлдігін қамтамасыз етеді. Егер </w:t>
      </w:r>
      <w:r w:rsidR="00FF00E4" w:rsidRPr="000D5519">
        <w:rPr>
          <w:noProof/>
          <w:color w:val="000000"/>
        </w:rPr>
        <w:t xml:space="preserve">интегралдау арқылы </w:t>
      </w:r>
      <w:r w:rsidRPr="000D5519">
        <w:rPr>
          <w:noProof/>
          <w:color w:val="000000"/>
        </w:rPr>
        <w:t xml:space="preserve">факторлардың өзара әрекетінен болған қосымша өсім олардың арасында тең бөлінетін болса, </w:t>
      </w:r>
      <w:r w:rsidR="00FF00E4" w:rsidRPr="000D5519">
        <w:rPr>
          <w:noProof/>
          <w:color w:val="000000"/>
        </w:rPr>
        <w:t xml:space="preserve">онда </w:t>
      </w:r>
      <w:r w:rsidRPr="000D5519">
        <w:rPr>
          <w:noProof/>
          <w:color w:val="000000"/>
        </w:rPr>
        <w:t xml:space="preserve">логарифмдеу көмегімен </w:t>
      </w:r>
      <w:r w:rsidR="00FF00E4" w:rsidRPr="000D5519">
        <w:rPr>
          <w:noProof/>
          <w:color w:val="000000"/>
        </w:rPr>
        <w:t xml:space="preserve">нәтижелі көрсеткіш деңгейіне әрбір </w:t>
      </w:r>
      <w:r w:rsidRPr="000D5519">
        <w:rPr>
          <w:noProof/>
          <w:color w:val="000000"/>
        </w:rPr>
        <w:t>фактор</w:t>
      </w:r>
      <w:r w:rsidR="006A3ED2" w:rsidRPr="000D5519">
        <w:rPr>
          <w:noProof/>
          <w:color w:val="000000"/>
        </w:rPr>
        <w:t>лар</w:t>
      </w:r>
      <w:r w:rsidRPr="000D5519">
        <w:rPr>
          <w:noProof/>
          <w:color w:val="000000"/>
        </w:rPr>
        <w:t>дың бірлескен әрекеті</w:t>
      </w:r>
      <w:r w:rsidR="00FF00E4" w:rsidRPr="000D5519">
        <w:rPr>
          <w:noProof/>
          <w:color w:val="000000"/>
        </w:rPr>
        <w:t>нің нәтижесі</w:t>
      </w:r>
      <w:r w:rsidRPr="000D5519">
        <w:rPr>
          <w:noProof/>
          <w:color w:val="000000"/>
        </w:rPr>
        <w:t xml:space="preserve"> әрбір фактордың </w:t>
      </w:r>
      <w:r w:rsidR="006A3ED2" w:rsidRPr="000D5519">
        <w:rPr>
          <w:noProof/>
          <w:color w:val="000000"/>
        </w:rPr>
        <w:t>жеке</w:t>
      </w:r>
      <w:r w:rsidRPr="000D5519">
        <w:rPr>
          <w:noProof/>
          <w:color w:val="000000"/>
        </w:rPr>
        <w:t xml:space="preserve"> әсері</w:t>
      </w:r>
      <w:r w:rsidR="006A3ED2" w:rsidRPr="000D5519">
        <w:rPr>
          <w:noProof/>
          <w:color w:val="000000"/>
        </w:rPr>
        <w:t>не байланысты</w:t>
      </w:r>
      <w:r w:rsidRPr="000D5519">
        <w:rPr>
          <w:noProof/>
          <w:color w:val="000000"/>
        </w:rPr>
        <w:t xml:space="preserve"> үйлесімді үлеспен бөлінеді. Бұл оның артықшылығы болып </w:t>
      </w:r>
      <w:r w:rsidRPr="000D5519">
        <w:rPr>
          <w:noProof/>
          <w:color w:val="000000"/>
        </w:rPr>
        <w:lastRenderedPageBreak/>
        <w:t>табылады, ал кемшілігі</w:t>
      </w:r>
      <w:r w:rsidR="006A3ED2" w:rsidRPr="000D5519">
        <w:rPr>
          <w:noProof/>
          <w:color w:val="000000"/>
        </w:rPr>
        <w:t xml:space="preserve"> -</w:t>
      </w:r>
      <w:r w:rsidRPr="000D5519">
        <w:rPr>
          <w:noProof/>
          <w:color w:val="000000"/>
        </w:rPr>
        <w:t xml:space="preserve"> қолдану аясының шектеулі болуында. Интегралды әдіске қарағанда логарифмдеу әдісі кезінде көрсеткіштердің абсалютті өсімдері емес оның өсу (төмендеу) индекстері қолданылады.</w:t>
      </w:r>
      <w:r w:rsidR="006A3ED2" w:rsidRPr="000D5519">
        <w:rPr>
          <w:noProof/>
          <w:color w:val="000000"/>
        </w:rPr>
        <w:t xml:space="preserve"> </w:t>
      </w:r>
      <w:r w:rsidRPr="000D5519">
        <w:rPr>
          <w:noProof/>
          <w:color w:val="000000"/>
        </w:rPr>
        <w:t>Мысалы, нәтижелі көрсеткішті үш фактордың көбейтіндісі ретінде көрсетуге болады: f= хуz. Бұл факторлардың әсері келесідей болып анықталады:</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color w:val="000000"/>
          <w:lang w:val="en-US"/>
        </w:rPr>
        <w:t>Δ</w:t>
      </w:r>
      <w:r w:rsidRPr="000D5519">
        <w:rPr>
          <w:color w:val="000000"/>
        </w:rPr>
        <w:t>f</w:t>
      </w:r>
      <w:r w:rsidRPr="000D5519">
        <w:rPr>
          <w:color w:val="000000"/>
          <w:vertAlign w:val="subscript"/>
        </w:rPr>
        <w:t>x</w:t>
      </w:r>
      <w:r w:rsidRPr="000D5519">
        <w:rPr>
          <w:color w:val="000000"/>
        </w:rPr>
        <w:t xml:space="preserve"> =</w:t>
      </w:r>
      <w:r w:rsidRPr="000D5519">
        <w:rPr>
          <w:noProof/>
          <w:color w:val="000000"/>
        </w:rPr>
        <w:t xml:space="preserve"> </w:t>
      </w:r>
      <w:r w:rsidRPr="000D5519">
        <w:rPr>
          <w:color w:val="000000"/>
          <w:lang w:val="en-US"/>
        </w:rPr>
        <w:t>Δ</w:t>
      </w:r>
      <w:r w:rsidRPr="000D5519">
        <w:rPr>
          <w:color w:val="000000"/>
        </w:rPr>
        <w:t>f</w:t>
      </w:r>
      <w:r w:rsidRPr="000D5519">
        <w:rPr>
          <w:color w:val="000000"/>
          <w:vertAlign w:val="subscript"/>
        </w:rPr>
        <w:t xml:space="preserve">жалп </w:t>
      </w:r>
      <w:r w:rsidRPr="000D5519">
        <w:rPr>
          <w:color w:val="000000"/>
        </w:rPr>
        <w:t>×</w:t>
      </w:r>
      <w:r w:rsidRPr="000D5519">
        <w:rPr>
          <w:noProof/>
          <w:color w:val="000000"/>
        </w:rPr>
        <w:t xml:space="preserve"> lg(x</w:t>
      </w:r>
      <w:r w:rsidRPr="000D5519">
        <w:rPr>
          <w:noProof/>
          <w:color w:val="000000"/>
          <w:vertAlign w:val="subscript"/>
        </w:rPr>
        <w:t xml:space="preserve">1 </w:t>
      </w:r>
      <w:r w:rsidRPr="000D5519">
        <w:rPr>
          <w:noProof/>
          <w:color w:val="000000"/>
        </w:rPr>
        <w:t>: х</w:t>
      </w:r>
      <w:r w:rsidRPr="000D5519">
        <w:rPr>
          <w:noProof/>
          <w:color w:val="000000"/>
          <w:vertAlign w:val="subscript"/>
        </w:rPr>
        <w:t>о</w:t>
      </w:r>
      <w:r w:rsidRPr="000D5519">
        <w:rPr>
          <w:noProof/>
          <w:color w:val="000000"/>
        </w:rPr>
        <w:t>) / lg(f</w:t>
      </w:r>
      <w:r w:rsidRPr="000D5519">
        <w:rPr>
          <w:noProof/>
          <w:color w:val="000000"/>
          <w:vertAlign w:val="subscript"/>
        </w:rPr>
        <w:t xml:space="preserve">1 </w:t>
      </w:r>
      <w:r w:rsidRPr="000D5519">
        <w:rPr>
          <w:noProof/>
          <w:color w:val="000000"/>
        </w:rPr>
        <w:t>: f</w:t>
      </w:r>
      <w:r w:rsidRPr="000D5519">
        <w:rPr>
          <w:noProof/>
          <w:color w:val="000000"/>
          <w:vertAlign w:val="subscript"/>
        </w:rPr>
        <w:t>о</w:t>
      </w:r>
      <w:r w:rsidRPr="000D5519">
        <w:rPr>
          <w:noProof/>
          <w:color w:val="000000"/>
        </w:rPr>
        <w:t>);</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color w:val="000000"/>
          <w:lang w:val="en-US"/>
        </w:rPr>
        <w:t>Δ</w:t>
      </w:r>
      <w:r w:rsidRPr="000D5519">
        <w:rPr>
          <w:color w:val="000000"/>
        </w:rPr>
        <w:t>f</w:t>
      </w:r>
      <w:r w:rsidRPr="000D5519">
        <w:rPr>
          <w:color w:val="000000"/>
          <w:vertAlign w:val="subscript"/>
        </w:rPr>
        <w:t>у</w:t>
      </w:r>
      <w:r w:rsidRPr="000D5519">
        <w:rPr>
          <w:color w:val="000000"/>
        </w:rPr>
        <w:t xml:space="preserve"> =</w:t>
      </w:r>
      <w:r w:rsidRPr="000D5519">
        <w:rPr>
          <w:noProof/>
          <w:color w:val="000000"/>
        </w:rPr>
        <w:t xml:space="preserve"> </w:t>
      </w:r>
      <w:r w:rsidRPr="000D5519">
        <w:rPr>
          <w:color w:val="000000"/>
          <w:lang w:val="en-US"/>
        </w:rPr>
        <w:t>Δ</w:t>
      </w:r>
      <w:r w:rsidRPr="000D5519">
        <w:rPr>
          <w:color w:val="000000"/>
        </w:rPr>
        <w:t>f</w:t>
      </w:r>
      <w:r w:rsidRPr="000D5519">
        <w:rPr>
          <w:color w:val="000000"/>
          <w:vertAlign w:val="subscript"/>
        </w:rPr>
        <w:t xml:space="preserve">жалп </w:t>
      </w:r>
      <w:r w:rsidRPr="000D5519">
        <w:rPr>
          <w:color w:val="000000"/>
        </w:rPr>
        <w:t>×</w:t>
      </w:r>
      <w:r w:rsidRPr="000D5519">
        <w:rPr>
          <w:noProof/>
          <w:color w:val="000000"/>
        </w:rPr>
        <w:t xml:space="preserve"> lg(у</w:t>
      </w:r>
      <w:r w:rsidRPr="000D5519">
        <w:rPr>
          <w:noProof/>
          <w:color w:val="000000"/>
          <w:vertAlign w:val="subscript"/>
        </w:rPr>
        <w:t xml:space="preserve">1 </w:t>
      </w:r>
      <w:r w:rsidRPr="000D5519">
        <w:rPr>
          <w:noProof/>
          <w:color w:val="000000"/>
        </w:rPr>
        <w:t>: у</w:t>
      </w:r>
      <w:r w:rsidRPr="000D5519">
        <w:rPr>
          <w:noProof/>
          <w:color w:val="000000"/>
          <w:vertAlign w:val="subscript"/>
        </w:rPr>
        <w:t>о</w:t>
      </w:r>
      <w:r w:rsidRPr="000D5519">
        <w:rPr>
          <w:noProof/>
          <w:color w:val="000000"/>
        </w:rPr>
        <w:t>) / lg(f</w:t>
      </w:r>
      <w:r w:rsidRPr="000D5519">
        <w:rPr>
          <w:noProof/>
          <w:color w:val="000000"/>
          <w:vertAlign w:val="subscript"/>
        </w:rPr>
        <w:t xml:space="preserve">1 </w:t>
      </w:r>
      <w:r w:rsidRPr="000D5519">
        <w:rPr>
          <w:noProof/>
          <w:color w:val="000000"/>
        </w:rPr>
        <w:t>: f</w:t>
      </w:r>
      <w:r w:rsidRPr="000D5519">
        <w:rPr>
          <w:noProof/>
          <w:color w:val="000000"/>
          <w:vertAlign w:val="subscript"/>
        </w:rPr>
        <w:t>о</w:t>
      </w:r>
      <w:r w:rsidRPr="000D5519">
        <w:rPr>
          <w:noProof/>
          <w:color w:val="000000"/>
        </w:rPr>
        <w:t>);</w:t>
      </w:r>
    </w:p>
    <w:p w:rsidR="003C2C11" w:rsidRPr="000D5519" w:rsidRDefault="003C2C11" w:rsidP="00A70A21">
      <w:pPr>
        <w:shd w:val="clear" w:color="auto" w:fill="FFFFFF"/>
        <w:autoSpaceDE w:val="0"/>
        <w:autoSpaceDN w:val="0"/>
        <w:adjustRightInd w:val="0"/>
        <w:ind w:firstLine="360"/>
        <w:jc w:val="center"/>
        <w:rPr>
          <w:noProof/>
          <w:color w:val="000000"/>
        </w:rPr>
      </w:pPr>
      <w:r w:rsidRPr="000D5519">
        <w:rPr>
          <w:color w:val="000000"/>
          <w:lang w:val="en-US"/>
        </w:rPr>
        <w:t>Δ</w:t>
      </w:r>
      <w:r w:rsidRPr="000D5519">
        <w:rPr>
          <w:color w:val="000000"/>
        </w:rPr>
        <w:t>f</w:t>
      </w:r>
      <w:r w:rsidRPr="000D5519">
        <w:rPr>
          <w:color w:val="000000"/>
          <w:vertAlign w:val="subscript"/>
        </w:rPr>
        <w:t>z</w:t>
      </w:r>
      <w:r w:rsidRPr="000D5519">
        <w:rPr>
          <w:color w:val="000000"/>
        </w:rPr>
        <w:t xml:space="preserve"> =</w:t>
      </w:r>
      <w:r w:rsidRPr="000D5519">
        <w:rPr>
          <w:noProof/>
          <w:color w:val="000000"/>
        </w:rPr>
        <w:t xml:space="preserve"> </w:t>
      </w:r>
      <w:r w:rsidRPr="000D5519">
        <w:rPr>
          <w:color w:val="000000"/>
          <w:lang w:val="en-US"/>
        </w:rPr>
        <w:t>Δ</w:t>
      </w:r>
      <w:r w:rsidRPr="000D5519">
        <w:rPr>
          <w:color w:val="000000"/>
        </w:rPr>
        <w:t>f</w:t>
      </w:r>
      <w:r w:rsidRPr="000D5519">
        <w:rPr>
          <w:color w:val="000000"/>
          <w:vertAlign w:val="subscript"/>
        </w:rPr>
        <w:t xml:space="preserve">жалп </w:t>
      </w:r>
      <w:r w:rsidRPr="000D5519">
        <w:rPr>
          <w:color w:val="000000"/>
        </w:rPr>
        <w:t>×</w:t>
      </w:r>
      <w:r w:rsidRPr="000D5519">
        <w:rPr>
          <w:noProof/>
          <w:color w:val="000000"/>
        </w:rPr>
        <w:t xml:space="preserve"> lg(z</w:t>
      </w:r>
      <w:r w:rsidRPr="000D5519">
        <w:rPr>
          <w:noProof/>
          <w:color w:val="000000"/>
          <w:vertAlign w:val="subscript"/>
        </w:rPr>
        <w:t xml:space="preserve">1 </w:t>
      </w:r>
      <w:r w:rsidRPr="000D5519">
        <w:rPr>
          <w:noProof/>
          <w:color w:val="000000"/>
        </w:rPr>
        <w:t>: z</w:t>
      </w:r>
      <w:r w:rsidRPr="000D5519">
        <w:rPr>
          <w:noProof/>
          <w:color w:val="000000"/>
          <w:vertAlign w:val="subscript"/>
        </w:rPr>
        <w:t>о</w:t>
      </w:r>
      <w:r w:rsidRPr="000D5519">
        <w:rPr>
          <w:noProof/>
          <w:color w:val="000000"/>
        </w:rPr>
        <w:t>) / lg(f</w:t>
      </w:r>
      <w:r w:rsidRPr="000D5519">
        <w:rPr>
          <w:noProof/>
          <w:color w:val="000000"/>
          <w:vertAlign w:val="subscript"/>
        </w:rPr>
        <w:t xml:space="preserve">1 </w:t>
      </w:r>
      <w:r w:rsidRPr="000D5519">
        <w:rPr>
          <w:noProof/>
          <w:color w:val="000000"/>
        </w:rPr>
        <w:t>: f</w:t>
      </w:r>
      <w:r w:rsidRPr="000D5519">
        <w:rPr>
          <w:noProof/>
          <w:color w:val="000000"/>
          <w:vertAlign w:val="subscript"/>
        </w:rPr>
        <w:t>о</w:t>
      </w:r>
      <w:r w:rsidRPr="000D5519">
        <w:rPr>
          <w:noProof/>
          <w:color w:val="000000"/>
        </w:rPr>
        <w:t>).</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Формуладын көріп отырғанымыздай нәтижелі көрсеткіштің жалпы өсімі факторлы индекстер логорифмдерінің нәтижелі көрсеткіш логорифмдеріне қатынасы бойынша үйлесімді (про</w:t>
      </w:r>
      <w:r w:rsidR="00D651B3" w:rsidRPr="000D5519">
        <w:rPr>
          <w:noProof/>
          <w:color w:val="000000"/>
        </w:rPr>
        <w:t>п</w:t>
      </w:r>
      <w:r w:rsidRPr="000D5519">
        <w:rPr>
          <w:noProof/>
          <w:color w:val="000000"/>
        </w:rPr>
        <w:t>орционалды) бөлінеді. Сонымен қатар қандай логорифмі - натуралды немесе ондық логарифм</w:t>
      </w:r>
      <w:r w:rsidR="00D651B3" w:rsidRPr="000D5519">
        <w:rPr>
          <w:noProof/>
          <w:color w:val="000000"/>
        </w:rPr>
        <w:t>і</w:t>
      </w:r>
      <w:r w:rsidRPr="000D5519">
        <w:rPr>
          <w:noProof/>
          <w:color w:val="000000"/>
        </w:rPr>
        <w:t xml:space="preserve">   қолданылып жатқандығының мәні болмайды.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4.1-кесте мәліметтерін қолдана отырып, жұмысшылар санының есебінен (ЖС), жылына бір жұмысшының атқарған күн санының есебінен (К) және орташа күндік өнімділік (КӨн) есебінен болатын жалпы өнім өсімін факторлы үлгі бойынша анықтаймыз</w:t>
      </w:r>
      <w:r w:rsidR="00D651B3" w:rsidRPr="000D5519">
        <w:rPr>
          <w:noProof/>
          <w:color w:val="000000"/>
        </w:rPr>
        <w:t>.</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4.1-кесте мәліметтерін пайдалана отырып, факторлы үлгі бойынша жалпы өнімнің өсімін анықтаймыз:</w:t>
      </w:r>
    </w:p>
    <w:p w:rsidR="003C2C11" w:rsidRPr="000D5519" w:rsidRDefault="003C2C11" w:rsidP="00A70A21">
      <w:pPr>
        <w:shd w:val="clear" w:color="auto" w:fill="FFFFFF"/>
        <w:autoSpaceDE w:val="0"/>
        <w:autoSpaceDN w:val="0"/>
        <w:adjustRightInd w:val="0"/>
        <w:ind w:firstLine="360"/>
        <w:jc w:val="center"/>
      </w:pPr>
      <w:r w:rsidRPr="000D5519">
        <w:rPr>
          <w:noProof/>
          <w:color w:val="000000"/>
        </w:rPr>
        <w:t xml:space="preserve">ЖӨ = ЖС </w:t>
      </w:r>
      <w:r w:rsidR="00D651B3" w:rsidRPr="000D5519">
        <w:rPr>
          <w:noProof/>
          <w:color w:val="000000"/>
        </w:rPr>
        <w:t>×</w:t>
      </w:r>
      <w:r w:rsidRPr="000D5519">
        <w:rPr>
          <w:noProof/>
          <w:color w:val="000000"/>
        </w:rPr>
        <w:t xml:space="preserve"> К </w:t>
      </w:r>
      <w:r w:rsidR="00D651B3" w:rsidRPr="000D5519">
        <w:rPr>
          <w:noProof/>
          <w:color w:val="000000"/>
        </w:rPr>
        <w:t>×</w:t>
      </w:r>
      <w:r w:rsidRPr="000D5519">
        <w:rPr>
          <w:noProof/>
          <w:color w:val="000000"/>
        </w:rPr>
        <w:t xml:space="preserve"> КӨн.</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жс</w:t>
      </w:r>
      <w:r w:rsidRPr="000D5519">
        <w:rPr>
          <w:noProof/>
          <w:color w:val="000000"/>
        </w:rPr>
        <w:t xml:space="preserve"> =ΔЖӨ</w:t>
      </w:r>
      <w:r w:rsidRPr="000D5519">
        <w:rPr>
          <w:noProof/>
          <w:color w:val="000000"/>
          <w:vertAlign w:val="subscript"/>
        </w:rPr>
        <w:t>жалп</w:t>
      </w:r>
      <w:r w:rsidR="00D651B3" w:rsidRPr="000D5519">
        <w:rPr>
          <w:noProof/>
          <w:color w:val="000000"/>
          <w:vertAlign w:val="subscript"/>
        </w:rPr>
        <w:t xml:space="preserve"> </w:t>
      </w:r>
      <w:r w:rsidR="00D651B3" w:rsidRPr="000D5519">
        <w:rPr>
          <w:noProof/>
          <w:color w:val="000000"/>
        </w:rPr>
        <w:t>×</w:t>
      </w:r>
      <w:r w:rsidRPr="000D5519">
        <w:rPr>
          <w:noProof/>
          <w:color w:val="000000"/>
        </w:rPr>
        <w:t xml:space="preserve"> lg</w:t>
      </w:r>
      <w:r w:rsidRPr="000D5519">
        <w:rPr>
          <w:bCs/>
          <w:noProof/>
          <w:color w:val="000000"/>
        </w:rPr>
        <w:t>(ЖC</w:t>
      </w:r>
      <w:r w:rsidRPr="000D5519">
        <w:rPr>
          <w:bCs/>
          <w:noProof/>
          <w:color w:val="000000"/>
          <w:vertAlign w:val="subscript"/>
        </w:rPr>
        <w:t>1</w:t>
      </w:r>
      <w:r w:rsidRPr="000D5519">
        <w:rPr>
          <w:bCs/>
          <w:noProof/>
          <w:color w:val="000000"/>
        </w:rPr>
        <w:t xml:space="preserve"> </w:t>
      </w:r>
      <w:r w:rsidRPr="000D5519">
        <w:rPr>
          <w:noProof/>
          <w:color w:val="000000"/>
        </w:rPr>
        <w:t>: ЖС</w:t>
      </w:r>
      <w:r w:rsidRPr="000D5519">
        <w:rPr>
          <w:noProof/>
          <w:color w:val="000000"/>
          <w:vertAlign w:val="subscript"/>
        </w:rPr>
        <w:t>0</w:t>
      </w:r>
      <w:r w:rsidRPr="000D5519">
        <w:rPr>
          <w:noProof/>
          <w:color w:val="000000"/>
        </w:rPr>
        <w:t>)/ lg</w:t>
      </w:r>
      <w:r w:rsidRPr="000D5519">
        <w:rPr>
          <w:bCs/>
          <w:noProof/>
          <w:color w:val="000000"/>
        </w:rPr>
        <w:t>(ЖӨ</w:t>
      </w:r>
      <w:r w:rsidRPr="000D5519">
        <w:rPr>
          <w:bCs/>
          <w:noProof/>
          <w:color w:val="000000"/>
          <w:vertAlign w:val="subscript"/>
        </w:rPr>
        <w:t>1</w:t>
      </w:r>
      <w:r w:rsidRPr="000D5519">
        <w:rPr>
          <w:bCs/>
          <w:noProof/>
          <w:color w:val="000000"/>
        </w:rPr>
        <w:t xml:space="preserve"> </w:t>
      </w:r>
      <w:r w:rsidRPr="000D5519">
        <w:rPr>
          <w:noProof/>
          <w:color w:val="000000"/>
        </w:rPr>
        <w:t>: ЖӨ</w:t>
      </w:r>
      <w:r w:rsidRPr="000D5519">
        <w:rPr>
          <w:noProof/>
          <w:color w:val="000000"/>
          <w:vertAlign w:val="subscript"/>
        </w:rPr>
        <w:t>0</w:t>
      </w:r>
      <w:r w:rsidRPr="000D5519">
        <w:rPr>
          <w:noProof/>
          <w:color w:val="000000"/>
        </w:rPr>
        <w:t>) = 200</w:t>
      </w:r>
      <w:r w:rsidR="00E51C88" w:rsidRPr="000D5519">
        <w:rPr>
          <w:noProof/>
          <w:color w:val="000000"/>
        </w:rPr>
        <w:t xml:space="preserve"> </w:t>
      </w:r>
      <w:r w:rsidR="00D651B3" w:rsidRPr="000D5519">
        <w:rPr>
          <w:noProof/>
          <w:color w:val="000000"/>
        </w:rPr>
        <w:t>×</w:t>
      </w:r>
      <w:r w:rsidRPr="000D5519">
        <w:rPr>
          <w:noProof/>
          <w:color w:val="000000"/>
        </w:rPr>
        <w:t xml:space="preserve"> lg1,2/lg1,5 = </w:t>
      </w:r>
      <w:r w:rsidR="00D651B3" w:rsidRPr="000D5519">
        <w:rPr>
          <w:noProof/>
          <w:color w:val="000000"/>
        </w:rPr>
        <w:t>=</w:t>
      </w:r>
      <w:r w:rsidRPr="000D5519">
        <w:rPr>
          <w:noProof/>
          <w:color w:val="000000"/>
        </w:rPr>
        <w:t>+89,9 млн.теңге</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к</w:t>
      </w:r>
      <w:r w:rsidRPr="000D5519">
        <w:rPr>
          <w:noProof/>
          <w:color w:val="000000"/>
        </w:rPr>
        <w:t xml:space="preserve"> = ΔЖӨ</w:t>
      </w:r>
      <w:r w:rsidRPr="000D5519">
        <w:rPr>
          <w:noProof/>
          <w:color w:val="000000"/>
          <w:vertAlign w:val="subscript"/>
        </w:rPr>
        <w:t>жалп</w:t>
      </w:r>
      <w:r w:rsidRPr="000D5519">
        <w:rPr>
          <w:noProof/>
          <w:color w:val="000000"/>
        </w:rPr>
        <w:t xml:space="preserve">  </w:t>
      </w:r>
      <w:r w:rsidR="00D651B3" w:rsidRPr="000D5519">
        <w:rPr>
          <w:noProof/>
          <w:color w:val="000000"/>
        </w:rPr>
        <w:t>×</w:t>
      </w:r>
      <w:r w:rsidRPr="000D5519">
        <w:rPr>
          <w:noProof/>
          <w:color w:val="000000"/>
        </w:rPr>
        <w:t xml:space="preserve"> lg</w:t>
      </w:r>
      <w:r w:rsidRPr="000D5519">
        <w:rPr>
          <w:bCs/>
          <w:noProof/>
          <w:color w:val="000000"/>
        </w:rPr>
        <w:t>(К</w:t>
      </w:r>
      <w:r w:rsidRPr="000D5519">
        <w:rPr>
          <w:bCs/>
          <w:noProof/>
          <w:color w:val="000000"/>
          <w:vertAlign w:val="subscript"/>
        </w:rPr>
        <w:t>1</w:t>
      </w:r>
      <w:r w:rsidRPr="000D5519">
        <w:rPr>
          <w:bCs/>
          <w:noProof/>
          <w:color w:val="000000"/>
        </w:rPr>
        <w:t xml:space="preserve"> </w:t>
      </w:r>
      <w:r w:rsidRPr="000D5519">
        <w:rPr>
          <w:noProof/>
          <w:color w:val="000000"/>
        </w:rPr>
        <w:t>: К</w:t>
      </w:r>
      <w:r w:rsidRPr="000D5519">
        <w:rPr>
          <w:noProof/>
          <w:color w:val="000000"/>
          <w:vertAlign w:val="subscript"/>
        </w:rPr>
        <w:t>0</w:t>
      </w:r>
      <w:r w:rsidRPr="000D5519">
        <w:rPr>
          <w:noProof/>
          <w:color w:val="000000"/>
        </w:rPr>
        <w:t>)/ lg</w:t>
      </w:r>
      <w:r w:rsidRPr="000D5519">
        <w:rPr>
          <w:bCs/>
          <w:noProof/>
          <w:color w:val="000000"/>
        </w:rPr>
        <w:t>(ЖӨ</w:t>
      </w:r>
      <w:r w:rsidRPr="000D5519">
        <w:rPr>
          <w:bCs/>
          <w:noProof/>
          <w:color w:val="000000"/>
          <w:vertAlign w:val="subscript"/>
        </w:rPr>
        <w:t>1</w:t>
      </w:r>
      <w:r w:rsidRPr="000D5519">
        <w:rPr>
          <w:bCs/>
          <w:noProof/>
          <w:color w:val="000000"/>
        </w:rPr>
        <w:t xml:space="preserve"> </w:t>
      </w:r>
      <w:r w:rsidRPr="000D5519">
        <w:rPr>
          <w:noProof/>
          <w:color w:val="000000"/>
        </w:rPr>
        <w:t>: ЖӨ</w:t>
      </w:r>
      <w:r w:rsidRPr="000D5519">
        <w:rPr>
          <w:noProof/>
          <w:color w:val="000000"/>
          <w:vertAlign w:val="subscript"/>
        </w:rPr>
        <w:t>0</w:t>
      </w:r>
      <w:r w:rsidRPr="000D5519">
        <w:rPr>
          <w:noProof/>
          <w:color w:val="000000"/>
        </w:rPr>
        <w:t>)  = 200</w:t>
      </w:r>
      <w:r w:rsidR="00D651B3" w:rsidRPr="000D5519">
        <w:rPr>
          <w:noProof/>
          <w:color w:val="000000"/>
        </w:rPr>
        <w:t>×</w:t>
      </w:r>
      <w:r w:rsidRPr="000D5519">
        <w:rPr>
          <w:noProof/>
          <w:color w:val="000000"/>
        </w:rPr>
        <w:t xml:space="preserve"> lg1,0417/lg1,5 = </w:t>
      </w:r>
      <w:r w:rsidR="00D651B3" w:rsidRPr="000D5519">
        <w:rPr>
          <w:noProof/>
          <w:color w:val="000000"/>
        </w:rPr>
        <w:t>=</w:t>
      </w:r>
      <w:r w:rsidRPr="000D5519">
        <w:rPr>
          <w:noProof/>
          <w:color w:val="000000"/>
        </w:rPr>
        <w:t>+20,2</w:t>
      </w:r>
      <w:r w:rsidR="00A70A21" w:rsidRPr="000D5519">
        <w:rPr>
          <w:noProof/>
          <w:color w:val="000000"/>
        </w:rPr>
        <w:t xml:space="preserve"> </w:t>
      </w:r>
      <w:r w:rsidRPr="000D5519">
        <w:rPr>
          <w:color w:val="000000"/>
        </w:rPr>
        <w:t xml:space="preserve"> </w:t>
      </w:r>
      <w:r w:rsidRPr="000D5519">
        <w:rPr>
          <w:noProof/>
          <w:color w:val="000000"/>
        </w:rPr>
        <w:t>млн..теңге</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ΔЖӨ</w:t>
      </w:r>
      <w:r w:rsidRPr="000D5519">
        <w:rPr>
          <w:noProof/>
          <w:color w:val="000000"/>
          <w:vertAlign w:val="subscript"/>
        </w:rPr>
        <w:t>көн</w:t>
      </w:r>
      <w:r w:rsidRPr="000D5519">
        <w:rPr>
          <w:noProof/>
          <w:color w:val="000000"/>
        </w:rPr>
        <w:t xml:space="preserve"> </w:t>
      </w:r>
      <w:r w:rsidR="00D651B3" w:rsidRPr="000D5519">
        <w:rPr>
          <w:noProof/>
          <w:color w:val="000000"/>
        </w:rPr>
        <w:t>=</w:t>
      </w:r>
      <w:r w:rsidRPr="000D5519">
        <w:rPr>
          <w:noProof/>
          <w:color w:val="000000"/>
        </w:rPr>
        <w:t xml:space="preserve"> ΔЖӨ</w:t>
      </w:r>
      <w:r w:rsidRPr="000D5519">
        <w:rPr>
          <w:noProof/>
          <w:color w:val="000000"/>
          <w:vertAlign w:val="subscript"/>
        </w:rPr>
        <w:t>жалп</w:t>
      </w:r>
      <w:r w:rsidRPr="000D5519">
        <w:rPr>
          <w:noProof/>
          <w:color w:val="000000"/>
        </w:rPr>
        <w:t xml:space="preserve">  </w:t>
      </w:r>
      <w:r w:rsidR="00D651B3" w:rsidRPr="000D5519">
        <w:rPr>
          <w:noProof/>
          <w:color w:val="000000"/>
        </w:rPr>
        <w:t>×</w:t>
      </w:r>
      <w:r w:rsidRPr="000D5519">
        <w:rPr>
          <w:noProof/>
          <w:color w:val="000000"/>
        </w:rPr>
        <w:t xml:space="preserve"> lg</w:t>
      </w:r>
      <w:r w:rsidRPr="000D5519">
        <w:rPr>
          <w:bCs/>
          <w:noProof/>
          <w:color w:val="000000"/>
        </w:rPr>
        <w:t>(КӨн</w:t>
      </w:r>
      <w:r w:rsidRPr="000D5519">
        <w:rPr>
          <w:bCs/>
          <w:noProof/>
          <w:color w:val="000000"/>
          <w:vertAlign w:val="subscript"/>
        </w:rPr>
        <w:t>1</w:t>
      </w:r>
      <w:r w:rsidRPr="000D5519">
        <w:rPr>
          <w:bCs/>
          <w:noProof/>
          <w:color w:val="000000"/>
        </w:rPr>
        <w:t xml:space="preserve"> </w:t>
      </w:r>
      <w:r w:rsidRPr="000D5519">
        <w:rPr>
          <w:noProof/>
          <w:color w:val="000000"/>
        </w:rPr>
        <w:t>: КӨн</w:t>
      </w:r>
      <w:r w:rsidRPr="000D5519">
        <w:rPr>
          <w:noProof/>
          <w:color w:val="000000"/>
          <w:vertAlign w:val="subscript"/>
        </w:rPr>
        <w:t>0</w:t>
      </w:r>
      <w:r w:rsidRPr="000D5519">
        <w:rPr>
          <w:noProof/>
          <w:color w:val="000000"/>
        </w:rPr>
        <w:t>)/ lg</w:t>
      </w:r>
      <w:r w:rsidRPr="000D5519">
        <w:rPr>
          <w:bCs/>
          <w:noProof/>
          <w:color w:val="000000"/>
        </w:rPr>
        <w:t>(ЖӨ</w:t>
      </w:r>
      <w:r w:rsidRPr="000D5519">
        <w:rPr>
          <w:bCs/>
          <w:noProof/>
          <w:color w:val="000000"/>
          <w:vertAlign w:val="subscript"/>
        </w:rPr>
        <w:t>1</w:t>
      </w:r>
      <w:r w:rsidRPr="000D5519">
        <w:rPr>
          <w:bCs/>
          <w:noProof/>
          <w:color w:val="000000"/>
        </w:rPr>
        <w:t xml:space="preserve"> </w:t>
      </w:r>
      <w:r w:rsidRPr="000D5519">
        <w:rPr>
          <w:noProof/>
          <w:color w:val="000000"/>
        </w:rPr>
        <w:t>: ЖӨ</w:t>
      </w:r>
      <w:r w:rsidRPr="000D5519">
        <w:rPr>
          <w:noProof/>
          <w:color w:val="000000"/>
          <w:vertAlign w:val="subscript"/>
        </w:rPr>
        <w:t>0</w:t>
      </w:r>
      <w:r w:rsidRPr="000D5519">
        <w:rPr>
          <w:noProof/>
          <w:color w:val="000000"/>
        </w:rPr>
        <w:t xml:space="preserve">)  = 200х lg1,2/lg1,5 = </w:t>
      </w:r>
      <w:r w:rsidR="00D651B3" w:rsidRPr="000D5519">
        <w:rPr>
          <w:noProof/>
          <w:color w:val="000000"/>
        </w:rPr>
        <w:t>=</w:t>
      </w:r>
      <w:r w:rsidRPr="000D5519">
        <w:rPr>
          <w:noProof/>
          <w:color w:val="000000"/>
        </w:rPr>
        <w:t xml:space="preserve">+89,9 млн..теңге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ΔЖӨ</w:t>
      </w:r>
      <w:r w:rsidRPr="000D5519">
        <w:rPr>
          <w:noProof/>
          <w:color w:val="000000"/>
          <w:vertAlign w:val="subscript"/>
        </w:rPr>
        <w:t xml:space="preserve">жалп </w:t>
      </w:r>
      <w:r w:rsidRPr="000D5519">
        <w:rPr>
          <w:noProof/>
          <w:color w:val="000000"/>
        </w:rPr>
        <w:t>= ΔЖӨ</w:t>
      </w:r>
      <w:r w:rsidRPr="000D5519">
        <w:rPr>
          <w:noProof/>
          <w:color w:val="000000"/>
          <w:vertAlign w:val="subscript"/>
        </w:rPr>
        <w:t>жс</w:t>
      </w:r>
      <w:r w:rsidRPr="000D5519">
        <w:rPr>
          <w:noProof/>
          <w:color w:val="000000"/>
        </w:rPr>
        <w:t xml:space="preserve"> + ΔЖӨ</w:t>
      </w:r>
      <w:r w:rsidRPr="000D5519">
        <w:rPr>
          <w:noProof/>
          <w:color w:val="000000"/>
          <w:vertAlign w:val="subscript"/>
        </w:rPr>
        <w:t>к</w:t>
      </w:r>
      <w:r w:rsidRPr="000D5519">
        <w:rPr>
          <w:noProof/>
          <w:color w:val="000000"/>
        </w:rPr>
        <w:t xml:space="preserve"> + ΔЖӨ</w:t>
      </w:r>
      <w:r w:rsidRPr="000D5519">
        <w:rPr>
          <w:noProof/>
          <w:color w:val="000000"/>
          <w:vertAlign w:val="subscript"/>
        </w:rPr>
        <w:t>көн</w:t>
      </w:r>
      <w:r w:rsidRPr="000D5519">
        <w:rPr>
          <w:noProof/>
          <w:color w:val="000000"/>
        </w:rPr>
        <w:t xml:space="preserve"> = 89,9 + 20,2 + 89,9 = 200 млн.теңге</w:t>
      </w:r>
    </w:p>
    <w:p w:rsidR="003C2C11" w:rsidRPr="000D5519" w:rsidRDefault="003C2C11" w:rsidP="000651E2">
      <w:pPr>
        <w:shd w:val="clear" w:color="auto" w:fill="FFFFFF"/>
        <w:autoSpaceDE w:val="0"/>
        <w:autoSpaceDN w:val="0"/>
        <w:adjustRightInd w:val="0"/>
        <w:ind w:firstLine="360"/>
        <w:jc w:val="both"/>
        <w:rPr>
          <w:noProof/>
          <w:color w:val="000000"/>
        </w:rPr>
      </w:pP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Лог</w:t>
      </w:r>
      <w:r w:rsidR="00A70A21" w:rsidRPr="000D5519">
        <w:rPr>
          <w:noProof/>
          <w:color w:val="000000"/>
        </w:rPr>
        <w:t>а</w:t>
      </w:r>
      <w:r w:rsidRPr="000D5519">
        <w:rPr>
          <w:noProof/>
          <w:color w:val="000000"/>
        </w:rPr>
        <w:t>рифмдеу тәсілінің артықшылығы - есептеулердің салыстырмалы қарапайымдылығында және есептеулердің дәлдігінің жоғары болуында. Детерминді және факторлы талдау тәсілдерін қолдану аясында жүйелендірілген түрде келесідей матрица түрінде ұсынуға болады.</w:t>
      </w:r>
    </w:p>
    <w:p w:rsidR="003C2C11" w:rsidRPr="000D5519" w:rsidRDefault="003C2C11" w:rsidP="000651E2">
      <w:pPr>
        <w:shd w:val="clear" w:color="auto" w:fill="FFFFFF"/>
        <w:autoSpaceDE w:val="0"/>
        <w:autoSpaceDN w:val="0"/>
        <w:adjustRightInd w:val="0"/>
        <w:ind w:firstLine="360"/>
        <w:jc w:val="both"/>
      </w:pPr>
    </w:p>
    <w:tbl>
      <w:tblPr>
        <w:tblW w:w="0" w:type="auto"/>
        <w:tblInd w:w="40" w:type="dxa"/>
        <w:tblLayout w:type="fixed"/>
        <w:tblCellMar>
          <w:left w:w="40" w:type="dxa"/>
          <w:right w:w="40" w:type="dxa"/>
        </w:tblCellMar>
        <w:tblLook w:val="0000"/>
      </w:tblPr>
      <w:tblGrid>
        <w:gridCol w:w="2093"/>
        <w:gridCol w:w="1104"/>
        <w:gridCol w:w="1114"/>
        <w:gridCol w:w="864"/>
        <w:gridCol w:w="1219"/>
      </w:tblGrid>
      <w:tr w:rsidR="003C2C11" w:rsidRPr="000D5519">
        <w:tblPrEx>
          <w:tblCellMar>
            <w:top w:w="0" w:type="dxa"/>
            <w:bottom w:w="0" w:type="dxa"/>
          </w:tblCellMar>
        </w:tblPrEx>
        <w:trPr>
          <w:trHeight w:val="394"/>
        </w:trPr>
        <w:tc>
          <w:tcPr>
            <w:tcW w:w="2093" w:type="dxa"/>
            <w:vMerge w:val="restart"/>
            <w:tcBorders>
              <w:top w:val="single" w:sz="6" w:space="0" w:color="auto"/>
              <w:left w:val="single" w:sz="6" w:space="0" w:color="auto"/>
              <w:bottom w:val="nil"/>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Тәсілдер</w:t>
            </w: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Үлгілер</w:t>
            </w:r>
          </w:p>
        </w:tc>
      </w:tr>
      <w:tr w:rsidR="003C2C11" w:rsidRPr="000D5519">
        <w:tblPrEx>
          <w:tblCellMar>
            <w:top w:w="0" w:type="dxa"/>
            <w:bottom w:w="0" w:type="dxa"/>
          </w:tblCellMar>
        </w:tblPrEx>
        <w:trPr>
          <w:trHeight w:val="566"/>
        </w:trPr>
        <w:tc>
          <w:tcPr>
            <w:tcW w:w="2093" w:type="dxa"/>
            <w:vMerge/>
            <w:tcBorders>
              <w:top w:val="nil"/>
              <w:left w:val="single" w:sz="6" w:space="0" w:color="auto"/>
              <w:bottom w:val="single" w:sz="6" w:space="0" w:color="auto"/>
              <w:right w:val="single" w:sz="6" w:space="0" w:color="auto"/>
            </w:tcBorders>
            <w:shd w:val="clear" w:color="auto" w:fill="FFFFFF"/>
          </w:tcPr>
          <w:p w:rsidR="003C2C11" w:rsidRPr="000D5519" w:rsidRDefault="003C2C11" w:rsidP="00A70A21">
            <w:pPr>
              <w:autoSpaceDE w:val="0"/>
              <w:autoSpaceDN w:val="0"/>
              <w:adjustRightInd w:val="0"/>
              <w:jc w:val="center"/>
            </w:pPr>
          </w:p>
          <w:p w:rsidR="003C2C11" w:rsidRPr="000D5519" w:rsidRDefault="003C2C11" w:rsidP="00A70A21">
            <w:pPr>
              <w:autoSpaceDE w:val="0"/>
              <w:autoSpaceDN w:val="0"/>
              <w:adjustRightInd w:val="0"/>
              <w:jc w:val="center"/>
            </w:pP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мультипл икативті</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аддитивті</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bCs/>
                <w:noProof/>
                <w:color w:val="000000"/>
              </w:rPr>
              <w:t>еселеу</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аралас</w:t>
            </w:r>
          </w:p>
        </w:tc>
      </w:tr>
      <w:tr w:rsidR="003C2C11" w:rsidRPr="000D5519">
        <w:tblPrEx>
          <w:tblCellMar>
            <w:top w:w="0" w:type="dxa"/>
            <w:bottom w:w="0" w:type="dxa"/>
          </w:tblCellMar>
        </w:tblPrEx>
        <w:trPr>
          <w:trHeight w:val="355"/>
        </w:trPr>
        <w:tc>
          <w:tcPr>
            <w:tcW w:w="209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Тізбекті ауыстыру</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r>
      <w:tr w:rsidR="003C2C11" w:rsidRPr="000D5519">
        <w:tblPrEx>
          <w:tblCellMar>
            <w:top w:w="0" w:type="dxa"/>
            <w:bottom w:w="0" w:type="dxa"/>
          </w:tblCellMar>
        </w:tblPrEx>
        <w:trPr>
          <w:trHeight w:val="317"/>
        </w:trPr>
        <w:tc>
          <w:tcPr>
            <w:tcW w:w="209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Абсалютті айырма</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Ү=а(в -с)</w:t>
            </w:r>
          </w:p>
        </w:tc>
      </w:tr>
      <w:tr w:rsidR="003C2C11" w:rsidRPr="000D5519">
        <w:tblPrEx>
          <w:tblCellMar>
            <w:top w:w="0" w:type="dxa"/>
            <w:bottom w:w="0" w:type="dxa"/>
          </w:tblCellMar>
        </w:tblPrEx>
        <w:trPr>
          <w:trHeight w:val="566"/>
        </w:trPr>
        <w:tc>
          <w:tcPr>
            <w:tcW w:w="209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Салыстырмалы айырма</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r>
      <w:tr w:rsidR="003C2C11" w:rsidRPr="000D5519">
        <w:tblPrEx>
          <w:tblCellMar>
            <w:top w:w="0" w:type="dxa"/>
            <w:bottom w:w="0" w:type="dxa"/>
          </w:tblCellMar>
        </w:tblPrEx>
        <w:trPr>
          <w:trHeight w:val="854"/>
        </w:trPr>
        <w:tc>
          <w:tcPr>
            <w:tcW w:w="209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Үйлесімді бөлу (үлестік қатысу)</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Ү=а/∑х</w:t>
            </w:r>
            <w:r w:rsidRPr="000D5519">
              <w:rPr>
                <w:noProof/>
                <w:color w:val="000000"/>
                <w:vertAlign w:val="subscript"/>
              </w:rPr>
              <w:t>і</w:t>
            </w:r>
          </w:p>
        </w:tc>
      </w:tr>
      <w:tr w:rsidR="003C2C11" w:rsidRPr="000D5519">
        <w:tblPrEx>
          <w:tblCellMar>
            <w:top w:w="0" w:type="dxa"/>
            <w:bottom w:w="0" w:type="dxa"/>
          </w:tblCellMar>
        </w:tblPrEx>
        <w:trPr>
          <w:trHeight w:val="336"/>
        </w:trPr>
        <w:tc>
          <w:tcPr>
            <w:tcW w:w="209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Интегралды</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Ү=а/∑х</w:t>
            </w:r>
            <w:r w:rsidRPr="000D5519">
              <w:rPr>
                <w:noProof/>
                <w:color w:val="000000"/>
                <w:vertAlign w:val="subscript"/>
              </w:rPr>
              <w:t>і</w:t>
            </w:r>
          </w:p>
        </w:tc>
      </w:tr>
      <w:tr w:rsidR="003C2C11" w:rsidRPr="000D5519">
        <w:tblPrEx>
          <w:tblCellMar>
            <w:top w:w="0" w:type="dxa"/>
            <w:bottom w:w="0" w:type="dxa"/>
          </w:tblCellMar>
        </w:tblPrEx>
        <w:trPr>
          <w:trHeight w:val="403"/>
        </w:trPr>
        <w:tc>
          <w:tcPr>
            <w:tcW w:w="2093"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0651E2">
            <w:pPr>
              <w:shd w:val="clear" w:color="auto" w:fill="FFFFFF"/>
              <w:autoSpaceDE w:val="0"/>
              <w:autoSpaceDN w:val="0"/>
              <w:adjustRightInd w:val="0"/>
              <w:jc w:val="both"/>
            </w:pPr>
            <w:r w:rsidRPr="000D5519">
              <w:rPr>
                <w:noProof/>
                <w:color w:val="000000"/>
              </w:rPr>
              <w:t>Логарифмдеу</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3C2C11" w:rsidRPr="000D5519" w:rsidRDefault="003C2C11" w:rsidP="00A70A21">
            <w:pPr>
              <w:shd w:val="clear" w:color="auto" w:fill="FFFFFF"/>
              <w:autoSpaceDE w:val="0"/>
              <w:autoSpaceDN w:val="0"/>
              <w:adjustRightInd w:val="0"/>
              <w:jc w:val="center"/>
            </w:pPr>
            <w:r w:rsidRPr="000D5519">
              <w:rPr>
                <w:noProof/>
                <w:color w:val="000000"/>
              </w:rPr>
              <w:t>-</w:t>
            </w:r>
          </w:p>
        </w:tc>
      </w:tr>
    </w:tbl>
    <w:p w:rsidR="003C2C11" w:rsidRPr="000D5519" w:rsidRDefault="003C2C11" w:rsidP="000651E2">
      <w:pPr>
        <w:shd w:val="clear" w:color="auto" w:fill="FFFFFF"/>
        <w:autoSpaceDE w:val="0"/>
        <w:autoSpaceDN w:val="0"/>
        <w:adjustRightInd w:val="0"/>
        <w:ind w:firstLine="360"/>
        <w:jc w:val="both"/>
      </w:pPr>
      <w:r w:rsidRPr="000D5519">
        <w:rPr>
          <w:noProof/>
          <w:color w:val="000000"/>
        </w:rPr>
        <w:t>Ұсынылған тәсілдердің мәнін білу, олардың қолдану аясын, есептеулер ресімдерін білу - талдауды білікті жүргізудің шартты қажеттілігі.</w:t>
      </w:r>
    </w:p>
    <w:p w:rsidR="003C2C11" w:rsidRPr="000D5519" w:rsidRDefault="003C2C11" w:rsidP="00A70A21">
      <w:pPr>
        <w:shd w:val="clear" w:color="auto" w:fill="FFFFFF"/>
        <w:autoSpaceDE w:val="0"/>
        <w:autoSpaceDN w:val="0"/>
        <w:adjustRightInd w:val="0"/>
        <w:ind w:firstLine="360"/>
        <w:jc w:val="center"/>
      </w:pPr>
      <w:r w:rsidRPr="000D5519">
        <w:rPr>
          <w:b/>
          <w:bCs/>
          <w:noProof/>
          <w:color w:val="000000"/>
        </w:rPr>
        <w:t>4.7. Корреляциялық талдау тәсілі</w:t>
      </w:r>
    </w:p>
    <w:p w:rsidR="003C2C11" w:rsidRPr="000D5519" w:rsidRDefault="003C2C11" w:rsidP="000651E2">
      <w:pPr>
        <w:shd w:val="clear" w:color="auto" w:fill="FFFFFF"/>
        <w:autoSpaceDE w:val="0"/>
        <w:autoSpaceDN w:val="0"/>
        <w:adjustRightInd w:val="0"/>
        <w:ind w:firstLine="360"/>
        <w:jc w:val="both"/>
        <w:rPr>
          <w:lang w:val="en-US"/>
        </w:rPr>
      </w:pPr>
      <w:r w:rsidRPr="000D5519">
        <w:rPr>
          <w:noProof/>
          <w:color w:val="000000"/>
        </w:rPr>
        <w:t>Көрсеткіштер арасындағы өзара байланысы ықтималды және толық емес болғанда стохастикалық талдауда факторлардың әсерін өлшеу үшін корреляциялық талдау тәсілдері қолданылады. Жұптық</w:t>
      </w:r>
      <w:r w:rsidRPr="000D5519">
        <w:rPr>
          <w:noProof/>
          <w:color w:val="000000"/>
          <w:lang w:val="en-US"/>
        </w:rPr>
        <w:t xml:space="preserve"> </w:t>
      </w:r>
      <w:r w:rsidRPr="000D5519">
        <w:rPr>
          <w:noProof/>
          <w:color w:val="000000"/>
        </w:rPr>
        <w:t>және</w:t>
      </w:r>
      <w:r w:rsidRPr="000D5519">
        <w:rPr>
          <w:noProof/>
          <w:color w:val="000000"/>
          <w:lang w:val="en-US"/>
        </w:rPr>
        <w:t xml:space="preserve"> </w:t>
      </w:r>
      <w:r w:rsidRPr="000D5519">
        <w:rPr>
          <w:noProof/>
          <w:color w:val="000000"/>
        </w:rPr>
        <w:t>көптік</w:t>
      </w:r>
      <w:r w:rsidRPr="000D5519">
        <w:rPr>
          <w:noProof/>
          <w:color w:val="000000"/>
          <w:lang w:val="en-US"/>
        </w:rPr>
        <w:t xml:space="preserve"> </w:t>
      </w:r>
      <w:r w:rsidRPr="000D5519">
        <w:rPr>
          <w:noProof/>
          <w:color w:val="000000"/>
        </w:rPr>
        <w:t>корреляция деп</w:t>
      </w:r>
      <w:r w:rsidRPr="000D5519">
        <w:rPr>
          <w:noProof/>
          <w:color w:val="000000"/>
          <w:lang w:val="en-US"/>
        </w:rPr>
        <w:t xml:space="preserve"> </w:t>
      </w:r>
      <w:r w:rsidRPr="000D5519">
        <w:rPr>
          <w:noProof/>
          <w:color w:val="000000"/>
        </w:rPr>
        <w:t>түрлер</w:t>
      </w:r>
      <w:r w:rsidR="00D651B3" w:rsidRPr="000D5519">
        <w:rPr>
          <w:noProof/>
          <w:color w:val="000000"/>
        </w:rPr>
        <w:t>ге</w:t>
      </w:r>
      <w:r w:rsidRPr="000D5519">
        <w:rPr>
          <w:noProof/>
          <w:color w:val="000000"/>
          <w:lang w:val="en-US"/>
        </w:rPr>
        <w:t xml:space="preserve"> </w:t>
      </w:r>
      <w:r w:rsidRPr="000D5519">
        <w:rPr>
          <w:noProof/>
          <w:color w:val="000000"/>
        </w:rPr>
        <w:t>бөлінеді</w:t>
      </w:r>
      <w:r w:rsidRPr="000D5519">
        <w:rPr>
          <w:noProof/>
          <w:color w:val="000000"/>
          <w:lang w:val="en-US"/>
        </w:rPr>
        <w:t xml:space="preserve">. </w:t>
      </w:r>
      <w:r w:rsidRPr="000D5519">
        <w:rPr>
          <w:i/>
          <w:noProof/>
          <w:color w:val="000000"/>
        </w:rPr>
        <w:t>Жұптық</w:t>
      </w:r>
      <w:r w:rsidRPr="000D5519">
        <w:rPr>
          <w:i/>
          <w:iCs/>
          <w:noProof/>
          <w:color w:val="000000"/>
          <w:lang w:val="en-US"/>
        </w:rPr>
        <w:t xml:space="preserve"> </w:t>
      </w:r>
      <w:r w:rsidRPr="000D5519">
        <w:rPr>
          <w:i/>
          <w:iCs/>
          <w:noProof/>
          <w:color w:val="000000"/>
        </w:rPr>
        <w:t>корреляция</w:t>
      </w:r>
      <w:r w:rsidRPr="000D5519">
        <w:rPr>
          <w:i/>
          <w:iCs/>
          <w:noProof/>
          <w:color w:val="000000"/>
          <w:lang w:val="en-US"/>
        </w:rPr>
        <w:t xml:space="preserve"> </w:t>
      </w:r>
      <w:r w:rsidR="00E51C88" w:rsidRPr="000D5519">
        <w:rPr>
          <w:i/>
          <w:iCs/>
          <w:noProof/>
          <w:color w:val="000000"/>
        </w:rPr>
        <w:t>-</w:t>
      </w:r>
      <w:r w:rsidRPr="000D5519">
        <w:rPr>
          <w:noProof/>
          <w:color w:val="000000"/>
        </w:rPr>
        <w:t xml:space="preserve"> бұл бір</w:t>
      </w:r>
      <w:r w:rsidR="00D651B3" w:rsidRPr="000D5519">
        <w:rPr>
          <w:noProof/>
          <w:color w:val="000000"/>
        </w:rPr>
        <w:t>і</w:t>
      </w:r>
      <w:r w:rsidRPr="000D5519">
        <w:rPr>
          <w:noProof/>
          <w:color w:val="000000"/>
          <w:lang w:val="en-US"/>
        </w:rPr>
        <w:t xml:space="preserve"> </w:t>
      </w:r>
      <w:r w:rsidRPr="000D5519">
        <w:rPr>
          <w:noProof/>
          <w:color w:val="000000"/>
        </w:rPr>
        <w:t>факторлы</w:t>
      </w:r>
      <w:r w:rsidRPr="000D5519">
        <w:rPr>
          <w:noProof/>
          <w:color w:val="000000"/>
          <w:lang w:val="en-US"/>
        </w:rPr>
        <w:t xml:space="preserve"> </w:t>
      </w:r>
      <w:r w:rsidRPr="000D5519">
        <w:rPr>
          <w:noProof/>
          <w:color w:val="000000"/>
        </w:rPr>
        <w:t>болып, ал</w:t>
      </w:r>
      <w:r w:rsidRPr="000D5519">
        <w:rPr>
          <w:noProof/>
          <w:color w:val="000000"/>
          <w:lang w:val="en-US"/>
        </w:rPr>
        <w:t xml:space="preserve"> </w:t>
      </w:r>
      <w:r w:rsidRPr="000D5519">
        <w:rPr>
          <w:noProof/>
          <w:color w:val="000000"/>
        </w:rPr>
        <w:t>екіншісі</w:t>
      </w:r>
      <w:r w:rsidRPr="000D5519">
        <w:rPr>
          <w:noProof/>
          <w:color w:val="000000"/>
          <w:lang w:val="en-US"/>
        </w:rPr>
        <w:t xml:space="preserve"> </w:t>
      </w:r>
      <w:r w:rsidRPr="000D5519">
        <w:rPr>
          <w:noProof/>
          <w:color w:val="000000"/>
        </w:rPr>
        <w:t>нәтижелі болып келетін</w:t>
      </w:r>
      <w:r w:rsidRPr="000D5519">
        <w:rPr>
          <w:noProof/>
          <w:color w:val="000000"/>
          <w:lang w:val="en-US"/>
        </w:rPr>
        <w:t xml:space="preserve"> </w:t>
      </w:r>
      <w:r w:rsidRPr="000D5519">
        <w:rPr>
          <w:noProof/>
          <w:color w:val="000000"/>
        </w:rPr>
        <w:t>екі</w:t>
      </w:r>
      <w:r w:rsidRPr="000D5519">
        <w:rPr>
          <w:noProof/>
          <w:color w:val="000000"/>
          <w:lang w:val="en-US"/>
        </w:rPr>
        <w:t xml:space="preserve"> </w:t>
      </w:r>
      <w:r w:rsidRPr="000D5519">
        <w:rPr>
          <w:noProof/>
          <w:color w:val="000000"/>
        </w:rPr>
        <w:t>көрсеткіштің</w:t>
      </w:r>
      <w:r w:rsidRPr="000D5519">
        <w:rPr>
          <w:noProof/>
          <w:color w:val="000000"/>
          <w:lang w:val="en-US"/>
        </w:rPr>
        <w:t xml:space="preserve"> </w:t>
      </w:r>
      <w:r w:rsidRPr="000D5519">
        <w:rPr>
          <w:noProof/>
          <w:color w:val="000000"/>
        </w:rPr>
        <w:t>арасындағы</w:t>
      </w:r>
      <w:r w:rsidRPr="000D5519">
        <w:rPr>
          <w:noProof/>
          <w:color w:val="000000"/>
          <w:lang w:val="en-US"/>
        </w:rPr>
        <w:t xml:space="preserve"> </w:t>
      </w:r>
      <w:r w:rsidRPr="000D5519">
        <w:rPr>
          <w:noProof/>
          <w:color w:val="000000"/>
        </w:rPr>
        <w:t>байланыс</w:t>
      </w:r>
      <w:r w:rsidRPr="000D5519">
        <w:rPr>
          <w:noProof/>
          <w:color w:val="000000"/>
          <w:lang w:val="en-US"/>
        </w:rPr>
        <w:t xml:space="preserve">. </w:t>
      </w:r>
      <w:r w:rsidRPr="000D5519">
        <w:rPr>
          <w:i/>
          <w:iCs/>
          <w:noProof/>
          <w:color w:val="000000"/>
        </w:rPr>
        <w:t>Көптік</w:t>
      </w:r>
      <w:r w:rsidRPr="000D5519">
        <w:rPr>
          <w:i/>
          <w:iCs/>
          <w:noProof/>
          <w:color w:val="000000"/>
          <w:lang w:val="en-US"/>
        </w:rPr>
        <w:t xml:space="preserve"> </w:t>
      </w:r>
      <w:r w:rsidRPr="000D5519">
        <w:rPr>
          <w:i/>
          <w:iCs/>
          <w:noProof/>
          <w:color w:val="000000"/>
        </w:rPr>
        <w:t>корреляция</w:t>
      </w:r>
      <w:r w:rsidRPr="000D5519">
        <w:rPr>
          <w:i/>
          <w:iCs/>
          <w:noProof/>
          <w:color w:val="000000"/>
          <w:lang w:val="en-US"/>
        </w:rPr>
        <w:t xml:space="preserve"> </w:t>
      </w:r>
      <w:r w:rsidRPr="000D5519">
        <w:rPr>
          <w:noProof/>
          <w:color w:val="000000"/>
        </w:rPr>
        <w:t>нәтижелі</w:t>
      </w:r>
      <w:r w:rsidRPr="000D5519">
        <w:rPr>
          <w:noProof/>
          <w:color w:val="000000"/>
          <w:lang w:val="en-US"/>
        </w:rPr>
        <w:t xml:space="preserve"> </w:t>
      </w:r>
      <w:r w:rsidRPr="000D5519">
        <w:rPr>
          <w:noProof/>
          <w:color w:val="000000"/>
        </w:rPr>
        <w:t>көрсеткішпен</w:t>
      </w:r>
      <w:r w:rsidRPr="000D5519">
        <w:rPr>
          <w:noProof/>
          <w:color w:val="000000"/>
          <w:lang w:val="en-US"/>
        </w:rPr>
        <w:t xml:space="preserve"> </w:t>
      </w:r>
      <w:r w:rsidRPr="000D5519">
        <w:rPr>
          <w:noProof/>
          <w:color w:val="000000"/>
        </w:rPr>
        <w:t>бірнеше</w:t>
      </w:r>
      <w:r w:rsidRPr="000D5519">
        <w:rPr>
          <w:noProof/>
          <w:color w:val="000000"/>
          <w:lang w:val="en-US"/>
        </w:rPr>
        <w:t xml:space="preserve"> </w:t>
      </w:r>
      <w:r w:rsidRPr="000D5519">
        <w:rPr>
          <w:noProof/>
          <w:color w:val="000000"/>
        </w:rPr>
        <w:t>факторлардың</w:t>
      </w:r>
      <w:r w:rsidRPr="000D5519">
        <w:rPr>
          <w:noProof/>
          <w:color w:val="000000"/>
          <w:lang w:val="en-US"/>
        </w:rPr>
        <w:t xml:space="preserve"> </w:t>
      </w:r>
      <w:r w:rsidRPr="000D5519">
        <w:rPr>
          <w:noProof/>
          <w:color w:val="000000"/>
        </w:rPr>
        <w:t>өзара</w:t>
      </w:r>
      <w:r w:rsidRPr="000D5519">
        <w:rPr>
          <w:noProof/>
          <w:color w:val="000000"/>
          <w:lang w:val="en-US"/>
        </w:rPr>
        <w:t xml:space="preserve"> </w:t>
      </w:r>
      <w:r w:rsidRPr="000D5519">
        <w:rPr>
          <w:noProof/>
          <w:color w:val="000000"/>
        </w:rPr>
        <w:t>іс-қимылынан</w:t>
      </w:r>
      <w:r w:rsidRPr="000D5519">
        <w:rPr>
          <w:noProof/>
          <w:color w:val="000000"/>
          <w:lang w:val="en-US"/>
        </w:rPr>
        <w:t xml:space="preserve"> </w:t>
      </w:r>
      <w:r w:rsidRPr="000D5519">
        <w:rPr>
          <w:noProof/>
          <w:color w:val="000000"/>
        </w:rPr>
        <w:t>туындайды</w:t>
      </w:r>
      <w:r w:rsidRPr="000D5519">
        <w:rPr>
          <w:noProof/>
          <w:color w:val="000000"/>
          <w:lang w:val="en-US"/>
        </w:rPr>
        <w:t>.</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Корреляциялық талдауды</w:t>
      </w:r>
      <w:r w:rsidRPr="000D5519">
        <w:rPr>
          <w:noProof/>
          <w:color w:val="000000"/>
          <w:lang w:val="en-US"/>
        </w:rPr>
        <w:t xml:space="preserve"> </w:t>
      </w:r>
      <w:r w:rsidRPr="000D5519">
        <w:rPr>
          <w:noProof/>
          <w:color w:val="000000"/>
        </w:rPr>
        <w:t>пайдаланудың</w:t>
      </w:r>
      <w:r w:rsidRPr="000D5519">
        <w:rPr>
          <w:noProof/>
          <w:color w:val="000000"/>
          <w:lang w:val="en-US"/>
        </w:rPr>
        <w:t xml:space="preserve"> </w:t>
      </w:r>
      <w:r w:rsidRPr="000D5519">
        <w:rPr>
          <w:noProof/>
          <w:color w:val="000000"/>
        </w:rPr>
        <w:t>қажетті</w:t>
      </w:r>
      <w:r w:rsidRPr="000D5519">
        <w:rPr>
          <w:noProof/>
          <w:color w:val="000000"/>
          <w:lang w:val="en-US"/>
        </w:rPr>
        <w:t xml:space="preserve"> </w:t>
      </w:r>
      <w:r w:rsidRPr="000D5519">
        <w:rPr>
          <w:noProof/>
          <w:color w:val="000000"/>
        </w:rPr>
        <w:t>шарты</w:t>
      </w:r>
      <w:r w:rsidRPr="000D5519">
        <w:rPr>
          <w:noProof/>
          <w:color w:val="000000"/>
          <w:lang w:val="en-US"/>
        </w:rPr>
        <w:t xml:space="preserve">.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lastRenderedPageBreak/>
        <w:t>1) Зерттелетін факторлар мен нәтижелі көрсеткіштердің шамасы жөнінде жеткілікті бақылаулар санының болуы (серпіндідегі немесе ағымды жыл</w:t>
      </w:r>
      <w:r w:rsidR="00D651B3" w:rsidRPr="000D5519">
        <w:rPr>
          <w:noProof/>
          <w:color w:val="000000"/>
        </w:rPr>
        <w:t>да</w:t>
      </w:r>
      <w:r w:rsidRPr="000D5519">
        <w:rPr>
          <w:noProof/>
          <w:color w:val="000000"/>
        </w:rPr>
        <w:t xml:space="preserve">ғы біртекті нысандар жиынтығы). </w:t>
      </w:r>
    </w:p>
    <w:p w:rsidR="003C2C11" w:rsidRPr="000D5519" w:rsidRDefault="003C2C11" w:rsidP="000651E2">
      <w:pPr>
        <w:shd w:val="clear" w:color="auto" w:fill="FFFFFF"/>
        <w:autoSpaceDE w:val="0"/>
        <w:autoSpaceDN w:val="0"/>
        <w:adjustRightInd w:val="0"/>
        <w:ind w:firstLine="360"/>
        <w:jc w:val="both"/>
        <w:rPr>
          <w:noProof/>
          <w:color w:val="000000"/>
        </w:rPr>
      </w:pPr>
      <w:r w:rsidRPr="000D5519">
        <w:rPr>
          <w:noProof/>
          <w:color w:val="000000"/>
        </w:rPr>
        <w:t>2) Зерттелетін факторлардың сандық өлшемі болады және қандай</w:t>
      </w:r>
      <w:r w:rsidR="00D651B3" w:rsidRPr="000D5519">
        <w:rPr>
          <w:noProof/>
          <w:color w:val="000000"/>
        </w:rPr>
        <w:t xml:space="preserve"> </w:t>
      </w:r>
      <w:r w:rsidRPr="000D5519">
        <w:rPr>
          <w:noProof/>
          <w:color w:val="000000"/>
        </w:rPr>
        <w:t xml:space="preserve">да бір ақпарттар көзінде көрініс табуы керек. </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Корреляциялық талдауды пайдалану келесідей міндеттерді шешуге мүмкіндік береді:</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1) бір немесе бірнеше факторлар әсерінен нәтижелі көрсеткіштің өзгеруін анықтау (абсалютті өлшеммен), яғни фактор бірлікке өзгергенде нәтижелі көрсеткіш шамасының қаншалықты өзгеретіндігін анықтайды;</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2)   әрбір фактордан нәтижелі көрсеткіш тәуелділігінің салыстырмалы деңгейін анықтау.</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Корреляциялық талдау бірнеше кезеңнен тұрады.</w:t>
      </w:r>
    </w:p>
    <w:p w:rsidR="003C2C11" w:rsidRPr="000D5519" w:rsidRDefault="003C2C11" w:rsidP="000651E2">
      <w:pPr>
        <w:shd w:val="clear" w:color="auto" w:fill="FFFFFF"/>
        <w:autoSpaceDE w:val="0"/>
        <w:autoSpaceDN w:val="0"/>
        <w:adjustRightInd w:val="0"/>
        <w:ind w:firstLine="360"/>
        <w:jc w:val="both"/>
      </w:pPr>
      <w:r w:rsidRPr="000D5519">
        <w:rPr>
          <w:b/>
          <w:i/>
          <w:noProof/>
          <w:color w:val="000000"/>
        </w:rPr>
        <w:t>Бірінші кезеңде</w:t>
      </w:r>
      <w:r w:rsidRPr="000D5519">
        <w:rPr>
          <w:noProof/>
          <w:color w:val="000000"/>
        </w:rPr>
        <w:t xml:space="preserve"> зерттелетін көрсеткішке әсер ететін факторлар анықталады және корреляциялық талдау үшін неғұрлым маңыздысы таңдалады. Факторларды іріктеу -</w:t>
      </w:r>
      <w:r w:rsidR="00DC0B93" w:rsidRPr="000D5519">
        <w:rPr>
          <w:noProof/>
          <w:color w:val="000000"/>
        </w:rPr>
        <w:t xml:space="preserve"> </w:t>
      </w:r>
      <w:r w:rsidRPr="000D5519">
        <w:rPr>
          <w:noProof/>
          <w:color w:val="000000"/>
        </w:rPr>
        <w:t>экономикалық талдаудағы өте маңызды кезең болып келеді, оның қаншалықты дұрыс жасалғандығы талдау қорытындысы бойынша дәл қорытынды жасаудан тәуелді болады. Сонымен қатар келесідей ережелерді ұстану қажет:</w:t>
      </w:r>
    </w:p>
    <w:p w:rsidR="003C2C11" w:rsidRPr="000D5519" w:rsidRDefault="003C2C11" w:rsidP="000651E2">
      <w:pPr>
        <w:ind w:left="360"/>
        <w:jc w:val="both"/>
        <w:rPr>
          <w:noProof/>
          <w:color w:val="000000"/>
        </w:rPr>
      </w:pPr>
      <w:r w:rsidRPr="000D5519">
        <w:rPr>
          <w:noProof/>
          <w:color w:val="000000"/>
        </w:rPr>
        <w:t>1) факторларды іріктеу кезінде бірінші кезекте көрсеткіштер арасындағы себепті-салдарлы байланысты ескеру қажет, өйткені тек олар ғана зерттелетін құбылыстардың мәнін ашады. Нәтижелі көрсеткішпен математикалық арақатынаста болатын факторларды талдаудың тәжірибелік мәні болмайды;</w:t>
      </w:r>
    </w:p>
    <w:p w:rsidR="003C2C11" w:rsidRPr="000D5519" w:rsidRDefault="003C2C11" w:rsidP="000651E2">
      <w:pPr>
        <w:ind w:left="360"/>
        <w:jc w:val="both"/>
        <w:rPr>
          <w:noProof/>
          <w:color w:val="000000"/>
        </w:rPr>
      </w:pPr>
      <w:r w:rsidRPr="000D5519">
        <w:t>2) корреляциялық көп факторлы үлгіні жасағанда н</w:t>
      </w:r>
      <w:r w:rsidRPr="000D5519">
        <w:rPr>
          <w:noProof/>
          <w:color w:val="000000"/>
        </w:rPr>
        <w:t xml:space="preserve">әтижелі көрсеткішке айтарлықтай әсер ететін өте маңызды факторларды таңдап алу керек, себебі барлық жағдайлар мен шарттарды іс жүзінде барлығын қамту мүмкін емес.  </w:t>
      </w:r>
      <w:r w:rsidR="00DC0B93" w:rsidRPr="000D5519">
        <w:rPr>
          <w:noProof/>
          <w:color w:val="000000"/>
        </w:rPr>
        <w:t xml:space="preserve">Есептеу кезінде </w:t>
      </w:r>
      <w:r w:rsidRPr="000D5519">
        <w:rPr>
          <w:noProof/>
          <w:color w:val="000000"/>
        </w:rPr>
        <w:t>Стьюдент</w:t>
      </w:r>
      <w:r w:rsidR="00DC0B93" w:rsidRPr="000D5519">
        <w:rPr>
          <w:noProof/>
          <w:color w:val="000000"/>
        </w:rPr>
        <w:t xml:space="preserve"> көрсеткіші</w:t>
      </w:r>
      <w:r w:rsidRPr="000D5519">
        <w:rPr>
          <w:noProof/>
          <w:color w:val="000000"/>
        </w:rPr>
        <w:t xml:space="preserve"> бойынша кестедегі мәннен төмен факторларды алмау керек.</w:t>
      </w:r>
    </w:p>
    <w:p w:rsidR="003C2C11" w:rsidRPr="000D5519" w:rsidRDefault="003C2C11" w:rsidP="000651E2">
      <w:pPr>
        <w:ind w:left="360"/>
        <w:jc w:val="both"/>
      </w:pPr>
      <w:r w:rsidRPr="000D5519">
        <w:t xml:space="preserve">3) </w:t>
      </w:r>
      <w:r w:rsidR="00DC0B93" w:rsidRPr="000D5519">
        <w:t>с</w:t>
      </w:r>
      <w:r w:rsidRPr="000D5519">
        <w:t>ызықты түрдегі корреляциялық үлгіге нәтижелі көрсеткішпен қисық сызықты сипаты бар факторларды енгізуге болмайды;</w:t>
      </w:r>
    </w:p>
    <w:p w:rsidR="003C2C11" w:rsidRPr="000D5519" w:rsidRDefault="003C2C11" w:rsidP="000651E2">
      <w:pPr>
        <w:ind w:left="360"/>
        <w:jc w:val="both"/>
      </w:pPr>
      <w:r w:rsidRPr="000D5519">
        <w:t>4) корреляциялық үлгіге өзара байланысы бар факторларды енгізуге рұқсат етілмейді. Егер корреляцияның жұпты коэффициенті екі фактордың арасында 0,85-тен көп болса, онда корреляциялық талдаудың ережесі бойынша екеуінің біреуін шығару керек, өйітпесе талдаудың нәтижесін бұрмалауға алып келеді;</w:t>
      </w:r>
    </w:p>
    <w:p w:rsidR="003C2C11" w:rsidRPr="000D5519" w:rsidRDefault="003C2C11" w:rsidP="000651E2">
      <w:pPr>
        <w:ind w:left="360"/>
        <w:jc w:val="both"/>
      </w:pPr>
      <w:r w:rsidRPr="000D5519">
        <w:t>5) нәтижелі көрсеткішпен функциялық байланысы бар факторларды корреляциялық үлгіге ендіруге болмайды.</w:t>
      </w:r>
    </w:p>
    <w:p w:rsidR="003C2C11" w:rsidRPr="000D5519" w:rsidRDefault="003C2C11" w:rsidP="000651E2">
      <w:pPr>
        <w:ind w:firstLine="360"/>
        <w:jc w:val="both"/>
      </w:pPr>
      <w:r w:rsidRPr="000D5519">
        <w:t>Корреляциялық үлгі үшін факторларды іріктеуде талдамалық топтар, параллелді және серпінді қатарларды салыстыратын әдіс, сызықты сызбалар үлкен көмек көрсетеді. Олардың көмегімен зертеліп жатқан көрсеткіштердің арасындағы тәуелділіктің барлығын, бағытын және түрін анықтауға болады. Стьюдент көрсеткіші бойынша оның маңыздылығын бағалау негізінде корреляциялық талдаудың мақсатын шешу үдерісінде де факторларды іріктеуді жүргізуге болады.</w:t>
      </w:r>
    </w:p>
    <w:p w:rsidR="003C2C11" w:rsidRPr="000D5519" w:rsidRDefault="003C2C11" w:rsidP="000651E2">
      <w:pPr>
        <w:ind w:firstLine="360"/>
        <w:jc w:val="both"/>
      </w:pPr>
      <w:r w:rsidRPr="000D5519">
        <w:rPr>
          <w:b/>
          <w:i/>
        </w:rPr>
        <w:t xml:space="preserve">Екінші кезеңде </w:t>
      </w:r>
      <w:r w:rsidRPr="000D5519">
        <w:t>әрбір фактор және нәтижелі көрсеткіш бойынша алғашқы ақпарат жиналады. О</w:t>
      </w:r>
      <w:r w:rsidR="00DC0B93" w:rsidRPr="000D5519">
        <w:t>ның</w:t>
      </w:r>
      <w:r w:rsidRPr="000D5519">
        <w:t xml:space="preserve"> дұрыстығы, біркелкілігі және қалыпты бөлу заңына сәйкестігі тексерілуі керек. </w:t>
      </w:r>
    </w:p>
    <w:p w:rsidR="003C2C11" w:rsidRPr="000D5519" w:rsidRDefault="003C2C11" w:rsidP="000651E2">
      <w:pPr>
        <w:ind w:firstLine="360"/>
        <w:jc w:val="both"/>
      </w:pPr>
      <w:r w:rsidRPr="000D5519">
        <w:t xml:space="preserve">Бірінші кезекте ақпараттың дұрыстығына көз жеткізу керек, қаншалықты ол шынайы шындыққа жататыны белгілі болуы керек. Дұрыс емес, анық емес ақпаратты пайдалану талдау нәтижесінің дәл болмауына және жалған қортынды шығаруға алып келеді. </w:t>
      </w:r>
    </w:p>
    <w:p w:rsidR="003C2C11" w:rsidRPr="000D5519" w:rsidRDefault="003C2C11" w:rsidP="000651E2">
      <w:pPr>
        <w:ind w:firstLine="360"/>
        <w:jc w:val="both"/>
      </w:pPr>
      <w:r w:rsidRPr="000D5519">
        <w:t xml:space="preserve">Корреляциялық талдаудың ең басты шарты – </w:t>
      </w:r>
      <w:r w:rsidR="007032D2" w:rsidRPr="000D5519">
        <w:t xml:space="preserve">ақпараттың </w:t>
      </w:r>
      <w:r w:rsidRPr="000D5519">
        <w:t>бөліну</w:t>
      </w:r>
      <w:r w:rsidR="007032D2" w:rsidRPr="000D5519">
        <w:t>ін</w:t>
      </w:r>
      <w:r w:rsidRPr="000D5519">
        <w:t>і</w:t>
      </w:r>
      <w:r w:rsidR="007032D2" w:rsidRPr="000D5519">
        <w:t>ң</w:t>
      </w:r>
      <w:r w:rsidRPr="000D5519">
        <w:t xml:space="preserve"> орташа деңгейі</w:t>
      </w:r>
      <w:r w:rsidR="007032D2" w:rsidRPr="000D5519">
        <w:t xml:space="preserve">мен салыстырғанда зерттелетін ақпарат оған </w:t>
      </w:r>
      <w:r w:rsidRPr="000D5519">
        <w:t>жуық біркелкілі болуы керек. Егер осы жиынтықта орташа деңгейден айтарлықтай ерекшеленетін нысандар тобы болатын болса, онда ол алғашқы ақпараттың біркелкілі болмауын көрсетеді.</w:t>
      </w:r>
    </w:p>
    <w:p w:rsidR="003C2C11" w:rsidRPr="000D5519" w:rsidRDefault="003C2C11" w:rsidP="000651E2">
      <w:pPr>
        <w:ind w:firstLine="360"/>
        <w:jc w:val="both"/>
      </w:pPr>
      <w:r w:rsidRPr="000D5519">
        <w:t>Ақпараттың біркелкілігін орташа квадраттық ауытқу және вариация коэффициенті көрсетеді, олар әрбір фактор мен нәтижелі коэффициент бойынша саналады.</w:t>
      </w:r>
    </w:p>
    <w:p w:rsidR="003C2C11" w:rsidRPr="000D5519" w:rsidRDefault="003C2C11" w:rsidP="000651E2">
      <w:pPr>
        <w:ind w:firstLine="360"/>
        <w:jc w:val="both"/>
      </w:pPr>
      <w:r w:rsidRPr="000D5519">
        <w:rPr>
          <w:i/>
        </w:rPr>
        <w:t xml:space="preserve">Орташа квадраттық ауытқу </w:t>
      </w:r>
      <w:r w:rsidRPr="000D5519">
        <w:t>орташа арифметикалық мәннен фактордың жеке мәнінің абсолютті ауытқуын көрсетеді. Ол келесі формула бойынша анықталады:</w:t>
      </w:r>
    </w:p>
    <w:p w:rsidR="003C2C11" w:rsidRPr="000D5519" w:rsidRDefault="003C2C11" w:rsidP="000651E2">
      <w:pPr>
        <w:ind w:firstLine="360"/>
        <w:jc w:val="both"/>
        <w:rPr>
          <w:vertAlign w:val="subscript"/>
        </w:rPr>
      </w:pPr>
      <w:r w:rsidRPr="000D5519">
        <w:t xml:space="preserve">                    </w:t>
      </w:r>
      <w:r w:rsidR="00C80984" w:rsidRPr="000D5519">
        <w:t xml:space="preserve">                              </w:t>
      </w:r>
      <w:r w:rsidRPr="000D5519">
        <w:t xml:space="preserve">   </w:t>
      </w:r>
      <w:r w:rsidR="007032D2" w:rsidRPr="000D5519">
        <w:rPr>
          <w:vertAlign w:val="subscript"/>
          <w:lang w:val="ru-RU"/>
        </w:rPr>
        <w:t>_______________</w:t>
      </w:r>
      <w:r w:rsidR="002C036A" w:rsidRPr="000D5519">
        <w:rPr>
          <w:vertAlign w:val="subscript"/>
          <w:lang w:val="ru-RU"/>
        </w:rPr>
        <w:t>________________</w:t>
      </w:r>
      <w:r w:rsidRPr="000D5519">
        <w:t xml:space="preserve">           </w:t>
      </w:r>
      <w:r w:rsidRPr="000D5519">
        <w:rPr>
          <w:vertAlign w:val="subscript"/>
        </w:rPr>
        <w:t>________________</w:t>
      </w:r>
    </w:p>
    <w:p w:rsidR="003C2C11" w:rsidRPr="000D5519" w:rsidRDefault="003C2C11" w:rsidP="00A70A21">
      <w:pPr>
        <w:ind w:firstLine="360"/>
        <w:jc w:val="center"/>
      </w:pPr>
      <w:r w:rsidRPr="000D5519">
        <w:lastRenderedPageBreak/>
        <w:t>σ = √∑(х</w:t>
      </w:r>
      <w:r w:rsidRPr="000D5519">
        <w:rPr>
          <w:vertAlign w:val="subscript"/>
        </w:rPr>
        <w:t>i</w:t>
      </w:r>
      <w:r w:rsidRPr="000D5519">
        <w:t xml:space="preserve"> – х</w:t>
      </w:r>
      <w:r w:rsidRPr="000D5519">
        <w:rPr>
          <w:vertAlign w:val="subscript"/>
        </w:rPr>
        <w:t>орт</w:t>
      </w:r>
      <w:r w:rsidRPr="000D5519">
        <w:t>)</w:t>
      </w:r>
      <w:r w:rsidRPr="000D5519">
        <w:rPr>
          <w:vertAlign w:val="superscript"/>
        </w:rPr>
        <w:t xml:space="preserve">2 </w:t>
      </w:r>
      <w:r w:rsidRPr="000D5519">
        <w:t>/n</w:t>
      </w:r>
    </w:p>
    <w:p w:rsidR="003C2C11" w:rsidRPr="000D5519" w:rsidRDefault="003C2C11" w:rsidP="000651E2">
      <w:pPr>
        <w:ind w:firstLine="360"/>
        <w:jc w:val="both"/>
      </w:pPr>
      <w:r w:rsidRPr="000D5519">
        <w:t>Вариация коэффициенті орташа арифме</w:t>
      </w:r>
      <w:r w:rsidR="007032D2" w:rsidRPr="000D5519">
        <w:t>т</w:t>
      </w:r>
      <w:r w:rsidRPr="000D5519">
        <w:t>икалық мәннен әрбір мәннің салыстырмалы ауытқу шамасын көрсетеді. Оны санау үшін келесі фромула пайдалынады:</w:t>
      </w:r>
    </w:p>
    <w:p w:rsidR="003C2C11" w:rsidRPr="000D5519" w:rsidRDefault="003C2C11" w:rsidP="00A70A21">
      <w:pPr>
        <w:ind w:firstLine="360"/>
        <w:jc w:val="center"/>
        <w:rPr>
          <w:vertAlign w:val="subscript"/>
        </w:rPr>
      </w:pPr>
      <w:r w:rsidRPr="000D5519">
        <w:t>V = σ ×100 / х</w:t>
      </w:r>
      <w:r w:rsidRPr="000D5519">
        <w:rPr>
          <w:vertAlign w:val="subscript"/>
        </w:rPr>
        <w:t>орт</w:t>
      </w:r>
    </w:p>
    <w:p w:rsidR="003C2C11" w:rsidRPr="000D5519" w:rsidRDefault="003C2C11" w:rsidP="000651E2">
      <w:pPr>
        <w:ind w:firstLine="360"/>
        <w:jc w:val="both"/>
      </w:pPr>
      <w:r w:rsidRPr="000D5519">
        <w:t xml:space="preserve">Вариация коэффициенті неғұрлым үлкен болған сайын зерттеліп отырған нысанның үлкен шашыраңқылы және </w:t>
      </w:r>
      <w:r w:rsidR="002E4BE6" w:rsidRPr="000D5519">
        <w:t>бір деңгейлігінің</w:t>
      </w:r>
      <w:r w:rsidRPr="000D5519">
        <w:t xml:space="preserve"> аз болғанын көрсетеді. Егер вариация 10%-дан көп болмаса, онда ол вариациялық қатардың құбылмалығы азғантай болғаны, егер вариация 10-12% болса, онда ол орташа болғаны, ол 20%-дан артық болып, 33%-дан кем болса, онда  ол едәуір болғаны. Егер вариация  33%-дан көп болса, онда ақпараттың біркелкі болмағаны және тұрпатты емес бақылауды алып тастау керек екенін білдіреді. </w:t>
      </w:r>
    </w:p>
    <w:p w:rsidR="003C2C11" w:rsidRPr="000D5519" w:rsidRDefault="003C2C11" w:rsidP="000651E2">
      <w:pPr>
        <w:ind w:firstLine="360"/>
        <w:jc w:val="both"/>
      </w:pPr>
      <w:r w:rsidRPr="000D5519">
        <w:t>Алғашқы ақпаратқа қойылатын келесі талап - оның қалыпты бөлу заңына сәйкес келуі. Қалыпты бөлу заңынан ақпараттың ауытқу деңгейін сандық түрінде бағалау үшін асимметрия көрсеткішінің оның қатесіне қатынасын және эксцесс көрсеткішінің оның қатесіне қатынасын пайдалануға болады.</w:t>
      </w:r>
    </w:p>
    <w:p w:rsidR="003C2C11" w:rsidRPr="000D5519" w:rsidRDefault="003C2C11" w:rsidP="000651E2">
      <w:pPr>
        <w:ind w:firstLine="360"/>
        <w:jc w:val="both"/>
        <w:rPr>
          <w:vertAlign w:val="subscript"/>
        </w:rPr>
      </w:pPr>
      <w:r w:rsidRPr="000D5519">
        <w:t>Ассимметрия көрсеткіші (A) және оның қатесі (m</w:t>
      </w:r>
      <w:r w:rsidRPr="000D5519">
        <w:rPr>
          <w:vertAlign w:val="subscript"/>
        </w:rPr>
        <w:t>a</w:t>
      </w:r>
      <w:r w:rsidRPr="000D5519">
        <w:t xml:space="preserve">) келесі формула бойынша саналады:                                                                                                  </w:t>
      </w:r>
      <w:r w:rsidRPr="000D5519">
        <w:rPr>
          <w:vertAlign w:val="subscript"/>
        </w:rPr>
        <w:t>____</w:t>
      </w:r>
    </w:p>
    <w:p w:rsidR="003C2C11" w:rsidRPr="000D5519" w:rsidRDefault="003C2C11" w:rsidP="00A70A21">
      <w:pPr>
        <w:ind w:firstLine="360"/>
        <w:jc w:val="center"/>
      </w:pPr>
      <w:r w:rsidRPr="000D5519">
        <w:t>А = ∑ (х – х</w:t>
      </w:r>
      <w:r w:rsidRPr="000D5519">
        <w:rPr>
          <w:vertAlign w:val="subscript"/>
        </w:rPr>
        <w:t>орт</w:t>
      </w:r>
      <w:r w:rsidRPr="000D5519">
        <w:t>)</w:t>
      </w:r>
      <w:r w:rsidRPr="000D5519">
        <w:rPr>
          <w:vertAlign w:val="superscript"/>
        </w:rPr>
        <w:t xml:space="preserve">3 </w:t>
      </w:r>
      <w:r w:rsidRPr="000D5519">
        <w:t>/ n σ</w:t>
      </w:r>
      <w:r w:rsidRPr="000D5519">
        <w:rPr>
          <w:vertAlign w:val="superscript"/>
        </w:rPr>
        <w:t>3</w:t>
      </w:r>
      <w:r w:rsidRPr="000D5519">
        <w:t>;         m</w:t>
      </w:r>
      <w:r w:rsidRPr="000D5519">
        <w:rPr>
          <w:vertAlign w:val="subscript"/>
        </w:rPr>
        <w:t xml:space="preserve">a </w:t>
      </w:r>
      <w:r w:rsidRPr="000D5519">
        <w:t>= √ 6/n</w:t>
      </w:r>
    </w:p>
    <w:p w:rsidR="003C2C11" w:rsidRPr="000D5519" w:rsidRDefault="003C2C11" w:rsidP="000651E2">
      <w:pPr>
        <w:ind w:firstLine="360"/>
        <w:jc w:val="both"/>
      </w:pPr>
      <w:r w:rsidRPr="000D5519">
        <w:t>Эксцесс көрсеткіші (Е) және оның қатесі (m</w:t>
      </w:r>
      <w:r w:rsidRPr="000D5519">
        <w:rPr>
          <w:vertAlign w:val="subscript"/>
        </w:rPr>
        <w:t>е</w:t>
      </w:r>
      <w:r w:rsidRPr="000D5519">
        <w:t>) келесі формула бойынша саналады:</w:t>
      </w:r>
    </w:p>
    <w:p w:rsidR="003C2C11" w:rsidRPr="000D5519" w:rsidRDefault="003C2C11" w:rsidP="000651E2">
      <w:pPr>
        <w:ind w:firstLine="360"/>
        <w:jc w:val="both"/>
        <w:rPr>
          <w:vertAlign w:val="subscript"/>
        </w:rPr>
      </w:pPr>
      <w:r w:rsidRPr="000D5519">
        <w:t xml:space="preserve">                                                         </w:t>
      </w:r>
      <w:r w:rsidRPr="000D5519">
        <w:rPr>
          <w:vertAlign w:val="subscript"/>
        </w:rPr>
        <w:t>______</w:t>
      </w:r>
    </w:p>
    <w:p w:rsidR="003C2C11" w:rsidRPr="000D5519" w:rsidRDefault="003C2C11" w:rsidP="00A70A21">
      <w:pPr>
        <w:ind w:firstLine="360"/>
        <w:jc w:val="center"/>
      </w:pPr>
      <w:r w:rsidRPr="000D5519">
        <w:t>Е = ∑ (х – х</w:t>
      </w:r>
      <w:r w:rsidRPr="000D5519">
        <w:rPr>
          <w:vertAlign w:val="subscript"/>
        </w:rPr>
        <w:t>орт</w:t>
      </w:r>
      <w:r w:rsidRPr="000D5519">
        <w:t>)</w:t>
      </w:r>
      <w:r w:rsidRPr="000D5519">
        <w:rPr>
          <w:vertAlign w:val="superscript"/>
        </w:rPr>
        <w:t xml:space="preserve">4 </w:t>
      </w:r>
      <w:r w:rsidRPr="000D5519">
        <w:t xml:space="preserve">/ </w:t>
      </w:r>
      <w:r w:rsidRPr="000D5519">
        <w:rPr>
          <w:lang w:val="en-US"/>
        </w:rPr>
        <w:t>n</w:t>
      </w:r>
      <w:r w:rsidRPr="000D5519">
        <w:t xml:space="preserve"> σ</w:t>
      </w:r>
      <w:r w:rsidRPr="000D5519">
        <w:rPr>
          <w:vertAlign w:val="superscript"/>
        </w:rPr>
        <w:t>4</w:t>
      </w:r>
      <w:r w:rsidRPr="000D5519">
        <w:t>;         m</w:t>
      </w:r>
      <w:r w:rsidRPr="000D5519">
        <w:rPr>
          <w:vertAlign w:val="subscript"/>
        </w:rPr>
        <w:t xml:space="preserve">е </w:t>
      </w:r>
      <w:r w:rsidRPr="000D5519">
        <w:t>= √ 24/n</w:t>
      </w:r>
    </w:p>
    <w:p w:rsidR="003C2C11" w:rsidRPr="000D5519" w:rsidRDefault="003C2C11" w:rsidP="000651E2">
      <w:pPr>
        <w:ind w:firstLine="360"/>
        <w:jc w:val="both"/>
      </w:pPr>
      <w:r w:rsidRPr="000D5519">
        <w:t>Симметриялық бөлуде А=0 тең. Нөлден ауытқуы орташа мәнге қарағанда бөлуде асимметрияның барын көрсетеді. Теріс асимметрияның болуы үлкен мәндердің көп болғанын, ал кіші мәндері өте сирек кездеседі.  Оң асимметрия мәліметтердің онша жоғары емес мәндері кездесетінін көрсетеді.</w:t>
      </w:r>
    </w:p>
    <w:p w:rsidR="003C2C11" w:rsidRPr="000D5519" w:rsidRDefault="003C2C11" w:rsidP="000651E2">
      <w:pPr>
        <w:ind w:firstLine="360"/>
        <w:jc w:val="both"/>
      </w:pPr>
      <w:r w:rsidRPr="000D5519">
        <w:t>Қалыпты бөлуде эксцесс көрсеткіші Е=0 тең. Егер Е›0 болса, онда үшкір бұрышты жасап, орташа мәннің жанына тығыз топтасқанын көрсетеді. Егер Е‹0 болса, онда қисық сызықты бөлу жалпақ бұрышты құрайды.  Бірақ А / m</w:t>
      </w:r>
      <w:r w:rsidRPr="000D5519">
        <w:rPr>
          <w:vertAlign w:val="subscript"/>
        </w:rPr>
        <w:t xml:space="preserve">a </w:t>
      </w:r>
      <w:r w:rsidRPr="000D5519">
        <w:t>және Е/ m</w:t>
      </w:r>
      <w:r w:rsidRPr="000D5519">
        <w:rPr>
          <w:vertAlign w:val="subscript"/>
        </w:rPr>
        <w:t xml:space="preserve">е </w:t>
      </w:r>
      <w:r w:rsidRPr="000D5519">
        <w:t xml:space="preserve">ара қатынасы үштен кем болғанда асимметрия және симметрия онша маңызды болмайды, зерттеліп отырған ақпаратымыз қалыпты бөлу заңына сәйкес келетінін көрсетеді. Сол себепті оны корреляциялық талдау үшін пайдалануға болады деген сөз. </w:t>
      </w:r>
    </w:p>
    <w:p w:rsidR="003C2C11" w:rsidRPr="000D5519" w:rsidRDefault="003C2C11" w:rsidP="000651E2">
      <w:pPr>
        <w:ind w:firstLine="360"/>
        <w:jc w:val="both"/>
      </w:pPr>
      <w:r w:rsidRPr="000D5519">
        <w:rPr>
          <w:i/>
        </w:rPr>
        <w:t xml:space="preserve">Үшінші кезеңде </w:t>
      </w:r>
      <w:r w:rsidRPr="000D5519">
        <w:t>факторлар мен нәтижелі көрсеткіштің арасындағы сипаты зерттеліп, үлгі жаслынады, яғни зерттеліп отырған тәуелділіктің мәнін толық сипаттайтын математикалық теңдеу таңдалады және дәлелденеді. Оны дәлелдеу үшін байланыстың барлығын көрсететін талдамалық топтастыру, сызықты сызбалар және басқа да әдістер қолданылады. Нәтижелі көрсеткішті анықтайтын факторлардан оның тәуелділігі жұпты және көптік корреляция теңдеуі арқылы көрсетуге болады. Тікелей сызықты түрде олар төмендегідей түрде болады:</w:t>
      </w:r>
    </w:p>
    <w:p w:rsidR="003C2C11" w:rsidRPr="000D5519" w:rsidRDefault="003C2C11" w:rsidP="000651E2">
      <w:pPr>
        <w:ind w:firstLine="360"/>
        <w:jc w:val="both"/>
      </w:pPr>
      <w:r w:rsidRPr="000D5519">
        <w:t>-</w:t>
      </w:r>
      <w:r w:rsidR="00A70A21" w:rsidRPr="000D5519">
        <w:rPr>
          <w:lang w:val="ru-RU"/>
        </w:rPr>
        <w:t xml:space="preserve"> </w:t>
      </w:r>
      <w:r w:rsidRPr="000D5519">
        <w:t>жұпты регрессия теңдеуі: Y</w:t>
      </w:r>
      <w:r w:rsidRPr="000D5519">
        <w:rPr>
          <w:vertAlign w:val="subscript"/>
        </w:rPr>
        <w:t>x</w:t>
      </w:r>
      <w:r w:rsidRPr="000D5519">
        <w:t xml:space="preserve"> = a + bx;</w:t>
      </w:r>
    </w:p>
    <w:p w:rsidR="003C2C11" w:rsidRPr="000D5519" w:rsidRDefault="003C2C11" w:rsidP="000651E2">
      <w:pPr>
        <w:ind w:firstLine="360"/>
        <w:jc w:val="both"/>
        <w:rPr>
          <w:vertAlign w:val="subscript"/>
        </w:rPr>
      </w:pPr>
      <w:r w:rsidRPr="000D5519">
        <w:t>- көптік регрессия теңдеуі: Y</w:t>
      </w:r>
      <w:r w:rsidRPr="000D5519">
        <w:rPr>
          <w:vertAlign w:val="subscript"/>
        </w:rPr>
        <w:t>x</w:t>
      </w:r>
      <w:r w:rsidRPr="000D5519">
        <w:t xml:space="preserve"> = a + b</w:t>
      </w:r>
      <w:r w:rsidRPr="000D5519">
        <w:rPr>
          <w:vertAlign w:val="subscript"/>
        </w:rPr>
        <w:t>1</w:t>
      </w:r>
      <w:r w:rsidRPr="000D5519">
        <w:t>x</w:t>
      </w:r>
      <w:r w:rsidRPr="000D5519">
        <w:rPr>
          <w:vertAlign w:val="subscript"/>
        </w:rPr>
        <w:t xml:space="preserve">1 </w:t>
      </w:r>
      <w:r w:rsidRPr="000D5519">
        <w:t>+ b</w:t>
      </w:r>
      <w:r w:rsidRPr="000D5519">
        <w:rPr>
          <w:vertAlign w:val="subscript"/>
        </w:rPr>
        <w:t>2</w:t>
      </w:r>
      <w:r w:rsidRPr="000D5519">
        <w:t>x</w:t>
      </w:r>
      <w:r w:rsidRPr="000D5519">
        <w:rPr>
          <w:vertAlign w:val="subscript"/>
        </w:rPr>
        <w:t xml:space="preserve">2 </w:t>
      </w:r>
      <w:r w:rsidRPr="000D5519">
        <w:t>+ … + b</w:t>
      </w:r>
      <w:r w:rsidRPr="000D5519">
        <w:rPr>
          <w:vertAlign w:val="subscript"/>
        </w:rPr>
        <w:t>n</w:t>
      </w:r>
      <w:r w:rsidRPr="000D5519">
        <w:t>x</w:t>
      </w:r>
      <w:r w:rsidRPr="000D5519">
        <w:rPr>
          <w:vertAlign w:val="subscript"/>
        </w:rPr>
        <w:t>n</w:t>
      </w:r>
    </w:p>
    <w:p w:rsidR="003C2C11" w:rsidRPr="000D5519" w:rsidRDefault="003C2C11" w:rsidP="000651E2">
      <w:pPr>
        <w:ind w:firstLine="360"/>
        <w:jc w:val="both"/>
      </w:pPr>
      <w:r w:rsidRPr="000D5519">
        <w:t xml:space="preserve">мұнда а </w:t>
      </w:r>
      <w:r w:rsidR="002E4BE6" w:rsidRPr="000D5519">
        <w:t xml:space="preserve"> </w:t>
      </w:r>
      <w:r w:rsidRPr="000D5519">
        <w:t xml:space="preserve">– </w:t>
      </w:r>
      <w:r w:rsidR="002E4BE6" w:rsidRPr="000D5519">
        <w:t xml:space="preserve"> </w:t>
      </w:r>
      <w:r w:rsidRPr="000D5519">
        <w:t>х =0 болғандағы теңдеудің бос мүшесі;</w:t>
      </w:r>
    </w:p>
    <w:p w:rsidR="00A70A21" w:rsidRPr="000D5519" w:rsidRDefault="003C2C11" w:rsidP="000651E2">
      <w:pPr>
        <w:ind w:firstLine="360"/>
        <w:jc w:val="both"/>
        <w:rPr>
          <w:lang w:val="ru-RU"/>
        </w:rPr>
      </w:pPr>
      <w:r w:rsidRPr="000D5519">
        <w:t xml:space="preserve">            x</w:t>
      </w:r>
      <w:r w:rsidRPr="000D5519">
        <w:rPr>
          <w:vertAlign w:val="subscript"/>
        </w:rPr>
        <w:t>1</w:t>
      </w:r>
      <w:r w:rsidRPr="000D5519">
        <w:t>, x</w:t>
      </w:r>
      <w:r w:rsidRPr="000D5519">
        <w:rPr>
          <w:vertAlign w:val="subscript"/>
        </w:rPr>
        <w:t>2</w:t>
      </w:r>
      <w:r w:rsidRPr="000D5519">
        <w:t>, …x</w:t>
      </w:r>
      <w:r w:rsidRPr="000D5519">
        <w:rPr>
          <w:vertAlign w:val="subscript"/>
        </w:rPr>
        <w:t xml:space="preserve">n </w:t>
      </w:r>
      <w:r w:rsidRPr="000D5519">
        <w:t>– зертелетін нәтижелі көрсеткіштің деңгейін</w:t>
      </w:r>
    </w:p>
    <w:p w:rsidR="003C2C11" w:rsidRPr="000D5519" w:rsidRDefault="00A70A21" w:rsidP="000651E2">
      <w:pPr>
        <w:ind w:firstLine="360"/>
        <w:jc w:val="both"/>
      </w:pPr>
      <w:r w:rsidRPr="000D5519">
        <w:rPr>
          <w:lang w:val="ru-RU"/>
        </w:rPr>
        <w:t xml:space="preserve">           </w:t>
      </w:r>
      <w:r w:rsidR="003C2C11" w:rsidRPr="000D5519">
        <w:t xml:space="preserve"> анықтайтын факторлар;</w:t>
      </w:r>
    </w:p>
    <w:p w:rsidR="00A70A21" w:rsidRPr="000D5519" w:rsidRDefault="003C2C11" w:rsidP="000651E2">
      <w:pPr>
        <w:ind w:firstLine="360"/>
        <w:jc w:val="both"/>
        <w:rPr>
          <w:lang w:val="ru-RU"/>
        </w:rPr>
      </w:pPr>
      <w:r w:rsidRPr="000D5519">
        <w:t xml:space="preserve">           b</w:t>
      </w:r>
      <w:r w:rsidRPr="000D5519">
        <w:rPr>
          <w:vertAlign w:val="subscript"/>
        </w:rPr>
        <w:t>1</w:t>
      </w:r>
      <w:r w:rsidRPr="000D5519">
        <w:t>, b</w:t>
      </w:r>
      <w:r w:rsidRPr="000D5519">
        <w:rPr>
          <w:vertAlign w:val="subscript"/>
        </w:rPr>
        <w:t>2</w:t>
      </w:r>
      <w:r w:rsidRPr="000D5519">
        <w:t>,… b</w:t>
      </w:r>
      <w:r w:rsidRPr="000D5519">
        <w:rPr>
          <w:vertAlign w:val="subscript"/>
        </w:rPr>
        <w:t>n</w:t>
      </w:r>
      <w:r w:rsidRPr="000D5519">
        <w:t xml:space="preserve"> - әрбір фактордың нәтижелі көрсеткішке жасайтың әсер </w:t>
      </w:r>
    </w:p>
    <w:p w:rsidR="00A70A21" w:rsidRPr="000D5519" w:rsidRDefault="00A70A21" w:rsidP="000651E2">
      <w:pPr>
        <w:ind w:firstLine="360"/>
        <w:jc w:val="both"/>
        <w:rPr>
          <w:lang w:val="ru-RU"/>
        </w:rPr>
      </w:pPr>
      <w:r w:rsidRPr="000D5519">
        <w:rPr>
          <w:lang w:val="ru-RU"/>
        </w:rPr>
        <w:t xml:space="preserve">           </w:t>
      </w:r>
      <w:r w:rsidR="003C2C11" w:rsidRPr="000D5519">
        <w:t>деңгейін сипаттайтын факторлық көрсеткіштің жанындағы</w:t>
      </w:r>
    </w:p>
    <w:p w:rsidR="003C2C11" w:rsidRPr="000D5519" w:rsidRDefault="00A70A21" w:rsidP="000651E2">
      <w:pPr>
        <w:ind w:firstLine="360"/>
        <w:jc w:val="both"/>
      </w:pPr>
      <w:r w:rsidRPr="000D5519">
        <w:rPr>
          <w:lang w:val="ru-RU"/>
        </w:rPr>
        <w:t xml:space="preserve">          </w:t>
      </w:r>
      <w:r w:rsidR="003C2C11" w:rsidRPr="000D5519">
        <w:t xml:space="preserve"> регрессия коэффициенті;</w:t>
      </w:r>
    </w:p>
    <w:p w:rsidR="00A70A21" w:rsidRPr="000D5519" w:rsidRDefault="00A70A21" w:rsidP="000651E2">
      <w:pPr>
        <w:ind w:firstLine="360"/>
        <w:jc w:val="both"/>
        <w:rPr>
          <w:lang w:val="ru-RU"/>
        </w:rPr>
      </w:pPr>
    </w:p>
    <w:p w:rsidR="003C2C11" w:rsidRPr="000D5519" w:rsidRDefault="003C2C11" w:rsidP="000651E2">
      <w:pPr>
        <w:ind w:firstLine="360"/>
        <w:jc w:val="both"/>
      </w:pPr>
      <w:r w:rsidRPr="000D5519">
        <w:t>Егер нәтижелі және факторлық көрсеткіштер арасындағы байланыс қисық сызықты нышанда болатын болса, онда оны сипаттау үшін дәрежелі, логарифмділік, параболалық, гиперболалық және басқа да функциялар</w:t>
      </w:r>
      <w:r w:rsidR="002E4BE6" w:rsidRPr="000D5519">
        <w:t>дың</w:t>
      </w:r>
      <w:r w:rsidRPr="000D5519">
        <w:t xml:space="preserve"> қолданылуы мүмкін. </w:t>
      </w:r>
    </w:p>
    <w:p w:rsidR="003C2C11" w:rsidRPr="000D5519" w:rsidRDefault="003C2C11" w:rsidP="000651E2">
      <w:pPr>
        <w:ind w:firstLine="360"/>
        <w:jc w:val="both"/>
      </w:pPr>
      <w:r w:rsidRPr="000D5519">
        <w:rPr>
          <w:i/>
        </w:rPr>
        <w:t xml:space="preserve">Төртінші кезеңде </w:t>
      </w:r>
      <w:r w:rsidRPr="000D5519">
        <w:t>корреляциялық байланыстың негізгі көрсеткіштері: байланыс теңдеуі, корреляция, детерминді, икемді және басқа  коэффициенттері саналады</w:t>
      </w:r>
    </w:p>
    <w:p w:rsidR="003C2C11" w:rsidRPr="000D5519" w:rsidRDefault="003C2C11" w:rsidP="000651E2">
      <w:pPr>
        <w:ind w:firstLine="360"/>
        <w:jc w:val="both"/>
      </w:pPr>
      <w:r w:rsidRPr="000D5519">
        <w:t>Түзу сызықты тәуелділікте болатын корреляциялық талдауды көрсету үшін мысал ретінде еңбектің қормен қаруланғандығының деңгейінен (х) жұмысшы өнімділігінің деңгейінің (Y) өзгеруі туралы 4.3-кестесінде келтірілген мәліметтерді пайдаланамыз.</w:t>
      </w:r>
    </w:p>
    <w:p w:rsidR="003C2C11" w:rsidRPr="000D5519" w:rsidRDefault="003C2C11" w:rsidP="000651E2">
      <w:pPr>
        <w:ind w:firstLine="360"/>
        <w:jc w:val="both"/>
      </w:pPr>
      <w:r w:rsidRPr="000D5519">
        <w:lastRenderedPageBreak/>
        <w:t>Y</w:t>
      </w:r>
      <w:r w:rsidRPr="000D5519">
        <w:rPr>
          <w:vertAlign w:val="subscript"/>
        </w:rPr>
        <w:t>x</w:t>
      </w:r>
      <w:r w:rsidRPr="000D5519">
        <w:t xml:space="preserve"> = a + bx теңдеуін шешу үшін а және b параметрлерін анықтаумен шектеледі. Оларды келесі теңдеулерін жүйесінен табуға болады:</w:t>
      </w:r>
    </w:p>
    <w:p w:rsidR="003C2C11" w:rsidRPr="000D5519" w:rsidRDefault="003C2C11" w:rsidP="000651E2">
      <w:pPr>
        <w:ind w:firstLine="360"/>
        <w:jc w:val="both"/>
      </w:pPr>
      <w:r w:rsidRPr="000D5519">
        <w:t xml:space="preserve">                                                            na + b∑x = ∑y</w:t>
      </w:r>
    </w:p>
    <w:p w:rsidR="003C2C11" w:rsidRPr="000D5519" w:rsidRDefault="003C2C11" w:rsidP="00A70A21">
      <w:pPr>
        <w:ind w:firstLine="360"/>
        <w:jc w:val="center"/>
      </w:pPr>
      <w:r w:rsidRPr="000D5519">
        <w:t>a∑x + b∑x</w:t>
      </w:r>
      <w:r w:rsidRPr="000D5519">
        <w:rPr>
          <w:vertAlign w:val="superscript"/>
        </w:rPr>
        <w:t xml:space="preserve">2 </w:t>
      </w:r>
      <w:r w:rsidRPr="000D5519">
        <w:t>= ∑xy</w:t>
      </w:r>
    </w:p>
    <w:p w:rsidR="003C2C11" w:rsidRPr="000D5519" w:rsidRDefault="003C2C11" w:rsidP="000651E2">
      <w:pPr>
        <w:ind w:firstLine="360"/>
        <w:jc w:val="both"/>
      </w:pPr>
      <w:r w:rsidRPr="000D5519">
        <w:t xml:space="preserve">   мұнда n – бақылау саны (біздің мысалда 10);</w:t>
      </w:r>
    </w:p>
    <w:p w:rsidR="00A70A21" w:rsidRPr="000D5519" w:rsidRDefault="003C2C11" w:rsidP="000651E2">
      <w:pPr>
        <w:ind w:firstLine="360"/>
        <w:jc w:val="both"/>
      </w:pPr>
      <w:r w:rsidRPr="000D5519">
        <w:t xml:space="preserve">               х – еңбектің</w:t>
      </w:r>
      <w:r w:rsidR="002E4BE6" w:rsidRPr="000D5519">
        <w:t xml:space="preserve"> </w:t>
      </w:r>
      <w:r w:rsidRPr="000D5519">
        <w:t>қормен қаруланғандығы (кәсіпорынның бір</w:t>
      </w:r>
    </w:p>
    <w:p w:rsidR="003C2C11" w:rsidRPr="000D5519" w:rsidRDefault="00A70A21" w:rsidP="000651E2">
      <w:pPr>
        <w:ind w:firstLine="360"/>
        <w:jc w:val="both"/>
      </w:pPr>
      <w:r w:rsidRPr="000D5519">
        <w:t xml:space="preserve">             </w:t>
      </w:r>
      <w:r w:rsidR="003C2C11" w:rsidRPr="000D5519">
        <w:t xml:space="preserve"> қызметкеріне келетін</w:t>
      </w:r>
      <w:r w:rsidRPr="000D5519">
        <w:rPr>
          <w:lang w:val="ru-RU"/>
        </w:rPr>
        <w:t xml:space="preserve"> </w:t>
      </w:r>
      <w:r w:rsidR="003C2C11" w:rsidRPr="000D5519">
        <w:t xml:space="preserve"> негізгі өндірістік қордың құны), мың теңге; </w:t>
      </w:r>
    </w:p>
    <w:p w:rsidR="003C2C11" w:rsidRPr="000D5519" w:rsidRDefault="003C2C11" w:rsidP="000651E2">
      <w:pPr>
        <w:ind w:firstLine="360"/>
        <w:jc w:val="both"/>
      </w:pPr>
      <w:r w:rsidRPr="000D5519">
        <w:t xml:space="preserve">               у – бір қызметкермен шығарылған өнім көлемі, мың теңге.</w:t>
      </w:r>
    </w:p>
    <w:p w:rsidR="003C2C11" w:rsidRPr="000D5519" w:rsidRDefault="003C2C11" w:rsidP="000651E2">
      <w:pPr>
        <w:ind w:firstLine="360"/>
        <w:jc w:val="both"/>
      </w:pPr>
    </w:p>
    <w:p w:rsidR="003C2C11" w:rsidRPr="000D5519" w:rsidRDefault="003C2C11" w:rsidP="000651E2">
      <w:pPr>
        <w:ind w:firstLine="360"/>
        <w:jc w:val="both"/>
      </w:pPr>
      <w:r w:rsidRPr="000D5519">
        <w:t>∑x, ∑y, ∑x</w:t>
      </w:r>
      <w:r w:rsidRPr="000D5519">
        <w:rPr>
          <w:vertAlign w:val="superscript"/>
        </w:rPr>
        <w:t>2</w:t>
      </w:r>
      <w:r w:rsidRPr="000D5519">
        <w:t>, ∑xy мәндері нақтылы алғашқы мәліметтер негізінде саналады (4.3-кесте).</w:t>
      </w:r>
    </w:p>
    <w:p w:rsidR="003C2C11" w:rsidRPr="000D5519" w:rsidRDefault="003C2C11" w:rsidP="000651E2">
      <w:pPr>
        <w:ind w:firstLine="360"/>
        <w:jc w:val="both"/>
      </w:pPr>
    </w:p>
    <w:p w:rsidR="003C2C11" w:rsidRPr="000D5519" w:rsidRDefault="003C2C11" w:rsidP="00275408">
      <w:pPr>
        <w:ind w:firstLine="360"/>
        <w:jc w:val="both"/>
        <w:rPr>
          <w:b/>
        </w:rPr>
      </w:pPr>
      <w:r w:rsidRPr="000D5519">
        <w:t>4.3-кесте</w:t>
      </w:r>
      <w:r w:rsidRPr="000D5519">
        <w:rPr>
          <w:b/>
        </w:rPr>
        <w:t>Кор</w:t>
      </w:r>
      <w:r w:rsidR="002C036A" w:rsidRPr="000D5519">
        <w:rPr>
          <w:b/>
        </w:rPr>
        <w:t>р</w:t>
      </w:r>
      <w:r w:rsidRPr="000D5519">
        <w:rPr>
          <w:b/>
        </w:rPr>
        <w:t>еляциялық талдау үшін мәліметтер есептеу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7"/>
        <w:gridCol w:w="1368"/>
        <w:gridCol w:w="1368"/>
      </w:tblGrid>
      <w:tr w:rsidR="003C2C11" w:rsidRPr="000D5519" w:rsidTr="00402F7D">
        <w:tc>
          <w:tcPr>
            <w:tcW w:w="1367" w:type="dxa"/>
          </w:tcPr>
          <w:p w:rsidR="003C2C11" w:rsidRPr="000D5519" w:rsidRDefault="003C2C11" w:rsidP="00402F7D">
            <w:pPr>
              <w:jc w:val="center"/>
            </w:pPr>
            <w:r w:rsidRPr="000D5519">
              <w:t>n</w:t>
            </w:r>
          </w:p>
        </w:tc>
        <w:tc>
          <w:tcPr>
            <w:tcW w:w="1367" w:type="dxa"/>
          </w:tcPr>
          <w:p w:rsidR="003C2C11" w:rsidRPr="000D5519" w:rsidRDefault="003C2C11" w:rsidP="00402F7D">
            <w:pPr>
              <w:jc w:val="center"/>
            </w:pPr>
            <w:r w:rsidRPr="000D5519">
              <w:t>х</w:t>
            </w:r>
          </w:p>
        </w:tc>
        <w:tc>
          <w:tcPr>
            <w:tcW w:w="1367" w:type="dxa"/>
          </w:tcPr>
          <w:p w:rsidR="003C2C11" w:rsidRPr="000D5519" w:rsidRDefault="003C2C11" w:rsidP="00402F7D">
            <w:pPr>
              <w:jc w:val="center"/>
            </w:pPr>
            <w:r w:rsidRPr="000D5519">
              <w:t>у</w:t>
            </w:r>
          </w:p>
        </w:tc>
        <w:tc>
          <w:tcPr>
            <w:tcW w:w="1367" w:type="dxa"/>
          </w:tcPr>
          <w:p w:rsidR="003C2C11" w:rsidRPr="000D5519" w:rsidRDefault="003C2C11" w:rsidP="00402F7D">
            <w:pPr>
              <w:jc w:val="center"/>
            </w:pPr>
            <w:r w:rsidRPr="000D5519">
              <w:rPr>
                <w:lang w:val="en-US"/>
              </w:rPr>
              <w:t>x</w:t>
            </w:r>
            <w:r w:rsidRPr="000D5519">
              <w:t>y</w:t>
            </w:r>
          </w:p>
        </w:tc>
        <w:tc>
          <w:tcPr>
            <w:tcW w:w="1367" w:type="dxa"/>
          </w:tcPr>
          <w:p w:rsidR="003C2C11" w:rsidRPr="000D5519" w:rsidRDefault="003C2C11" w:rsidP="00402F7D">
            <w:pPr>
              <w:jc w:val="center"/>
            </w:pPr>
            <w:r w:rsidRPr="000D5519">
              <w:t>x</w:t>
            </w:r>
            <w:r w:rsidRPr="000D5519">
              <w:rPr>
                <w:vertAlign w:val="superscript"/>
                <w:lang w:val="en-US"/>
              </w:rPr>
              <w:t>2</w:t>
            </w:r>
          </w:p>
        </w:tc>
        <w:tc>
          <w:tcPr>
            <w:tcW w:w="1368" w:type="dxa"/>
          </w:tcPr>
          <w:p w:rsidR="003C2C11" w:rsidRPr="000D5519" w:rsidRDefault="003C2C11" w:rsidP="00402F7D">
            <w:pPr>
              <w:jc w:val="center"/>
              <w:rPr>
                <w:vertAlign w:val="superscript"/>
              </w:rPr>
            </w:pPr>
            <w:r w:rsidRPr="000D5519">
              <w:t>У</w:t>
            </w:r>
            <w:r w:rsidRPr="000D5519">
              <w:rPr>
                <w:vertAlign w:val="superscript"/>
              </w:rPr>
              <w:t>2</w:t>
            </w:r>
          </w:p>
        </w:tc>
        <w:tc>
          <w:tcPr>
            <w:tcW w:w="1368" w:type="dxa"/>
          </w:tcPr>
          <w:p w:rsidR="003C2C11" w:rsidRPr="000D5519" w:rsidRDefault="003C2C11" w:rsidP="00402F7D">
            <w:pPr>
              <w:jc w:val="center"/>
            </w:pPr>
            <w:r w:rsidRPr="000D5519">
              <w:rPr>
                <w:lang w:val="en-US"/>
              </w:rPr>
              <w:t>Y</w:t>
            </w:r>
            <w:r w:rsidRPr="000D5519">
              <w:rPr>
                <w:vertAlign w:val="subscript"/>
                <w:lang w:val="en-US"/>
              </w:rPr>
              <w:t>x</w:t>
            </w:r>
          </w:p>
        </w:tc>
      </w:tr>
      <w:tr w:rsidR="003C2C11" w:rsidRPr="000D5519" w:rsidTr="00402F7D">
        <w:tc>
          <w:tcPr>
            <w:tcW w:w="1367" w:type="dxa"/>
          </w:tcPr>
          <w:p w:rsidR="003C2C11" w:rsidRPr="000D5519" w:rsidRDefault="003C2C11" w:rsidP="00402F7D">
            <w:pPr>
              <w:jc w:val="center"/>
            </w:pPr>
            <w:r w:rsidRPr="000D5519">
              <w:t>1</w:t>
            </w:r>
          </w:p>
        </w:tc>
        <w:tc>
          <w:tcPr>
            <w:tcW w:w="1367" w:type="dxa"/>
          </w:tcPr>
          <w:p w:rsidR="003C2C11" w:rsidRPr="000D5519" w:rsidRDefault="003C2C11" w:rsidP="00402F7D">
            <w:pPr>
              <w:jc w:val="center"/>
            </w:pPr>
            <w:r w:rsidRPr="000D5519">
              <w:t>15,5</w:t>
            </w:r>
          </w:p>
        </w:tc>
        <w:tc>
          <w:tcPr>
            <w:tcW w:w="1367" w:type="dxa"/>
          </w:tcPr>
          <w:p w:rsidR="003C2C11" w:rsidRPr="000D5519" w:rsidRDefault="003C2C11" w:rsidP="00402F7D">
            <w:pPr>
              <w:jc w:val="center"/>
            </w:pPr>
            <w:r w:rsidRPr="000D5519">
              <w:t>22,5</w:t>
            </w:r>
          </w:p>
        </w:tc>
        <w:tc>
          <w:tcPr>
            <w:tcW w:w="1367" w:type="dxa"/>
          </w:tcPr>
          <w:p w:rsidR="003C2C11" w:rsidRPr="000D5519" w:rsidRDefault="003C2C11" w:rsidP="00402F7D">
            <w:pPr>
              <w:jc w:val="center"/>
              <w:rPr>
                <w:lang w:val="en-US"/>
              </w:rPr>
            </w:pPr>
            <w:r w:rsidRPr="000D5519">
              <w:rPr>
                <w:lang w:val="en-US"/>
              </w:rPr>
              <w:t>348.75</w:t>
            </w:r>
          </w:p>
        </w:tc>
        <w:tc>
          <w:tcPr>
            <w:tcW w:w="1367" w:type="dxa"/>
          </w:tcPr>
          <w:p w:rsidR="003C2C11" w:rsidRPr="000D5519" w:rsidRDefault="003C2C11" w:rsidP="00402F7D">
            <w:pPr>
              <w:jc w:val="center"/>
              <w:rPr>
                <w:lang w:val="en-US"/>
              </w:rPr>
            </w:pPr>
            <w:r w:rsidRPr="000D5519">
              <w:rPr>
                <w:lang w:val="en-US"/>
              </w:rPr>
              <w:t>286</w:t>
            </w:r>
            <w:r w:rsidRPr="000D5519">
              <w:t>,</w:t>
            </w:r>
            <w:r w:rsidRPr="000D5519">
              <w:rPr>
                <w:lang w:val="en-US"/>
              </w:rPr>
              <w:t>75</w:t>
            </w:r>
          </w:p>
        </w:tc>
        <w:tc>
          <w:tcPr>
            <w:tcW w:w="1368" w:type="dxa"/>
          </w:tcPr>
          <w:p w:rsidR="003C2C11" w:rsidRPr="000D5519" w:rsidRDefault="003C2C11" w:rsidP="00402F7D">
            <w:pPr>
              <w:jc w:val="center"/>
            </w:pPr>
            <w:r w:rsidRPr="000D5519">
              <w:t>506,25</w:t>
            </w:r>
          </w:p>
        </w:tc>
        <w:tc>
          <w:tcPr>
            <w:tcW w:w="1368" w:type="dxa"/>
          </w:tcPr>
          <w:p w:rsidR="003C2C11" w:rsidRPr="000D5519" w:rsidRDefault="003C2C11" w:rsidP="00402F7D">
            <w:pPr>
              <w:jc w:val="center"/>
            </w:pPr>
            <w:r w:rsidRPr="000D5519">
              <w:t>23,25</w:t>
            </w:r>
          </w:p>
        </w:tc>
      </w:tr>
      <w:tr w:rsidR="003C2C11" w:rsidRPr="000D5519" w:rsidTr="00402F7D">
        <w:tc>
          <w:tcPr>
            <w:tcW w:w="1367" w:type="dxa"/>
          </w:tcPr>
          <w:p w:rsidR="003C2C11" w:rsidRPr="000D5519" w:rsidRDefault="003C2C11" w:rsidP="00402F7D">
            <w:pPr>
              <w:jc w:val="center"/>
            </w:pPr>
            <w:r w:rsidRPr="000D5519">
              <w:t>2</w:t>
            </w:r>
          </w:p>
        </w:tc>
        <w:tc>
          <w:tcPr>
            <w:tcW w:w="1367" w:type="dxa"/>
          </w:tcPr>
          <w:p w:rsidR="003C2C11" w:rsidRPr="000D5519" w:rsidRDefault="003C2C11" w:rsidP="00402F7D">
            <w:pPr>
              <w:jc w:val="center"/>
            </w:pPr>
            <w:r w:rsidRPr="000D5519">
              <w:t>17,0</w:t>
            </w:r>
          </w:p>
        </w:tc>
        <w:tc>
          <w:tcPr>
            <w:tcW w:w="1367" w:type="dxa"/>
          </w:tcPr>
          <w:p w:rsidR="003C2C11" w:rsidRPr="000D5519" w:rsidRDefault="003C2C11" w:rsidP="00402F7D">
            <w:pPr>
              <w:jc w:val="center"/>
            </w:pPr>
            <w:r w:rsidRPr="000D5519">
              <w:t>22,0</w:t>
            </w:r>
          </w:p>
        </w:tc>
        <w:tc>
          <w:tcPr>
            <w:tcW w:w="1367" w:type="dxa"/>
          </w:tcPr>
          <w:p w:rsidR="003C2C11" w:rsidRPr="000D5519" w:rsidRDefault="003C2C11" w:rsidP="00402F7D">
            <w:pPr>
              <w:jc w:val="center"/>
              <w:rPr>
                <w:lang w:val="en-US"/>
              </w:rPr>
            </w:pPr>
            <w:r w:rsidRPr="000D5519">
              <w:rPr>
                <w:lang w:val="en-US"/>
              </w:rPr>
              <w:t>374</w:t>
            </w:r>
          </w:p>
        </w:tc>
        <w:tc>
          <w:tcPr>
            <w:tcW w:w="1367" w:type="dxa"/>
          </w:tcPr>
          <w:p w:rsidR="003C2C11" w:rsidRPr="000D5519" w:rsidRDefault="003C2C11" w:rsidP="00402F7D">
            <w:pPr>
              <w:jc w:val="center"/>
              <w:rPr>
                <w:lang w:val="en-US"/>
              </w:rPr>
            </w:pPr>
            <w:r w:rsidRPr="000D5519">
              <w:rPr>
                <w:lang w:val="en-US"/>
              </w:rPr>
              <w:t>289</w:t>
            </w:r>
          </w:p>
        </w:tc>
        <w:tc>
          <w:tcPr>
            <w:tcW w:w="1368" w:type="dxa"/>
          </w:tcPr>
          <w:p w:rsidR="003C2C11" w:rsidRPr="000D5519" w:rsidRDefault="003C2C11" w:rsidP="00402F7D">
            <w:pPr>
              <w:jc w:val="center"/>
            </w:pPr>
            <w:r w:rsidRPr="000D5519">
              <w:t>484</w:t>
            </w:r>
          </w:p>
        </w:tc>
        <w:tc>
          <w:tcPr>
            <w:tcW w:w="1368" w:type="dxa"/>
          </w:tcPr>
          <w:p w:rsidR="003C2C11" w:rsidRPr="000D5519" w:rsidRDefault="003C2C11" w:rsidP="00402F7D">
            <w:pPr>
              <w:jc w:val="center"/>
            </w:pPr>
            <w:r w:rsidRPr="000D5519">
              <w:t>24,75</w:t>
            </w:r>
          </w:p>
        </w:tc>
      </w:tr>
      <w:tr w:rsidR="003C2C11" w:rsidRPr="000D5519" w:rsidTr="00402F7D">
        <w:tc>
          <w:tcPr>
            <w:tcW w:w="1367" w:type="dxa"/>
          </w:tcPr>
          <w:p w:rsidR="003C2C11" w:rsidRPr="000D5519" w:rsidRDefault="003C2C11" w:rsidP="00402F7D">
            <w:pPr>
              <w:jc w:val="center"/>
            </w:pPr>
            <w:r w:rsidRPr="000D5519">
              <w:t>3</w:t>
            </w:r>
          </w:p>
        </w:tc>
        <w:tc>
          <w:tcPr>
            <w:tcW w:w="1367" w:type="dxa"/>
          </w:tcPr>
          <w:p w:rsidR="003C2C11" w:rsidRPr="000D5519" w:rsidRDefault="003C2C11" w:rsidP="00402F7D">
            <w:pPr>
              <w:jc w:val="center"/>
            </w:pPr>
            <w:r w:rsidRPr="000D5519">
              <w:t>18,0</w:t>
            </w:r>
          </w:p>
        </w:tc>
        <w:tc>
          <w:tcPr>
            <w:tcW w:w="1367" w:type="dxa"/>
          </w:tcPr>
          <w:p w:rsidR="003C2C11" w:rsidRPr="000D5519" w:rsidRDefault="003C2C11" w:rsidP="00402F7D">
            <w:pPr>
              <w:jc w:val="center"/>
            </w:pPr>
            <w:r w:rsidRPr="000D5519">
              <w:t>24,0</w:t>
            </w:r>
          </w:p>
        </w:tc>
        <w:tc>
          <w:tcPr>
            <w:tcW w:w="1367" w:type="dxa"/>
          </w:tcPr>
          <w:p w:rsidR="003C2C11" w:rsidRPr="000D5519" w:rsidRDefault="003C2C11" w:rsidP="00402F7D">
            <w:pPr>
              <w:jc w:val="center"/>
              <w:rPr>
                <w:lang w:val="en-US"/>
              </w:rPr>
            </w:pPr>
            <w:r w:rsidRPr="000D5519">
              <w:rPr>
                <w:lang w:val="en-US"/>
              </w:rPr>
              <w:t>432</w:t>
            </w:r>
          </w:p>
        </w:tc>
        <w:tc>
          <w:tcPr>
            <w:tcW w:w="1367" w:type="dxa"/>
          </w:tcPr>
          <w:p w:rsidR="003C2C11" w:rsidRPr="000D5519" w:rsidRDefault="003C2C11" w:rsidP="00402F7D">
            <w:pPr>
              <w:jc w:val="center"/>
            </w:pPr>
            <w:r w:rsidRPr="000D5519">
              <w:t>324</w:t>
            </w:r>
          </w:p>
        </w:tc>
        <w:tc>
          <w:tcPr>
            <w:tcW w:w="1368" w:type="dxa"/>
          </w:tcPr>
          <w:p w:rsidR="003C2C11" w:rsidRPr="000D5519" w:rsidRDefault="003C2C11" w:rsidP="00402F7D">
            <w:pPr>
              <w:jc w:val="center"/>
            </w:pPr>
            <w:r w:rsidRPr="000D5519">
              <w:t>576</w:t>
            </w:r>
          </w:p>
        </w:tc>
        <w:tc>
          <w:tcPr>
            <w:tcW w:w="1368" w:type="dxa"/>
          </w:tcPr>
          <w:p w:rsidR="003C2C11" w:rsidRPr="000D5519" w:rsidRDefault="003C2C11" w:rsidP="00402F7D">
            <w:pPr>
              <w:jc w:val="center"/>
            </w:pPr>
            <w:r w:rsidRPr="000D5519">
              <w:t>25,5</w:t>
            </w:r>
          </w:p>
        </w:tc>
      </w:tr>
      <w:tr w:rsidR="003C2C11" w:rsidRPr="000D5519" w:rsidTr="00402F7D">
        <w:tc>
          <w:tcPr>
            <w:tcW w:w="1367" w:type="dxa"/>
          </w:tcPr>
          <w:p w:rsidR="003C2C11" w:rsidRPr="000D5519" w:rsidRDefault="003C2C11" w:rsidP="00402F7D">
            <w:pPr>
              <w:jc w:val="center"/>
            </w:pPr>
            <w:r w:rsidRPr="000D5519">
              <w:t>4</w:t>
            </w:r>
          </w:p>
        </w:tc>
        <w:tc>
          <w:tcPr>
            <w:tcW w:w="1367" w:type="dxa"/>
          </w:tcPr>
          <w:p w:rsidR="003C2C11" w:rsidRPr="000D5519" w:rsidRDefault="003C2C11" w:rsidP="00402F7D">
            <w:pPr>
              <w:jc w:val="center"/>
            </w:pPr>
            <w:r w:rsidRPr="000D5519">
              <w:t>19,0</w:t>
            </w:r>
          </w:p>
        </w:tc>
        <w:tc>
          <w:tcPr>
            <w:tcW w:w="1367" w:type="dxa"/>
          </w:tcPr>
          <w:p w:rsidR="003C2C11" w:rsidRPr="000D5519" w:rsidRDefault="003C2C11" w:rsidP="00402F7D">
            <w:pPr>
              <w:jc w:val="center"/>
            </w:pPr>
            <w:r w:rsidRPr="000D5519">
              <w:t>25,0</w:t>
            </w:r>
          </w:p>
        </w:tc>
        <w:tc>
          <w:tcPr>
            <w:tcW w:w="1367" w:type="dxa"/>
          </w:tcPr>
          <w:p w:rsidR="003C2C11" w:rsidRPr="000D5519" w:rsidRDefault="003C2C11" w:rsidP="00402F7D">
            <w:pPr>
              <w:jc w:val="center"/>
              <w:rPr>
                <w:lang w:val="en-US"/>
              </w:rPr>
            </w:pPr>
            <w:r w:rsidRPr="000D5519">
              <w:rPr>
                <w:lang w:val="en-US"/>
              </w:rPr>
              <w:t>475</w:t>
            </w:r>
          </w:p>
        </w:tc>
        <w:tc>
          <w:tcPr>
            <w:tcW w:w="1367" w:type="dxa"/>
          </w:tcPr>
          <w:p w:rsidR="003C2C11" w:rsidRPr="000D5519" w:rsidRDefault="003C2C11" w:rsidP="00402F7D">
            <w:pPr>
              <w:jc w:val="center"/>
            </w:pPr>
            <w:r w:rsidRPr="000D5519">
              <w:t>361</w:t>
            </w:r>
          </w:p>
        </w:tc>
        <w:tc>
          <w:tcPr>
            <w:tcW w:w="1368" w:type="dxa"/>
          </w:tcPr>
          <w:p w:rsidR="003C2C11" w:rsidRPr="000D5519" w:rsidRDefault="003C2C11" w:rsidP="00402F7D">
            <w:pPr>
              <w:jc w:val="center"/>
            </w:pPr>
            <w:r w:rsidRPr="000D5519">
              <w:t>625</w:t>
            </w:r>
          </w:p>
        </w:tc>
        <w:tc>
          <w:tcPr>
            <w:tcW w:w="1368" w:type="dxa"/>
          </w:tcPr>
          <w:p w:rsidR="003C2C11" w:rsidRPr="000D5519" w:rsidRDefault="003C2C11" w:rsidP="00402F7D">
            <w:pPr>
              <w:jc w:val="center"/>
            </w:pPr>
            <w:r w:rsidRPr="000D5519">
              <w:t>26,25</w:t>
            </w:r>
          </w:p>
        </w:tc>
      </w:tr>
      <w:tr w:rsidR="003C2C11" w:rsidRPr="000D5519" w:rsidTr="00402F7D">
        <w:tc>
          <w:tcPr>
            <w:tcW w:w="1367" w:type="dxa"/>
          </w:tcPr>
          <w:p w:rsidR="003C2C11" w:rsidRPr="000D5519" w:rsidRDefault="003C2C11" w:rsidP="00402F7D">
            <w:pPr>
              <w:jc w:val="center"/>
            </w:pPr>
            <w:r w:rsidRPr="000D5519">
              <w:t>5</w:t>
            </w:r>
          </w:p>
        </w:tc>
        <w:tc>
          <w:tcPr>
            <w:tcW w:w="1367" w:type="dxa"/>
          </w:tcPr>
          <w:p w:rsidR="003C2C11" w:rsidRPr="000D5519" w:rsidRDefault="003C2C11" w:rsidP="00402F7D">
            <w:pPr>
              <w:jc w:val="center"/>
            </w:pPr>
            <w:r w:rsidRPr="000D5519">
              <w:t>19,5</w:t>
            </w:r>
          </w:p>
        </w:tc>
        <w:tc>
          <w:tcPr>
            <w:tcW w:w="1367" w:type="dxa"/>
          </w:tcPr>
          <w:p w:rsidR="003C2C11" w:rsidRPr="000D5519" w:rsidRDefault="003C2C11" w:rsidP="00402F7D">
            <w:pPr>
              <w:jc w:val="center"/>
            </w:pPr>
            <w:r w:rsidRPr="000D5519">
              <w:t>27,5</w:t>
            </w:r>
          </w:p>
        </w:tc>
        <w:tc>
          <w:tcPr>
            <w:tcW w:w="1367" w:type="dxa"/>
          </w:tcPr>
          <w:p w:rsidR="003C2C11" w:rsidRPr="000D5519" w:rsidRDefault="003C2C11" w:rsidP="00402F7D">
            <w:pPr>
              <w:jc w:val="center"/>
              <w:rPr>
                <w:lang w:val="en-US"/>
              </w:rPr>
            </w:pPr>
            <w:r w:rsidRPr="000D5519">
              <w:rPr>
                <w:lang w:val="en-US"/>
              </w:rPr>
              <w:t>536.25</w:t>
            </w:r>
          </w:p>
        </w:tc>
        <w:tc>
          <w:tcPr>
            <w:tcW w:w="1367" w:type="dxa"/>
          </w:tcPr>
          <w:p w:rsidR="003C2C11" w:rsidRPr="000D5519" w:rsidRDefault="003C2C11" w:rsidP="00402F7D">
            <w:pPr>
              <w:jc w:val="center"/>
            </w:pPr>
            <w:r w:rsidRPr="000D5519">
              <w:t>380,25</w:t>
            </w:r>
          </w:p>
        </w:tc>
        <w:tc>
          <w:tcPr>
            <w:tcW w:w="1368" w:type="dxa"/>
          </w:tcPr>
          <w:p w:rsidR="003C2C11" w:rsidRPr="000D5519" w:rsidRDefault="003C2C11" w:rsidP="00402F7D">
            <w:pPr>
              <w:jc w:val="center"/>
            </w:pPr>
            <w:r w:rsidRPr="000D5519">
              <w:t>756,25</w:t>
            </w:r>
          </w:p>
        </w:tc>
        <w:tc>
          <w:tcPr>
            <w:tcW w:w="1368" w:type="dxa"/>
          </w:tcPr>
          <w:p w:rsidR="003C2C11" w:rsidRPr="000D5519" w:rsidRDefault="003C2C11" w:rsidP="00402F7D">
            <w:pPr>
              <w:jc w:val="center"/>
            </w:pPr>
            <w:r w:rsidRPr="000D5519">
              <w:t>26,63</w:t>
            </w:r>
          </w:p>
        </w:tc>
      </w:tr>
      <w:tr w:rsidR="003C2C11" w:rsidRPr="000D5519" w:rsidTr="00402F7D">
        <w:tc>
          <w:tcPr>
            <w:tcW w:w="1367" w:type="dxa"/>
          </w:tcPr>
          <w:p w:rsidR="003C2C11" w:rsidRPr="000D5519" w:rsidRDefault="003C2C11" w:rsidP="00402F7D">
            <w:pPr>
              <w:jc w:val="center"/>
            </w:pPr>
            <w:r w:rsidRPr="000D5519">
              <w:t>6</w:t>
            </w:r>
          </w:p>
        </w:tc>
        <w:tc>
          <w:tcPr>
            <w:tcW w:w="1367" w:type="dxa"/>
          </w:tcPr>
          <w:p w:rsidR="003C2C11" w:rsidRPr="000D5519" w:rsidRDefault="003C2C11" w:rsidP="00402F7D">
            <w:pPr>
              <w:jc w:val="center"/>
            </w:pPr>
            <w:r w:rsidRPr="000D5519">
              <w:t>20,5</w:t>
            </w:r>
          </w:p>
        </w:tc>
        <w:tc>
          <w:tcPr>
            <w:tcW w:w="1367" w:type="dxa"/>
          </w:tcPr>
          <w:p w:rsidR="003C2C11" w:rsidRPr="000D5519" w:rsidRDefault="003C2C11" w:rsidP="00402F7D">
            <w:pPr>
              <w:jc w:val="center"/>
            </w:pPr>
            <w:r w:rsidRPr="000D5519">
              <w:t>27,0</w:t>
            </w:r>
          </w:p>
        </w:tc>
        <w:tc>
          <w:tcPr>
            <w:tcW w:w="1367" w:type="dxa"/>
          </w:tcPr>
          <w:p w:rsidR="003C2C11" w:rsidRPr="000D5519" w:rsidRDefault="003C2C11" w:rsidP="00402F7D">
            <w:pPr>
              <w:jc w:val="center"/>
              <w:rPr>
                <w:lang w:val="en-US"/>
              </w:rPr>
            </w:pPr>
            <w:r w:rsidRPr="000D5519">
              <w:rPr>
                <w:lang w:val="en-US"/>
              </w:rPr>
              <w:t>553.5</w:t>
            </w:r>
          </w:p>
        </w:tc>
        <w:tc>
          <w:tcPr>
            <w:tcW w:w="1367" w:type="dxa"/>
          </w:tcPr>
          <w:p w:rsidR="003C2C11" w:rsidRPr="000D5519" w:rsidRDefault="003C2C11" w:rsidP="00402F7D">
            <w:pPr>
              <w:jc w:val="center"/>
            </w:pPr>
            <w:r w:rsidRPr="000D5519">
              <w:t>420,25</w:t>
            </w:r>
          </w:p>
        </w:tc>
        <w:tc>
          <w:tcPr>
            <w:tcW w:w="1368" w:type="dxa"/>
          </w:tcPr>
          <w:p w:rsidR="003C2C11" w:rsidRPr="000D5519" w:rsidRDefault="003C2C11" w:rsidP="00402F7D">
            <w:pPr>
              <w:jc w:val="center"/>
            </w:pPr>
            <w:r w:rsidRPr="000D5519">
              <w:t>729</w:t>
            </w:r>
          </w:p>
        </w:tc>
        <w:tc>
          <w:tcPr>
            <w:tcW w:w="1368" w:type="dxa"/>
          </w:tcPr>
          <w:p w:rsidR="003C2C11" w:rsidRPr="000D5519" w:rsidRDefault="003C2C11" w:rsidP="00402F7D">
            <w:pPr>
              <w:jc w:val="center"/>
            </w:pPr>
            <w:r w:rsidRPr="000D5519">
              <w:t>27,38</w:t>
            </w:r>
          </w:p>
        </w:tc>
      </w:tr>
      <w:tr w:rsidR="003C2C11" w:rsidRPr="000D5519" w:rsidTr="00402F7D">
        <w:tc>
          <w:tcPr>
            <w:tcW w:w="1367" w:type="dxa"/>
          </w:tcPr>
          <w:p w:rsidR="003C2C11" w:rsidRPr="000D5519" w:rsidRDefault="003C2C11" w:rsidP="00402F7D">
            <w:pPr>
              <w:jc w:val="center"/>
            </w:pPr>
            <w:r w:rsidRPr="000D5519">
              <w:t>7</w:t>
            </w:r>
          </w:p>
        </w:tc>
        <w:tc>
          <w:tcPr>
            <w:tcW w:w="1367" w:type="dxa"/>
          </w:tcPr>
          <w:p w:rsidR="003C2C11" w:rsidRPr="000D5519" w:rsidRDefault="003C2C11" w:rsidP="00402F7D">
            <w:pPr>
              <w:jc w:val="center"/>
            </w:pPr>
            <w:r w:rsidRPr="000D5519">
              <w:t>21,0</w:t>
            </w:r>
          </w:p>
        </w:tc>
        <w:tc>
          <w:tcPr>
            <w:tcW w:w="1367" w:type="dxa"/>
          </w:tcPr>
          <w:p w:rsidR="003C2C11" w:rsidRPr="000D5519" w:rsidRDefault="003C2C11" w:rsidP="00402F7D">
            <w:pPr>
              <w:jc w:val="center"/>
            </w:pPr>
            <w:r w:rsidRPr="000D5519">
              <w:t>29,0</w:t>
            </w:r>
          </w:p>
        </w:tc>
        <w:tc>
          <w:tcPr>
            <w:tcW w:w="1367" w:type="dxa"/>
          </w:tcPr>
          <w:p w:rsidR="003C2C11" w:rsidRPr="000D5519" w:rsidRDefault="003C2C11" w:rsidP="00402F7D">
            <w:pPr>
              <w:jc w:val="center"/>
              <w:rPr>
                <w:lang w:val="en-US"/>
              </w:rPr>
            </w:pPr>
            <w:r w:rsidRPr="000D5519">
              <w:rPr>
                <w:lang w:val="en-US"/>
              </w:rPr>
              <w:t>609</w:t>
            </w:r>
          </w:p>
        </w:tc>
        <w:tc>
          <w:tcPr>
            <w:tcW w:w="1367" w:type="dxa"/>
          </w:tcPr>
          <w:p w:rsidR="003C2C11" w:rsidRPr="000D5519" w:rsidRDefault="003C2C11" w:rsidP="00402F7D">
            <w:pPr>
              <w:jc w:val="center"/>
            </w:pPr>
            <w:r w:rsidRPr="000D5519">
              <w:t>441</w:t>
            </w:r>
          </w:p>
        </w:tc>
        <w:tc>
          <w:tcPr>
            <w:tcW w:w="1368" w:type="dxa"/>
          </w:tcPr>
          <w:p w:rsidR="003C2C11" w:rsidRPr="000D5519" w:rsidRDefault="003C2C11" w:rsidP="00402F7D">
            <w:pPr>
              <w:jc w:val="center"/>
            </w:pPr>
            <w:r w:rsidRPr="000D5519">
              <w:t>841</w:t>
            </w:r>
          </w:p>
        </w:tc>
        <w:tc>
          <w:tcPr>
            <w:tcW w:w="1368" w:type="dxa"/>
          </w:tcPr>
          <w:p w:rsidR="003C2C11" w:rsidRPr="000D5519" w:rsidRDefault="003C2C11" w:rsidP="00402F7D">
            <w:pPr>
              <w:jc w:val="center"/>
            </w:pPr>
            <w:r w:rsidRPr="000D5519">
              <w:t>27,75</w:t>
            </w:r>
          </w:p>
        </w:tc>
      </w:tr>
      <w:tr w:rsidR="003C2C11" w:rsidRPr="000D5519" w:rsidTr="00402F7D">
        <w:tc>
          <w:tcPr>
            <w:tcW w:w="1367" w:type="dxa"/>
          </w:tcPr>
          <w:p w:rsidR="003C2C11" w:rsidRPr="000D5519" w:rsidRDefault="003C2C11" w:rsidP="00402F7D">
            <w:pPr>
              <w:jc w:val="center"/>
            </w:pPr>
            <w:r w:rsidRPr="000D5519">
              <w:t>8</w:t>
            </w:r>
          </w:p>
        </w:tc>
        <w:tc>
          <w:tcPr>
            <w:tcW w:w="1367" w:type="dxa"/>
          </w:tcPr>
          <w:p w:rsidR="003C2C11" w:rsidRPr="000D5519" w:rsidRDefault="003C2C11" w:rsidP="00402F7D">
            <w:pPr>
              <w:jc w:val="center"/>
            </w:pPr>
            <w:r w:rsidRPr="000D5519">
              <w:t>22,0</w:t>
            </w:r>
          </w:p>
        </w:tc>
        <w:tc>
          <w:tcPr>
            <w:tcW w:w="1367" w:type="dxa"/>
          </w:tcPr>
          <w:p w:rsidR="003C2C11" w:rsidRPr="000D5519" w:rsidRDefault="003C2C11" w:rsidP="00402F7D">
            <w:pPr>
              <w:jc w:val="center"/>
            </w:pPr>
            <w:r w:rsidRPr="000D5519">
              <w:t>30,0</w:t>
            </w:r>
          </w:p>
        </w:tc>
        <w:tc>
          <w:tcPr>
            <w:tcW w:w="1367" w:type="dxa"/>
          </w:tcPr>
          <w:p w:rsidR="003C2C11" w:rsidRPr="000D5519" w:rsidRDefault="003C2C11" w:rsidP="00402F7D">
            <w:pPr>
              <w:jc w:val="center"/>
              <w:rPr>
                <w:lang w:val="en-US"/>
              </w:rPr>
            </w:pPr>
            <w:r w:rsidRPr="000D5519">
              <w:rPr>
                <w:lang w:val="en-US"/>
              </w:rPr>
              <w:t>660</w:t>
            </w:r>
          </w:p>
        </w:tc>
        <w:tc>
          <w:tcPr>
            <w:tcW w:w="1367" w:type="dxa"/>
          </w:tcPr>
          <w:p w:rsidR="003C2C11" w:rsidRPr="000D5519" w:rsidRDefault="003C2C11" w:rsidP="00402F7D">
            <w:pPr>
              <w:jc w:val="center"/>
            </w:pPr>
            <w:r w:rsidRPr="000D5519">
              <w:t>484</w:t>
            </w:r>
          </w:p>
        </w:tc>
        <w:tc>
          <w:tcPr>
            <w:tcW w:w="1368" w:type="dxa"/>
          </w:tcPr>
          <w:p w:rsidR="003C2C11" w:rsidRPr="000D5519" w:rsidRDefault="003C2C11" w:rsidP="00402F7D">
            <w:pPr>
              <w:jc w:val="center"/>
            </w:pPr>
            <w:r w:rsidRPr="000D5519">
              <w:t>900</w:t>
            </w:r>
          </w:p>
        </w:tc>
        <w:tc>
          <w:tcPr>
            <w:tcW w:w="1368" w:type="dxa"/>
          </w:tcPr>
          <w:p w:rsidR="003C2C11" w:rsidRPr="000D5519" w:rsidRDefault="003C2C11" w:rsidP="00402F7D">
            <w:pPr>
              <w:jc w:val="center"/>
            </w:pPr>
            <w:r w:rsidRPr="000D5519">
              <w:t>28,5</w:t>
            </w:r>
          </w:p>
        </w:tc>
      </w:tr>
      <w:tr w:rsidR="003C2C11" w:rsidRPr="000D5519" w:rsidTr="00402F7D">
        <w:tc>
          <w:tcPr>
            <w:tcW w:w="1367" w:type="dxa"/>
          </w:tcPr>
          <w:p w:rsidR="003C2C11" w:rsidRPr="000D5519" w:rsidRDefault="003C2C11" w:rsidP="00402F7D">
            <w:pPr>
              <w:jc w:val="center"/>
            </w:pPr>
            <w:r w:rsidRPr="000D5519">
              <w:t>9</w:t>
            </w:r>
          </w:p>
        </w:tc>
        <w:tc>
          <w:tcPr>
            <w:tcW w:w="1367" w:type="dxa"/>
          </w:tcPr>
          <w:p w:rsidR="003C2C11" w:rsidRPr="000D5519" w:rsidRDefault="003C2C11" w:rsidP="00402F7D">
            <w:pPr>
              <w:jc w:val="center"/>
            </w:pPr>
            <w:r w:rsidRPr="000D5519">
              <w:t>23,0</w:t>
            </w:r>
          </w:p>
        </w:tc>
        <w:tc>
          <w:tcPr>
            <w:tcW w:w="1367" w:type="dxa"/>
          </w:tcPr>
          <w:p w:rsidR="003C2C11" w:rsidRPr="000D5519" w:rsidRDefault="003C2C11" w:rsidP="00402F7D">
            <w:pPr>
              <w:jc w:val="center"/>
            </w:pPr>
            <w:r w:rsidRPr="000D5519">
              <w:t>30,5</w:t>
            </w:r>
          </w:p>
        </w:tc>
        <w:tc>
          <w:tcPr>
            <w:tcW w:w="1367" w:type="dxa"/>
          </w:tcPr>
          <w:p w:rsidR="003C2C11" w:rsidRPr="000D5519" w:rsidRDefault="003C2C11" w:rsidP="00402F7D">
            <w:pPr>
              <w:jc w:val="center"/>
              <w:rPr>
                <w:lang w:val="en-US"/>
              </w:rPr>
            </w:pPr>
            <w:r w:rsidRPr="000D5519">
              <w:rPr>
                <w:lang w:val="en-US"/>
              </w:rPr>
              <w:t>701.5</w:t>
            </w:r>
          </w:p>
        </w:tc>
        <w:tc>
          <w:tcPr>
            <w:tcW w:w="1367" w:type="dxa"/>
          </w:tcPr>
          <w:p w:rsidR="003C2C11" w:rsidRPr="000D5519" w:rsidRDefault="003C2C11" w:rsidP="00402F7D">
            <w:pPr>
              <w:jc w:val="center"/>
            </w:pPr>
            <w:r w:rsidRPr="000D5519">
              <w:t>529</w:t>
            </w:r>
          </w:p>
        </w:tc>
        <w:tc>
          <w:tcPr>
            <w:tcW w:w="1368" w:type="dxa"/>
          </w:tcPr>
          <w:p w:rsidR="003C2C11" w:rsidRPr="000D5519" w:rsidRDefault="003C2C11" w:rsidP="00402F7D">
            <w:pPr>
              <w:jc w:val="center"/>
            </w:pPr>
            <w:r w:rsidRPr="000D5519">
              <w:t>930,25</w:t>
            </w:r>
          </w:p>
        </w:tc>
        <w:tc>
          <w:tcPr>
            <w:tcW w:w="1368" w:type="dxa"/>
          </w:tcPr>
          <w:p w:rsidR="003C2C11" w:rsidRPr="000D5519" w:rsidRDefault="003C2C11" w:rsidP="00402F7D">
            <w:pPr>
              <w:jc w:val="center"/>
            </w:pPr>
            <w:r w:rsidRPr="000D5519">
              <w:t>29,25</w:t>
            </w:r>
          </w:p>
        </w:tc>
      </w:tr>
      <w:tr w:rsidR="003C2C11" w:rsidRPr="000D5519" w:rsidTr="00402F7D">
        <w:tc>
          <w:tcPr>
            <w:tcW w:w="1367" w:type="dxa"/>
          </w:tcPr>
          <w:p w:rsidR="003C2C11" w:rsidRPr="000D5519" w:rsidRDefault="003C2C11" w:rsidP="00402F7D">
            <w:pPr>
              <w:jc w:val="center"/>
            </w:pPr>
            <w:r w:rsidRPr="000D5519">
              <w:t>10</w:t>
            </w:r>
          </w:p>
        </w:tc>
        <w:tc>
          <w:tcPr>
            <w:tcW w:w="1367" w:type="dxa"/>
          </w:tcPr>
          <w:p w:rsidR="003C2C11" w:rsidRPr="000D5519" w:rsidRDefault="003C2C11" w:rsidP="00402F7D">
            <w:pPr>
              <w:jc w:val="center"/>
            </w:pPr>
            <w:r w:rsidRPr="000D5519">
              <w:t>24,5</w:t>
            </w:r>
          </w:p>
        </w:tc>
        <w:tc>
          <w:tcPr>
            <w:tcW w:w="1367" w:type="dxa"/>
          </w:tcPr>
          <w:p w:rsidR="003C2C11" w:rsidRPr="000D5519" w:rsidRDefault="003C2C11" w:rsidP="00402F7D">
            <w:pPr>
              <w:jc w:val="center"/>
            </w:pPr>
            <w:r w:rsidRPr="000D5519">
              <w:t>32,5</w:t>
            </w:r>
          </w:p>
        </w:tc>
        <w:tc>
          <w:tcPr>
            <w:tcW w:w="1367" w:type="dxa"/>
          </w:tcPr>
          <w:p w:rsidR="003C2C11" w:rsidRPr="000D5519" w:rsidRDefault="003C2C11" w:rsidP="00402F7D">
            <w:pPr>
              <w:jc w:val="center"/>
              <w:rPr>
                <w:lang w:val="en-US"/>
              </w:rPr>
            </w:pPr>
            <w:r w:rsidRPr="000D5519">
              <w:rPr>
                <w:lang w:val="en-US"/>
              </w:rPr>
              <w:t>796.25</w:t>
            </w:r>
          </w:p>
        </w:tc>
        <w:tc>
          <w:tcPr>
            <w:tcW w:w="1367" w:type="dxa"/>
          </w:tcPr>
          <w:p w:rsidR="003C2C11" w:rsidRPr="000D5519" w:rsidRDefault="003C2C11" w:rsidP="00402F7D">
            <w:pPr>
              <w:jc w:val="center"/>
            </w:pPr>
            <w:r w:rsidRPr="000D5519">
              <w:t>600,25</w:t>
            </w:r>
          </w:p>
        </w:tc>
        <w:tc>
          <w:tcPr>
            <w:tcW w:w="1368" w:type="dxa"/>
          </w:tcPr>
          <w:p w:rsidR="003C2C11" w:rsidRPr="000D5519" w:rsidRDefault="003C2C11" w:rsidP="00402F7D">
            <w:pPr>
              <w:jc w:val="center"/>
            </w:pPr>
            <w:r w:rsidRPr="000D5519">
              <w:t>1026,25</w:t>
            </w:r>
          </w:p>
        </w:tc>
        <w:tc>
          <w:tcPr>
            <w:tcW w:w="1368" w:type="dxa"/>
          </w:tcPr>
          <w:p w:rsidR="003C2C11" w:rsidRPr="000D5519" w:rsidRDefault="003C2C11" w:rsidP="00402F7D">
            <w:pPr>
              <w:jc w:val="center"/>
            </w:pPr>
            <w:r w:rsidRPr="000D5519">
              <w:t>30,38</w:t>
            </w:r>
          </w:p>
        </w:tc>
      </w:tr>
      <w:tr w:rsidR="003C2C11" w:rsidRPr="000D5519" w:rsidTr="00402F7D">
        <w:tc>
          <w:tcPr>
            <w:tcW w:w="1367" w:type="dxa"/>
          </w:tcPr>
          <w:p w:rsidR="003C2C11" w:rsidRPr="000D5519" w:rsidRDefault="003C2C11" w:rsidP="00402F7D">
            <w:pPr>
              <w:jc w:val="center"/>
            </w:pPr>
            <w:r w:rsidRPr="000D5519">
              <w:t>Барлығы</w:t>
            </w:r>
          </w:p>
        </w:tc>
        <w:tc>
          <w:tcPr>
            <w:tcW w:w="1367" w:type="dxa"/>
          </w:tcPr>
          <w:p w:rsidR="003C2C11" w:rsidRPr="000D5519" w:rsidRDefault="003C2C11" w:rsidP="00402F7D">
            <w:pPr>
              <w:jc w:val="center"/>
            </w:pPr>
            <w:r w:rsidRPr="000D5519">
              <w:t>200</w:t>
            </w:r>
          </w:p>
        </w:tc>
        <w:tc>
          <w:tcPr>
            <w:tcW w:w="1367" w:type="dxa"/>
          </w:tcPr>
          <w:p w:rsidR="003C2C11" w:rsidRPr="000D5519" w:rsidRDefault="003C2C11" w:rsidP="00402F7D">
            <w:pPr>
              <w:jc w:val="center"/>
            </w:pPr>
            <w:r w:rsidRPr="000D5519">
              <w:t>270</w:t>
            </w:r>
          </w:p>
        </w:tc>
        <w:tc>
          <w:tcPr>
            <w:tcW w:w="1367" w:type="dxa"/>
          </w:tcPr>
          <w:p w:rsidR="003C2C11" w:rsidRPr="000D5519" w:rsidRDefault="003C2C11" w:rsidP="00402F7D">
            <w:pPr>
              <w:jc w:val="center"/>
              <w:rPr>
                <w:lang w:val="en-US"/>
              </w:rPr>
            </w:pPr>
            <w:r w:rsidRPr="000D5519">
              <w:rPr>
                <w:lang w:val="en-US"/>
              </w:rPr>
              <w:t>5486.25</w:t>
            </w:r>
          </w:p>
        </w:tc>
        <w:tc>
          <w:tcPr>
            <w:tcW w:w="1367" w:type="dxa"/>
          </w:tcPr>
          <w:p w:rsidR="003C2C11" w:rsidRPr="000D5519" w:rsidRDefault="003C2C11" w:rsidP="00402F7D">
            <w:pPr>
              <w:jc w:val="center"/>
            </w:pPr>
            <w:r w:rsidRPr="000D5519">
              <w:t>4115,5</w:t>
            </w:r>
          </w:p>
        </w:tc>
        <w:tc>
          <w:tcPr>
            <w:tcW w:w="1368" w:type="dxa"/>
          </w:tcPr>
          <w:p w:rsidR="003C2C11" w:rsidRPr="000D5519" w:rsidRDefault="003C2C11" w:rsidP="00402F7D">
            <w:pPr>
              <w:jc w:val="center"/>
            </w:pPr>
            <w:r w:rsidRPr="000D5519">
              <w:t>7404</w:t>
            </w:r>
          </w:p>
        </w:tc>
        <w:tc>
          <w:tcPr>
            <w:tcW w:w="1368" w:type="dxa"/>
          </w:tcPr>
          <w:p w:rsidR="003C2C11" w:rsidRPr="000D5519" w:rsidRDefault="003C2C11" w:rsidP="00402F7D">
            <w:pPr>
              <w:jc w:val="center"/>
            </w:pPr>
            <w:r w:rsidRPr="000D5519">
              <w:t>269,64</w:t>
            </w:r>
          </w:p>
        </w:tc>
      </w:tr>
    </w:tbl>
    <w:p w:rsidR="00A70A21" w:rsidRPr="000D5519" w:rsidRDefault="00A70A21" w:rsidP="000651E2">
      <w:pPr>
        <w:shd w:val="clear" w:color="auto" w:fill="FFFFFF"/>
        <w:autoSpaceDE w:val="0"/>
        <w:autoSpaceDN w:val="0"/>
        <w:adjustRightInd w:val="0"/>
        <w:ind w:firstLine="360"/>
        <w:jc w:val="both"/>
        <w:rPr>
          <w:color w:val="000000"/>
          <w:lang w:val="ru-RU"/>
        </w:rPr>
      </w:pPr>
    </w:p>
    <w:p w:rsidR="003C2C11" w:rsidRPr="000D5519" w:rsidRDefault="003C2C11" w:rsidP="000651E2">
      <w:pPr>
        <w:shd w:val="clear" w:color="auto" w:fill="FFFFFF"/>
        <w:autoSpaceDE w:val="0"/>
        <w:autoSpaceDN w:val="0"/>
        <w:adjustRightInd w:val="0"/>
        <w:ind w:firstLine="360"/>
        <w:jc w:val="both"/>
      </w:pPr>
      <w:r w:rsidRPr="000D5519">
        <w:rPr>
          <w:color w:val="000000"/>
        </w:rPr>
        <w:t>Алынған мәнді теңдеулер жүйесіне қоямыз:</w:t>
      </w:r>
    </w:p>
    <w:p w:rsidR="003C2C11" w:rsidRPr="000D5519" w:rsidRDefault="003C2C11" w:rsidP="00A70A21">
      <w:pPr>
        <w:shd w:val="clear" w:color="auto" w:fill="FFFFFF"/>
        <w:autoSpaceDE w:val="0"/>
        <w:autoSpaceDN w:val="0"/>
        <w:adjustRightInd w:val="0"/>
        <w:ind w:firstLine="360"/>
        <w:jc w:val="center"/>
        <w:rPr>
          <w:color w:val="000000"/>
        </w:rPr>
      </w:pPr>
      <w:r w:rsidRPr="000D5519">
        <w:rPr>
          <w:color w:val="000000"/>
        </w:rPr>
        <w:t>10a + 200b = 270</w:t>
      </w:r>
    </w:p>
    <w:p w:rsidR="003C2C11" w:rsidRPr="000D5519" w:rsidRDefault="003C2C11" w:rsidP="00A70A21">
      <w:pPr>
        <w:shd w:val="clear" w:color="auto" w:fill="FFFFFF"/>
        <w:autoSpaceDE w:val="0"/>
        <w:autoSpaceDN w:val="0"/>
        <w:adjustRightInd w:val="0"/>
        <w:ind w:firstLine="360"/>
        <w:jc w:val="center"/>
      </w:pPr>
      <w:r w:rsidRPr="000D5519">
        <w:rPr>
          <w:color w:val="000000"/>
        </w:rPr>
        <w:t>200a + 4115,5b</w:t>
      </w:r>
      <w:r w:rsidRPr="000D5519">
        <w:rPr>
          <w:color w:val="000000"/>
          <w:vertAlign w:val="superscript"/>
        </w:rPr>
        <w:t xml:space="preserve"> </w:t>
      </w:r>
      <w:r w:rsidRPr="000D5519">
        <w:rPr>
          <w:color w:val="000000"/>
        </w:rPr>
        <w:t>= 5486,25</w:t>
      </w:r>
    </w:p>
    <w:p w:rsidR="003C2C11" w:rsidRPr="000D5519" w:rsidRDefault="003C2C11" w:rsidP="000651E2">
      <w:pPr>
        <w:shd w:val="clear" w:color="auto" w:fill="FFFFFF"/>
        <w:autoSpaceDE w:val="0"/>
        <w:autoSpaceDN w:val="0"/>
        <w:adjustRightInd w:val="0"/>
        <w:ind w:firstLine="360"/>
        <w:jc w:val="both"/>
        <w:rPr>
          <w:color w:val="000000"/>
        </w:rPr>
      </w:pP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Бірінші теңдеудің барлық мүшелерін 20-ға көбейту арқылы келесіні табамыз:</w:t>
      </w:r>
    </w:p>
    <w:p w:rsidR="003C2C11" w:rsidRPr="000D5519" w:rsidRDefault="003C2C11" w:rsidP="00A70A21">
      <w:pPr>
        <w:shd w:val="clear" w:color="auto" w:fill="FFFFFF"/>
        <w:autoSpaceDE w:val="0"/>
        <w:autoSpaceDN w:val="0"/>
        <w:adjustRightInd w:val="0"/>
        <w:ind w:firstLine="360"/>
        <w:jc w:val="center"/>
        <w:rPr>
          <w:color w:val="000000"/>
        </w:rPr>
      </w:pPr>
      <w:r w:rsidRPr="000D5519">
        <w:rPr>
          <w:color w:val="000000"/>
        </w:rPr>
        <w:t>200a + 4000x = 5400</w:t>
      </w:r>
    </w:p>
    <w:p w:rsidR="003C2C11" w:rsidRPr="000D5519" w:rsidRDefault="003C2C11" w:rsidP="00A70A21">
      <w:pPr>
        <w:shd w:val="clear" w:color="auto" w:fill="FFFFFF"/>
        <w:autoSpaceDE w:val="0"/>
        <w:autoSpaceDN w:val="0"/>
        <w:adjustRightInd w:val="0"/>
        <w:ind w:firstLine="360"/>
        <w:jc w:val="center"/>
      </w:pPr>
      <w:r w:rsidRPr="000D5519">
        <w:rPr>
          <w:color w:val="000000"/>
        </w:rPr>
        <w:t>200a + 4115,5b</w:t>
      </w:r>
      <w:r w:rsidRPr="000D5519">
        <w:rPr>
          <w:color w:val="000000"/>
          <w:vertAlign w:val="superscript"/>
        </w:rPr>
        <w:t xml:space="preserve"> </w:t>
      </w:r>
      <w:r w:rsidRPr="000D5519">
        <w:rPr>
          <w:color w:val="000000"/>
        </w:rPr>
        <w:t>= 5486,25</w:t>
      </w:r>
    </w:p>
    <w:p w:rsidR="003C2C11" w:rsidRPr="000D5519" w:rsidRDefault="003C2C11" w:rsidP="000651E2">
      <w:pPr>
        <w:shd w:val="clear" w:color="auto" w:fill="FFFFFF"/>
        <w:autoSpaceDE w:val="0"/>
        <w:autoSpaceDN w:val="0"/>
        <w:adjustRightInd w:val="0"/>
        <w:ind w:firstLine="360"/>
        <w:jc w:val="both"/>
      </w:pPr>
      <w:r w:rsidRPr="000D5519">
        <w:rPr>
          <w:color w:val="000000"/>
        </w:rPr>
        <w:t>Екінші теңдеуден біріншіні шегере отырып, келесіне білеміз 115,5 b = 86,25. Бұл жерде                          b = 86,25/115,5 =  0,75.</w:t>
      </w:r>
    </w:p>
    <w:p w:rsidR="003C2C11" w:rsidRPr="000D5519" w:rsidRDefault="003C2C11" w:rsidP="00A70A21">
      <w:pPr>
        <w:shd w:val="clear" w:color="auto" w:fill="FFFFFF"/>
        <w:autoSpaceDE w:val="0"/>
        <w:autoSpaceDN w:val="0"/>
        <w:adjustRightInd w:val="0"/>
        <w:ind w:firstLine="360"/>
        <w:jc w:val="center"/>
        <w:rPr>
          <w:color w:val="000000"/>
        </w:rPr>
      </w:pPr>
      <w:r w:rsidRPr="000D5519">
        <w:rPr>
          <w:color w:val="000000"/>
        </w:rPr>
        <w:t>a = (270 – 200 ×</w:t>
      </w:r>
      <w:r w:rsidR="00997C01" w:rsidRPr="000D5519">
        <w:rPr>
          <w:color w:val="000000"/>
        </w:rPr>
        <w:t xml:space="preserve"> </w:t>
      </w:r>
      <w:r w:rsidRPr="000D5519">
        <w:rPr>
          <w:color w:val="000000"/>
        </w:rPr>
        <w:t>0,75) / 10 = 12,0</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Еңбек өнімділігінің оның қормен жабдықталуынан тәуелділігін сипаттайтын байланыс теңдеуі  келесідей болып өрнектеледі:</w:t>
      </w:r>
    </w:p>
    <w:p w:rsidR="003C2C11" w:rsidRPr="000D5519" w:rsidRDefault="003C2C11" w:rsidP="00A70A21">
      <w:pPr>
        <w:shd w:val="clear" w:color="auto" w:fill="FFFFFF"/>
        <w:autoSpaceDE w:val="0"/>
        <w:autoSpaceDN w:val="0"/>
        <w:adjustRightInd w:val="0"/>
        <w:ind w:firstLine="360"/>
        <w:jc w:val="center"/>
      </w:pPr>
      <w:r w:rsidRPr="000D5519">
        <w:rPr>
          <w:color w:val="000000"/>
        </w:rPr>
        <w:t>Y</w:t>
      </w:r>
      <w:r w:rsidRPr="000D5519">
        <w:rPr>
          <w:color w:val="000000"/>
          <w:vertAlign w:val="subscript"/>
        </w:rPr>
        <w:t xml:space="preserve">x </w:t>
      </w:r>
      <w:r w:rsidRPr="000D5519">
        <w:rPr>
          <w:color w:val="000000"/>
        </w:rPr>
        <w:t>= 12 + 0,75x.</w:t>
      </w:r>
    </w:p>
    <w:p w:rsidR="003C2C11" w:rsidRPr="000D5519" w:rsidRDefault="003C2C11" w:rsidP="000651E2">
      <w:pPr>
        <w:shd w:val="clear" w:color="auto" w:fill="FFFFFF"/>
        <w:autoSpaceDE w:val="0"/>
        <w:autoSpaceDN w:val="0"/>
        <w:adjustRightInd w:val="0"/>
        <w:ind w:firstLine="360"/>
        <w:jc w:val="both"/>
      </w:pPr>
      <w:r w:rsidRPr="000D5519">
        <w:rPr>
          <w:color w:val="000000"/>
        </w:rPr>
        <w:t xml:space="preserve">Коэффициент а </w:t>
      </w:r>
      <w:r w:rsidR="00997C01" w:rsidRPr="000D5519">
        <w:rPr>
          <w:color w:val="000000"/>
        </w:rPr>
        <w:t>-</w:t>
      </w:r>
      <w:r w:rsidRPr="000D5519">
        <w:rPr>
          <w:color w:val="000000"/>
        </w:rPr>
        <w:t xml:space="preserve"> бұл фактордың өзгерісімен байланысы жоқ нәтижелі көрсеткіштің тұрақты шамасы. Пара</w:t>
      </w:r>
      <w:r w:rsidRPr="000D5519">
        <w:rPr>
          <w:color w:val="000000"/>
        </w:rPr>
        <w:softHyphen/>
        <w:t xml:space="preserve">метр b оны өлшеу бірлігіне факторлы көрсеткіш шамасының өсуі және кемуімен нәтижелі көрсеткіштің орташа өзгерісін көрсетеді. Берілген мысалда 1 мың </w:t>
      </w:r>
      <w:r w:rsidR="00C318AD" w:rsidRPr="000D5519">
        <w:rPr>
          <w:color w:val="000000"/>
        </w:rPr>
        <w:t>теңге</w:t>
      </w:r>
      <w:r w:rsidRPr="000D5519">
        <w:rPr>
          <w:color w:val="000000"/>
        </w:rPr>
        <w:t>ге еңбектің қормен жабдықталуы</w:t>
      </w:r>
      <w:r w:rsidR="002E4BE6" w:rsidRPr="000D5519">
        <w:rPr>
          <w:color w:val="000000"/>
        </w:rPr>
        <w:t>ның</w:t>
      </w:r>
      <w:r w:rsidRPr="000D5519">
        <w:rPr>
          <w:color w:val="000000"/>
        </w:rPr>
        <w:t xml:space="preserve"> артуымен жұмысшылардың өнімділігі орташа  0,75 мың </w:t>
      </w:r>
      <w:r w:rsidR="00C318AD" w:rsidRPr="000D5519">
        <w:rPr>
          <w:color w:val="000000"/>
        </w:rPr>
        <w:t>теңге</w:t>
      </w:r>
      <w:r w:rsidRPr="000D5519">
        <w:rPr>
          <w:color w:val="000000"/>
        </w:rPr>
        <w:t>ге артады.</w:t>
      </w:r>
    </w:p>
    <w:p w:rsidR="003C2C11" w:rsidRPr="000D5519" w:rsidRDefault="003C2C11" w:rsidP="000651E2">
      <w:pPr>
        <w:shd w:val="clear" w:color="auto" w:fill="FFFFFF"/>
        <w:autoSpaceDE w:val="0"/>
        <w:autoSpaceDN w:val="0"/>
        <w:adjustRightInd w:val="0"/>
        <w:ind w:firstLine="360"/>
        <w:jc w:val="both"/>
      </w:pPr>
      <w:r w:rsidRPr="000D5519">
        <w:rPr>
          <w:color w:val="000000"/>
        </w:rPr>
        <w:t>Регрессия теңдеуіне сәйкес мәнді  х-ты қоя отырып, кәсіпорын үшін нәтижелі көрсеткіштің әрбір теңестірілген мәнін алуға болады (теориялық Y</w:t>
      </w:r>
      <w:r w:rsidRPr="000D5519">
        <w:rPr>
          <w:color w:val="000000"/>
          <w:vertAlign w:val="subscript"/>
        </w:rPr>
        <w:t xml:space="preserve">x </w:t>
      </w:r>
      <w:r w:rsidRPr="000D5519">
        <w:rPr>
          <w:color w:val="000000"/>
        </w:rPr>
        <w:t xml:space="preserve">мәнін). Мысалы, бірінші кәсіпорында, қормен жабдықталуы 15,5 мың </w:t>
      </w:r>
      <w:r w:rsidR="00C318AD" w:rsidRPr="000D5519">
        <w:rPr>
          <w:color w:val="000000"/>
        </w:rPr>
        <w:t>теңге</w:t>
      </w:r>
      <w:r w:rsidRPr="000D5519">
        <w:rPr>
          <w:color w:val="000000"/>
        </w:rPr>
        <w:t xml:space="preserve">ге тең жұмысшылардың өнімділігін есептеу  үшін байланыс теңдеуіне осы мәнді қою қажет: </w:t>
      </w:r>
    </w:p>
    <w:p w:rsidR="003C2C11" w:rsidRPr="000D5519" w:rsidRDefault="003C2C11" w:rsidP="00C80984">
      <w:pPr>
        <w:shd w:val="clear" w:color="auto" w:fill="FFFFFF"/>
        <w:autoSpaceDE w:val="0"/>
        <w:autoSpaceDN w:val="0"/>
        <w:adjustRightInd w:val="0"/>
        <w:ind w:firstLine="360"/>
        <w:jc w:val="center"/>
      </w:pPr>
      <w:r w:rsidRPr="000D5519">
        <w:rPr>
          <w:color w:val="000000"/>
        </w:rPr>
        <w:t>Y</w:t>
      </w:r>
      <w:r w:rsidRPr="000D5519">
        <w:rPr>
          <w:color w:val="000000"/>
          <w:vertAlign w:val="subscript"/>
        </w:rPr>
        <w:t>x</w:t>
      </w:r>
      <w:r w:rsidRPr="000D5519">
        <w:rPr>
          <w:color w:val="000000"/>
        </w:rPr>
        <w:t xml:space="preserve"> = 12+ 0,75 × 15,5 = 23,25.</w:t>
      </w:r>
    </w:p>
    <w:p w:rsidR="003C2C11" w:rsidRPr="000D5519" w:rsidRDefault="00254FF2" w:rsidP="000651E2">
      <w:pPr>
        <w:shd w:val="clear" w:color="auto" w:fill="FFFFFF"/>
        <w:autoSpaceDE w:val="0"/>
        <w:autoSpaceDN w:val="0"/>
        <w:adjustRightInd w:val="0"/>
        <w:ind w:firstLine="360"/>
        <w:jc w:val="both"/>
      </w:pPr>
      <w:r w:rsidRPr="000D5519">
        <w:rPr>
          <w:color w:val="000000"/>
        </w:rPr>
        <w:t>Е</w:t>
      </w:r>
      <w:r w:rsidR="003C2C11" w:rsidRPr="000D5519">
        <w:rPr>
          <w:color w:val="000000"/>
        </w:rPr>
        <w:t xml:space="preserve">гер бұл кәсіпорын өзінің өндірістік қуатын осы таңдамадағы барлық кәсіпорындардың  орташа пайдаланғанындай пайдаланса, </w:t>
      </w:r>
      <w:r w:rsidRPr="000D5519">
        <w:rPr>
          <w:color w:val="000000"/>
        </w:rPr>
        <w:t>алынған шама</w:t>
      </w:r>
      <w:r w:rsidR="003C2C11" w:rsidRPr="000D5519">
        <w:rPr>
          <w:color w:val="000000"/>
        </w:rPr>
        <w:t xml:space="preserve"> еңбектің 15,5 мың </w:t>
      </w:r>
      <w:r w:rsidR="00C318AD" w:rsidRPr="000D5519">
        <w:rPr>
          <w:color w:val="000000"/>
        </w:rPr>
        <w:t>теңге</w:t>
      </w:r>
      <w:r w:rsidR="003C2C11" w:rsidRPr="000D5519">
        <w:rPr>
          <w:color w:val="000000"/>
        </w:rPr>
        <w:t xml:space="preserve">  қормен жабдықталу кезінде өнімділіктің қандай болғандығын көрсетеді. Бұл кәсіпорындағы нақты өнімділіктің мәні есептік мәннен жоғары.  Сәйкесінше, кәсіпорын өзінің өндірістік қуатын </w:t>
      </w:r>
      <w:r w:rsidR="003C2C11" w:rsidRPr="000D5519">
        <w:rPr>
          <w:color w:val="000000"/>
        </w:rPr>
        <w:lastRenderedPageBreak/>
        <w:t>орташа салалыққа қарағанда жақсы қолда</w:t>
      </w:r>
      <w:r w:rsidRPr="000D5519">
        <w:rPr>
          <w:color w:val="000000"/>
        </w:rPr>
        <w:t>н</w:t>
      </w:r>
      <w:r w:rsidR="003C2C11" w:rsidRPr="000D5519">
        <w:rPr>
          <w:color w:val="000000"/>
        </w:rPr>
        <w:t>ылады. Мұндай есептеулер әрбір кәсіпорын бойынша жасалады. Мәліметтер 4.3-кестенің соңғы сызық жолында</w:t>
      </w:r>
      <w:r w:rsidR="003C2C11" w:rsidRPr="000D5519">
        <w:rPr>
          <w:b/>
          <w:color w:val="000000"/>
        </w:rPr>
        <w:t xml:space="preserve"> </w:t>
      </w:r>
      <w:r w:rsidR="003C2C11" w:rsidRPr="000D5519">
        <w:rPr>
          <w:color w:val="000000"/>
        </w:rPr>
        <w:t xml:space="preserve"> келтірілген. Жұмысшылардың нақты өнімідлігін есептік көрсеткішпен салыстыру жекелеген кәсіпорын жұмысының нәтижесін бағалауға мүмкіндік береді.</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Осындай қағидамен зерттелетін құбылыстар арасындағы  қисықсызықты тәуелділік кезіндегі байланыс теңдеуі шешіледі. Бір көрсеткіштің мәні өскенде, басқа көрсеткіштің мәні белгілі бір деңгейге дейін өседі, сонан соң төмендей бастайды (мысалы, жұмысшылардың еңбек өнімділігінің олардың жасына тәуелділігі), онда  мұндай тәуелділікті сипаттау үшін екінші деңгейдегі парабола сәйкес келеді:</w:t>
      </w:r>
    </w:p>
    <w:p w:rsidR="003C2C11" w:rsidRPr="000D5519" w:rsidRDefault="003C2C11" w:rsidP="00A70A21">
      <w:pPr>
        <w:shd w:val="clear" w:color="auto" w:fill="FFFFFF"/>
        <w:autoSpaceDE w:val="0"/>
        <w:autoSpaceDN w:val="0"/>
        <w:adjustRightInd w:val="0"/>
        <w:ind w:firstLine="360"/>
        <w:jc w:val="center"/>
        <w:rPr>
          <w:vertAlign w:val="superscript"/>
        </w:rPr>
      </w:pPr>
      <w:r w:rsidRPr="000D5519">
        <w:rPr>
          <w:color w:val="000000"/>
        </w:rPr>
        <w:t>Y</w:t>
      </w:r>
      <w:r w:rsidRPr="000D5519">
        <w:rPr>
          <w:color w:val="000000"/>
          <w:vertAlign w:val="subscript"/>
        </w:rPr>
        <w:t>x</w:t>
      </w:r>
      <w:r w:rsidR="00254FF2" w:rsidRPr="000D5519">
        <w:rPr>
          <w:color w:val="000000"/>
        </w:rPr>
        <w:t xml:space="preserve"> = а </w:t>
      </w:r>
      <w:r w:rsidRPr="000D5519">
        <w:rPr>
          <w:color w:val="000000"/>
        </w:rPr>
        <w:t>+</w:t>
      </w:r>
      <w:r w:rsidR="00254FF2" w:rsidRPr="000D5519">
        <w:rPr>
          <w:color w:val="000000"/>
        </w:rPr>
        <w:t xml:space="preserve"> </w:t>
      </w:r>
      <w:r w:rsidRPr="000D5519">
        <w:rPr>
          <w:color w:val="000000"/>
        </w:rPr>
        <w:t>bх + сх</w:t>
      </w:r>
      <w:r w:rsidRPr="000D5519">
        <w:rPr>
          <w:color w:val="000000"/>
          <w:vertAlign w:val="superscript"/>
        </w:rPr>
        <w:t>2</w:t>
      </w:r>
    </w:p>
    <w:p w:rsidR="003C2C11" w:rsidRPr="000D5519" w:rsidRDefault="003C2C11" w:rsidP="000651E2">
      <w:pPr>
        <w:shd w:val="clear" w:color="auto" w:fill="FFFFFF"/>
        <w:autoSpaceDE w:val="0"/>
        <w:autoSpaceDN w:val="0"/>
        <w:adjustRightInd w:val="0"/>
        <w:ind w:firstLine="360"/>
        <w:jc w:val="both"/>
      </w:pPr>
      <w:r w:rsidRPr="000D5519">
        <w:rPr>
          <w:color w:val="000000"/>
        </w:rPr>
        <w:t>Ең аз квадрат тәсілдің талаптарына сәйкес, a, b және с параметрлерін анықтау үшін келесідей теңдеулер жүйесін шешу қажет:</w:t>
      </w:r>
    </w:p>
    <w:p w:rsidR="003C2C11" w:rsidRPr="000D5519" w:rsidRDefault="003C2C11" w:rsidP="00A70A21">
      <w:pPr>
        <w:shd w:val="clear" w:color="auto" w:fill="FFFFFF"/>
        <w:autoSpaceDE w:val="0"/>
        <w:autoSpaceDN w:val="0"/>
        <w:adjustRightInd w:val="0"/>
        <w:ind w:firstLine="360"/>
        <w:jc w:val="center"/>
        <w:rPr>
          <w:color w:val="000000"/>
        </w:rPr>
      </w:pPr>
      <w:r w:rsidRPr="000D5519">
        <w:rPr>
          <w:color w:val="000000"/>
        </w:rPr>
        <w:t>na + b</w:t>
      </w:r>
      <w:r w:rsidRPr="000D5519">
        <w:rPr>
          <w:color w:val="000000"/>
          <w:lang w:val="en-US"/>
        </w:rPr>
        <w:t>Σ</w:t>
      </w:r>
      <w:r w:rsidRPr="000D5519">
        <w:rPr>
          <w:color w:val="000000"/>
        </w:rPr>
        <w:t>x + c</w:t>
      </w:r>
      <w:r w:rsidRPr="000D5519">
        <w:rPr>
          <w:color w:val="000000"/>
          <w:lang w:val="en-US"/>
        </w:rPr>
        <w:t>Σ</w:t>
      </w:r>
      <w:r w:rsidRPr="000D5519">
        <w:rPr>
          <w:color w:val="000000"/>
        </w:rPr>
        <w:t>x</w:t>
      </w:r>
      <w:r w:rsidRPr="000D5519">
        <w:rPr>
          <w:color w:val="000000"/>
          <w:vertAlign w:val="superscript"/>
        </w:rPr>
        <w:t xml:space="preserve">2 </w:t>
      </w:r>
      <w:r w:rsidRPr="000D5519">
        <w:rPr>
          <w:color w:val="000000"/>
        </w:rPr>
        <w:t xml:space="preserve">= </w:t>
      </w:r>
      <w:r w:rsidRPr="000D5519">
        <w:rPr>
          <w:color w:val="000000"/>
          <w:lang w:val="en-US"/>
        </w:rPr>
        <w:t>Σ</w:t>
      </w:r>
      <w:r w:rsidRPr="000D5519">
        <w:rPr>
          <w:color w:val="000000"/>
        </w:rPr>
        <w:t>y</w:t>
      </w:r>
    </w:p>
    <w:p w:rsidR="003C2C11" w:rsidRPr="000D5519" w:rsidRDefault="003C2C11" w:rsidP="00A70A21">
      <w:pPr>
        <w:shd w:val="clear" w:color="auto" w:fill="FFFFFF"/>
        <w:autoSpaceDE w:val="0"/>
        <w:autoSpaceDN w:val="0"/>
        <w:adjustRightInd w:val="0"/>
        <w:ind w:firstLine="360"/>
        <w:jc w:val="center"/>
      </w:pPr>
      <w:r w:rsidRPr="000D5519">
        <w:rPr>
          <w:color w:val="000000"/>
        </w:rPr>
        <w:t>a</w:t>
      </w:r>
      <w:r w:rsidRPr="000D5519">
        <w:rPr>
          <w:color w:val="000000"/>
          <w:lang w:val="en-US"/>
        </w:rPr>
        <w:t>Σ</w:t>
      </w:r>
      <w:r w:rsidRPr="000D5519">
        <w:rPr>
          <w:color w:val="000000"/>
        </w:rPr>
        <w:t>x + b</w:t>
      </w:r>
      <w:r w:rsidRPr="000D5519">
        <w:rPr>
          <w:color w:val="000000"/>
          <w:lang w:val="en-US"/>
        </w:rPr>
        <w:t>Σ</w:t>
      </w:r>
      <w:r w:rsidRPr="000D5519">
        <w:rPr>
          <w:color w:val="000000"/>
        </w:rPr>
        <w:t>x</w:t>
      </w:r>
      <w:r w:rsidRPr="000D5519">
        <w:rPr>
          <w:color w:val="000000"/>
          <w:vertAlign w:val="superscript"/>
        </w:rPr>
        <w:t xml:space="preserve">2 </w:t>
      </w:r>
      <w:r w:rsidRPr="000D5519">
        <w:rPr>
          <w:color w:val="000000"/>
        </w:rPr>
        <w:t>+ c</w:t>
      </w:r>
      <w:r w:rsidRPr="000D5519">
        <w:rPr>
          <w:color w:val="000000"/>
          <w:lang w:val="en-US"/>
        </w:rPr>
        <w:t>Σ</w:t>
      </w:r>
      <w:r w:rsidRPr="000D5519">
        <w:rPr>
          <w:color w:val="000000"/>
        </w:rPr>
        <w:t>x</w:t>
      </w:r>
      <w:r w:rsidRPr="000D5519">
        <w:rPr>
          <w:color w:val="000000"/>
          <w:vertAlign w:val="superscript"/>
        </w:rPr>
        <w:t>3</w:t>
      </w:r>
      <w:r w:rsidRPr="000D5519">
        <w:rPr>
          <w:color w:val="000000"/>
        </w:rPr>
        <w:t xml:space="preserve"> = </w:t>
      </w:r>
      <w:r w:rsidRPr="000D5519">
        <w:rPr>
          <w:color w:val="000000"/>
          <w:lang w:val="en-US"/>
        </w:rPr>
        <w:t>Σ</w:t>
      </w:r>
      <w:r w:rsidRPr="000D5519">
        <w:rPr>
          <w:color w:val="000000"/>
        </w:rPr>
        <w:t>xy</w:t>
      </w:r>
    </w:p>
    <w:p w:rsidR="003C2C11" w:rsidRPr="000D5519" w:rsidRDefault="003C2C11" w:rsidP="00A70A21">
      <w:pPr>
        <w:shd w:val="clear" w:color="auto" w:fill="FFFFFF"/>
        <w:autoSpaceDE w:val="0"/>
        <w:autoSpaceDN w:val="0"/>
        <w:adjustRightInd w:val="0"/>
        <w:ind w:firstLine="360"/>
        <w:jc w:val="center"/>
      </w:pPr>
      <w:r w:rsidRPr="000D5519">
        <w:rPr>
          <w:color w:val="000000"/>
        </w:rPr>
        <w:t>а</w:t>
      </w:r>
      <w:r w:rsidRPr="000D5519">
        <w:rPr>
          <w:color w:val="000000"/>
          <w:lang w:val="en-US"/>
        </w:rPr>
        <w:t>Σ</w:t>
      </w:r>
      <w:r w:rsidRPr="000D5519">
        <w:rPr>
          <w:color w:val="000000"/>
        </w:rPr>
        <w:t>х</w:t>
      </w:r>
      <w:r w:rsidRPr="000D5519">
        <w:rPr>
          <w:color w:val="000000"/>
          <w:vertAlign w:val="superscript"/>
        </w:rPr>
        <w:t>2</w:t>
      </w:r>
      <w:r w:rsidRPr="000D5519">
        <w:rPr>
          <w:color w:val="000000"/>
        </w:rPr>
        <w:t>+b</w:t>
      </w:r>
      <w:r w:rsidRPr="000D5519">
        <w:rPr>
          <w:color w:val="000000"/>
          <w:lang w:val="en-US"/>
        </w:rPr>
        <w:t>Σ</w:t>
      </w:r>
      <w:r w:rsidRPr="000D5519">
        <w:rPr>
          <w:color w:val="000000"/>
        </w:rPr>
        <w:t>x</w:t>
      </w:r>
      <w:r w:rsidRPr="000D5519">
        <w:rPr>
          <w:color w:val="000000"/>
          <w:vertAlign w:val="superscript"/>
        </w:rPr>
        <w:t>3</w:t>
      </w:r>
      <w:r w:rsidRPr="000D5519">
        <w:rPr>
          <w:color w:val="000000"/>
        </w:rPr>
        <w:t>+c</w:t>
      </w:r>
      <w:r w:rsidRPr="000D5519">
        <w:rPr>
          <w:color w:val="000000"/>
          <w:lang w:val="en-US"/>
        </w:rPr>
        <w:t>Σ</w:t>
      </w:r>
      <w:r w:rsidRPr="000D5519">
        <w:rPr>
          <w:color w:val="000000"/>
        </w:rPr>
        <w:t>x</w:t>
      </w:r>
      <w:r w:rsidRPr="000D5519">
        <w:rPr>
          <w:color w:val="000000"/>
          <w:vertAlign w:val="superscript"/>
        </w:rPr>
        <w:t>4</w:t>
      </w:r>
      <w:r w:rsidRPr="000D5519">
        <w:rPr>
          <w:color w:val="000000"/>
        </w:rPr>
        <w:t xml:space="preserve"> = </w:t>
      </w:r>
      <w:r w:rsidRPr="000D5519">
        <w:rPr>
          <w:color w:val="000000"/>
          <w:lang w:val="en-US"/>
        </w:rPr>
        <w:t>Σ</w:t>
      </w:r>
      <w:r w:rsidRPr="000D5519">
        <w:rPr>
          <w:color w:val="000000"/>
        </w:rPr>
        <w:t>x</w:t>
      </w:r>
      <w:r w:rsidRPr="000D5519">
        <w:rPr>
          <w:color w:val="000000"/>
          <w:vertAlign w:val="superscript"/>
        </w:rPr>
        <w:t>2</w:t>
      </w:r>
      <w:r w:rsidRPr="000D5519">
        <w:rPr>
          <w:color w:val="000000"/>
        </w:rPr>
        <w:t>y.</w:t>
      </w:r>
    </w:p>
    <w:p w:rsidR="003C2C11" w:rsidRPr="000D5519" w:rsidRDefault="003C2C11" w:rsidP="000651E2">
      <w:pPr>
        <w:shd w:val="clear" w:color="auto" w:fill="FFFFFF"/>
        <w:autoSpaceDE w:val="0"/>
        <w:autoSpaceDN w:val="0"/>
        <w:adjustRightInd w:val="0"/>
        <w:ind w:firstLine="360"/>
        <w:jc w:val="both"/>
        <w:rPr>
          <w:color w:val="000000"/>
        </w:rPr>
      </w:pPr>
    </w:p>
    <w:p w:rsidR="003C2C11" w:rsidRPr="000D5519" w:rsidRDefault="003C2C11" w:rsidP="000651E2">
      <w:pPr>
        <w:shd w:val="clear" w:color="auto" w:fill="FFFFFF"/>
        <w:autoSpaceDE w:val="0"/>
        <w:autoSpaceDN w:val="0"/>
        <w:adjustRightInd w:val="0"/>
        <w:ind w:firstLine="360"/>
        <w:jc w:val="both"/>
      </w:pPr>
      <w:r w:rsidRPr="000D5519">
        <w:rPr>
          <w:color w:val="000000"/>
        </w:rPr>
        <w:t>Параболадан   басқа корреляциялық талдаудағы қисықсызықты тәуелді</w:t>
      </w:r>
      <w:r w:rsidR="00254FF2" w:rsidRPr="000D5519">
        <w:rPr>
          <w:color w:val="000000"/>
        </w:rPr>
        <w:t xml:space="preserve">- </w:t>
      </w:r>
      <w:r w:rsidRPr="000D5519">
        <w:rPr>
          <w:color w:val="000000"/>
        </w:rPr>
        <w:t>лікті сипаттау үшін гипербола жиі қолданылады:</w:t>
      </w:r>
    </w:p>
    <w:p w:rsidR="003C2C11" w:rsidRPr="000D5519" w:rsidRDefault="003C2C11" w:rsidP="00A70A21">
      <w:pPr>
        <w:shd w:val="clear" w:color="auto" w:fill="FFFFFF"/>
        <w:autoSpaceDE w:val="0"/>
        <w:autoSpaceDN w:val="0"/>
        <w:adjustRightInd w:val="0"/>
        <w:ind w:firstLine="360"/>
        <w:jc w:val="center"/>
      </w:pPr>
      <w:r w:rsidRPr="000D5519">
        <w:rPr>
          <w:color w:val="000000"/>
        </w:rPr>
        <w:t>Y</w:t>
      </w:r>
      <w:r w:rsidRPr="000D5519">
        <w:rPr>
          <w:color w:val="000000"/>
          <w:vertAlign w:val="subscript"/>
        </w:rPr>
        <w:t>x</w:t>
      </w:r>
      <w:r w:rsidR="00254FF2" w:rsidRPr="000D5519">
        <w:rPr>
          <w:color w:val="000000"/>
        </w:rPr>
        <w:t xml:space="preserve"> = а </w:t>
      </w:r>
      <w:r w:rsidRPr="000D5519">
        <w:rPr>
          <w:color w:val="000000"/>
        </w:rPr>
        <w:t>+</w:t>
      </w:r>
      <w:r w:rsidR="00254FF2" w:rsidRPr="000D5519">
        <w:rPr>
          <w:color w:val="000000"/>
        </w:rPr>
        <w:t xml:space="preserve"> </w:t>
      </w:r>
      <w:r w:rsidRPr="000D5519">
        <w:rPr>
          <w:color w:val="000000"/>
        </w:rPr>
        <w:t>b/х</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Оның параметрлерін анықтау үшін келесідей теңдеулер жүйесін шешу қажет</w:t>
      </w:r>
    </w:p>
    <w:p w:rsidR="003C2C11" w:rsidRPr="000D5519" w:rsidRDefault="003C2C11" w:rsidP="00A70A21">
      <w:pPr>
        <w:shd w:val="clear" w:color="auto" w:fill="FFFFFF"/>
        <w:autoSpaceDE w:val="0"/>
        <w:autoSpaceDN w:val="0"/>
        <w:adjustRightInd w:val="0"/>
        <w:ind w:firstLine="360"/>
        <w:jc w:val="center"/>
        <w:rPr>
          <w:color w:val="000000"/>
        </w:rPr>
      </w:pPr>
      <w:r w:rsidRPr="000D5519">
        <w:rPr>
          <w:color w:val="000000"/>
        </w:rPr>
        <w:t>na + b</w:t>
      </w:r>
      <w:r w:rsidRPr="000D5519">
        <w:rPr>
          <w:color w:val="000000"/>
          <w:lang w:val="en-US"/>
        </w:rPr>
        <w:t>Σ</w:t>
      </w:r>
      <w:r w:rsidRPr="000D5519">
        <w:rPr>
          <w:color w:val="000000"/>
        </w:rPr>
        <w:t xml:space="preserve">1/x </w:t>
      </w:r>
      <w:r w:rsidRPr="000D5519">
        <w:rPr>
          <w:color w:val="000000"/>
          <w:vertAlign w:val="superscript"/>
        </w:rPr>
        <w:t xml:space="preserve"> </w:t>
      </w:r>
      <w:r w:rsidRPr="000D5519">
        <w:rPr>
          <w:color w:val="000000"/>
        </w:rPr>
        <w:t xml:space="preserve">= </w:t>
      </w:r>
      <w:r w:rsidRPr="000D5519">
        <w:rPr>
          <w:color w:val="000000"/>
          <w:lang w:val="en-US"/>
        </w:rPr>
        <w:t>Σ</w:t>
      </w:r>
      <w:r w:rsidRPr="000D5519">
        <w:rPr>
          <w:color w:val="000000"/>
        </w:rPr>
        <w:t>y</w:t>
      </w:r>
    </w:p>
    <w:p w:rsidR="003C2C11" w:rsidRPr="000D5519" w:rsidRDefault="003C2C11" w:rsidP="00A70A21">
      <w:pPr>
        <w:shd w:val="clear" w:color="auto" w:fill="FFFFFF"/>
        <w:autoSpaceDE w:val="0"/>
        <w:autoSpaceDN w:val="0"/>
        <w:adjustRightInd w:val="0"/>
        <w:ind w:firstLine="360"/>
        <w:jc w:val="center"/>
      </w:pPr>
      <w:r w:rsidRPr="000D5519">
        <w:rPr>
          <w:color w:val="000000"/>
        </w:rPr>
        <w:t>a</w:t>
      </w:r>
      <w:r w:rsidRPr="000D5519">
        <w:rPr>
          <w:color w:val="000000"/>
          <w:lang w:val="en-US"/>
        </w:rPr>
        <w:t>Σ</w:t>
      </w:r>
      <w:r w:rsidRPr="000D5519">
        <w:rPr>
          <w:color w:val="000000"/>
        </w:rPr>
        <w:t>1/x + b</w:t>
      </w:r>
      <w:r w:rsidRPr="000D5519">
        <w:rPr>
          <w:color w:val="000000"/>
          <w:lang w:val="en-US"/>
        </w:rPr>
        <w:t>Σ</w:t>
      </w:r>
      <w:r w:rsidRPr="000D5519">
        <w:rPr>
          <w:color w:val="000000"/>
        </w:rPr>
        <w:t>(1/x)</w:t>
      </w:r>
      <w:r w:rsidRPr="000D5519">
        <w:rPr>
          <w:color w:val="000000"/>
          <w:vertAlign w:val="superscript"/>
        </w:rPr>
        <w:t xml:space="preserve">2 </w:t>
      </w:r>
      <w:r w:rsidRPr="000D5519">
        <w:rPr>
          <w:color w:val="000000"/>
        </w:rPr>
        <w:t xml:space="preserve"> = </w:t>
      </w:r>
      <w:r w:rsidRPr="000D5519">
        <w:rPr>
          <w:color w:val="000000"/>
          <w:lang w:val="en-US"/>
        </w:rPr>
        <w:t>Σ</w:t>
      </w:r>
      <w:r w:rsidRPr="000D5519">
        <w:rPr>
          <w:color w:val="000000"/>
        </w:rPr>
        <w:t>(1/x)y</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Гипербола бір айнымалының мәні өскенде екіншісінің мәні белгілі бір деңгейге дейін өсетін</w:t>
      </w:r>
      <w:r w:rsidR="00254FF2" w:rsidRPr="000D5519">
        <w:rPr>
          <w:color w:val="000000"/>
        </w:rPr>
        <w:t>ін</w:t>
      </w:r>
      <w:r w:rsidRPr="000D5519">
        <w:rPr>
          <w:color w:val="000000"/>
        </w:rPr>
        <w:t>, сонан соң өсім баяулайтын</w:t>
      </w:r>
      <w:r w:rsidR="00254FF2" w:rsidRPr="000D5519">
        <w:rPr>
          <w:color w:val="000000"/>
        </w:rPr>
        <w:t>ын көрсететін</w:t>
      </w:r>
      <w:r w:rsidRPr="000D5519">
        <w:rPr>
          <w:color w:val="000000"/>
        </w:rPr>
        <w:t xml:space="preserve"> екі көрсеткіш арасындағы тәуелділікті көрсетеді, мысалы, өнімділіктің көктем</w:t>
      </w:r>
      <w:r w:rsidR="00254FF2" w:rsidRPr="000D5519">
        <w:rPr>
          <w:color w:val="000000"/>
        </w:rPr>
        <w:t>де пайдаланатын</w:t>
      </w:r>
      <w:r w:rsidRPr="000D5519">
        <w:rPr>
          <w:color w:val="000000"/>
        </w:rPr>
        <w:t xml:space="preserve"> тыңайтқыштан тәуелді болуы, жануарлардың өнімділігінінің олардың жемінен тәуелді болуы, өнімнің өзіндік құнының өнім көлемінен, оның өндірісінен тәуелді болуы және т.б. </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 xml:space="preserve">Зерттеліп жатқан құбылыстар арасындағы тәуелділік сипаты күрделі болған сайын, соғұрлым күрделі параболалар (үшінші, төртінші деңгейдегі және т.б.), сондай-ақ  квадраттық, дәрежелік, көрсеткіштік және басқа да функциялар қолданылады. </w:t>
      </w:r>
    </w:p>
    <w:p w:rsidR="003C2C11" w:rsidRPr="000D5519" w:rsidRDefault="003C2C11" w:rsidP="000651E2">
      <w:pPr>
        <w:shd w:val="clear" w:color="auto" w:fill="FFFFFF"/>
        <w:autoSpaceDE w:val="0"/>
        <w:autoSpaceDN w:val="0"/>
        <w:adjustRightInd w:val="0"/>
        <w:ind w:firstLine="360"/>
        <w:jc w:val="both"/>
      </w:pPr>
      <w:r w:rsidRPr="000D5519">
        <w:rPr>
          <w:color w:val="000000"/>
        </w:rPr>
        <w:t>Осылайша, қандайда бір математикалық теңдеуді қолдана отырып, зерттеліп отырған құбылыстар арасындағы тәуелділік деңгейін анықтауға, абсалютті өлшеммен нәтижелі көрсеткіштің шамасын бірліктегі факторлы өзгеріске сәйкес қанша бірлікке өзгергендігін білуге болады. Бірақ, регрессивті талдау келесі сұрақтарға жауап бермейді:  бұл байланыс қаншалықты тығыз, нәтижелі көрсеткіштің шамасына бұл фактор қалай ықпал етеді?</w:t>
      </w:r>
    </w:p>
    <w:p w:rsidR="003C2C11" w:rsidRPr="000D5519" w:rsidRDefault="003C2C11" w:rsidP="000651E2">
      <w:pPr>
        <w:shd w:val="clear" w:color="auto" w:fill="FFFFFF"/>
        <w:autoSpaceDE w:val="0"/>
        <w:autoSpaceDN w:val="0"/>
        <w:adjustRightInd w:val="0"/>
        <w:ind w:firstLine="360"/>
        <w:jc w:val="both"/>
      </w:pPr>
      <w:r w:rsidRPr="000D5519">
        <w:rPr>
          <w:iCs/>
          <w:color w:val="000000"/>
        </w:rPr>
        <w:t>Нәтижелі көрсеткіш пен факторлы көрсеткіш арасындағы байланыстың тығыздығын өлшеу үшін корреляция  коэффициент</w:t>
      </w:r>
      <w:r w:rsidR="00254FF2" w:rsidRPr="000D5519">
        <w:rPr>
          <w:iCs/>
          <w:color w:val="000000"/>
        </w:rPr>
        <w:t>і</w:t>
      </w:r>
      <w:r w:rsidRPr="000D5519">
        <w:rPr>
          <w:iCs/>
          <w:color w:val="000000"/>
        </w:rPr>
        <w:t xml:space="preserve"> есептеледі</w:t>
      </w:r>
      <w:r w:rsidRPr="000D5519">
        <w:rPr>
          <w:i/>
          <w:iCs/>
          <w:color w:val="000000"/>
        </w:rPr>
        <w:t xml:space="preserve">. </w:t>
      </w:r>
      <w:r w:rsidRPr="000D5519">
        <w:rPr>
          <w:iCs/>
          <w:color w:val="000000"/>
        </w:rPr>
        <w:t>Байланыстың түзу сызықты түрінде зерттелетін құбылыс арасында ол келесідей</w:t>
      </w:r>
      <w:r w:rsidRPr="000D5519">
        <w:rPr>
          <w:i/>
          <w:iCs/>
          <w:color w:val="000000"/>
        </w:rPr>
        <w:t xml:space="preserve"> </w:t>
      </w:r>
      <w:r w:rsidRPr="000D5519">
        <w:rPr>
          <w:color w:val="000000"/>
        </w:rPr>
        <w:t>формуламен есептеледі:</w:t>
      </w:r>
    </w:p>
    <w:p w:rsidR="003C2C11" w:rsidRPr="000D5519" w:rsidRDefault="003C2C11" w:rsidP="000651E2">
      <w:pPr>
        <w:shd w:val="clear" w:color="auto" w:fill="FFFFFF"/>
        <w:autoSpaceDE w:val="0"/>
        <w:autoSpaceDN w:val="0"/>
        <w:adjustRightInd w:val="0"/>
        <w:ind w:firstLine="360"/>
        <w:jc w:val="both"/>
        <w:rPr>
          <w:color w:val="000000"/>
          <w:vertAlign w:val="subscript"/>
        </w:rPr>
      </w:pPr>
      <w:r w:rsidRPr="000D5519">
        <w:rPr>
          <w:color w:val="000000"/>
        </w:rPr>
        <w:t xml:space="preserve">                                                                </w:t>
      </w:r>
      <w:r w:rsidRPr="000D5519">
        <w:rPr>
          <w:color w:val="000000"/>
          <w:vertAlign w:val="subscript"/>
        </w:rPr>
        <w:t>________________________________________</w:t>
      </w:r>
    </w:p>
    <w:p w:rsidR="003C2C11" w:rsidRPr="000D5519" w:rsidRDefault="00A70A21" w:rsidP="002C036A">
      <w:pPr>
        <w:shd w:val="clear" w:color="auto" w:fill="FFFFFF"/>
        <w:autoSpaceDE w:val="0"/>
        <w:autoSpaceDN w:val="0"/>
        <w:adjustRightInd w:val="0"/>
        <w:ind w:firstLine="360"/>
        <w:jc w:val="center"/>
        <w:rPr>
          <w:color w:val="000000"/>
        </w:rPr>
      </w:pPr>
      <w:r w:rsidRPr="000D5519">
        <w:rPr>
          <w:color w:val="000000"/>
        </w:rPr>
        <w:t xml:space="preserve">r </w:t>
      </w:r>
      <w:r w:rsidR="003C2C11" w:rsidRPr="000D5519">
        <w:rPr>
          <w:color w:val="000000"/>
        </w:rPr>
        <w:t>= (</w:t>
      </w:r>
      <w:r w:rsidR="003C2C11" w:rsidRPr="000D5519">
        <w:rPr>
          <w:color w:val="000000"/>
          <w:lang w:val="en-US"/>
        </w:rPr>
        <w:t>Σ</w:t>
      </w:r>
      <w:r w:rsidR="003C2C11" w:rsidRPr="000D5519">
        <w:rPr>
          <w:color w:val="000000"/>
        </w:rPr>
        <w:t xml:space="preserve">xy – </w:t>
      </w:r>
      <w:r w:rsidR="003C2C11" w:rsidRPr="000D5519">
        <w:rPr>
          <w:color w:val="000000"/>
          <w:lang w:val="en-US"/>
        </w:rPr>
        <w:t>Σ</w:t>
      </w:r>
      <w:r w:rsidR="003C2C11" w:rsidRPr="000D5519">
        <w:rPr>
          <w:color w:val="000000"/>
        </w:rPr>
        <w:t>x ×</w:t>
      </w:r>
      <w:r w:rsidR="003C2C11" w:rsidRPr="000D5519">
        <w:rPr>
          <w:color w:val="000000"/>
          <w:lang w:val="en-US"/>
        </w:rPr>
        <w:t>Σ</w:t>
      </w:r>
      <w:r w:rsidR="003C2C11" w:rsidRPr="000D5519">
        <w:rPr>
          <w:color w:val="000000"/>
        </w:rPr>
        <w:t>y) / √ [</w:t>
      </w:r>
      <w:r w:rsidR="003C2C11" w:rsidRPr="000D5519">
        <w:rPr>
          <w:color w:val="000000"/>
          <w:lang w:val="en-US"/>
        </w:rPr>
        <w:t>Σ</w:t>
      </w:r>
      <w:r w:rsidR="003C2C11" w:rsidRPr="000D5519">
        <w:rPr>
          <w:color w:val="000000"/>
        </w:rPr>
        <w:t>x</w:t>
      </w:r>
      <w:r w:rsidR="003C2C11" w:rsidRPr="000D5519">
        <w:rPr>
          <w:color w:val="000000"/>
          <w:vertAlign w:val="superscript"/>
        </w:rPr>
        <w:t xml:space="preserve">2 </w:t>
      </w:r>
      <w:r w:rsidR="003C2C11" w:rsidRPr="000D5519">
        <w:rPr>
          <w:color w:val="000000"/>
        </w:rPr>
        <w:t>– (</w:t>
      </w:r>
      <w:r w:rsidR="003C2C11" w:rsidRPr="000D5519">
        <w:rPr>
          <w:color w:val="000000"/>
          <w:lang w:val="en-US"/>
        </w:rPr>
        <w:t>Σ</w:t>
      </w:r>
      <w:r w:rsidR="003C2C11" w:rsidRPr="000D5519">
        <w:rPr>
          <w:color w:val="000000"/>
        </w:rPr>
        <w:t>x)</w:t>
      </w:r>
      <w:r w:rsidR="003C2C11" w:rsidRPr="000D5519">
        <w:rPr>
          <w:color w:val="000000"/>
          <w:vertAlign w:val="superscript"/>
        </w:rPr>
        <w:t xml:space="preserve">2 </w:t>
      </w:r>
      <w:r w:rsidR="003C2C11" w:rsidRPr="000D5519">
        <w:rPr>
          <w:color w:val="000000"/>
        </w:rPr>
        <w:t xml:space="preserve">/n] ×[ </w:t>
      </w:r>
      <w:r w:rsidR="003C2C11" w:rsidRPr="000D5519">
        <w:rPr>
          <w:color w:val="000000"/>
          <w:lang w:val="en-US"/>
        </w:rPr>
        <w:t>Σ</w:t>
      </w:r>
      <w:r w:rsidR="003C2C11" w:rsidRPr="000D5519">
        <w:rPr>
          <w:color w:val="000000"/>
        </w:rPr>
        <w:t>y</w:t>
      </w:r>
      <w:r w:rsidR="003C2C11" w:rsidRPr="000D5519">
        <w:rPr>
          <w:color w:val="000000"/>
          <w:vertAlign w:val="superscript"/>
        </w:rPr>
        <w:t xml:space="preserve">2 </w:t>
      </w:r>
      <w:r w:rsidR="003C2C11" w:rsidRPr="000D5519">
        <w:rPr>
          <w:color w:val="000000"/>
        </w:rPr>
        <w:t>– (</w:t>
      </w:r>
      <w:r w:rsidR="003C2C11" w:rsidRPr="000D5519">
        <w:rPr>
          <w:color w:val="000000"/>
          <w:lang w:val="en-US"/>
        </w:rPr>
        <w:t>Σ</w:t>
      </w:r>
      <w:r w:rsidR="003C2C11" w:rsidRPr="000D5519">
        <w:rPr>
          <w:color w:val="000000"/>
        </w:rPr>
        <w:t>y)</w:t>
      </w:r>
      <w:r w:rsidR="003C2C11" w:rsidRPr="000D5519">
        <w:rPr>
          <w:color w:val="000000"/>
          <w:vertAlign w:val="superscript"/>
        </w:rPr>
        <w:t xml:space="preserve">2 </w:t>
      </w:r>
      <w:r w:rsidR="003C2C11" w:rsidRPr="000D5519">
        <w:rPr>
          <w:color w:val="000000"/>
        </w:rPr>
        <w:t>/n] =</w:t>
      </w:r>
    </w:p>
    <w:p w:rsidR="003C2C11" w:rsidRPr="000D5519" w:rsidRDefault="003C2C11" w:rsidP="000651E2">
      <w:pPr>
        <w:shd w:val="clear" w:color="auto" w:fill="FFFFFF"/>
        <w:autoSpaceDE w:val="0"/>
        <w:autoSpaceDN w:val="0"/>
        <w:adjustRightInd w:val="0"/>
        <w:ind w:firstLine="360"/>
        <w:jc w:val="both"/>
        <w:rPr>
          <w:color w:val="000000"/>
          <w:vertAlign w:val="subscript"/>
        </w:rPr>
      </w:pPr>
      <w:r w:rsidRPr="000D5519">
        <w:rPr>
          <w:color w:val="000000"/>
          <w:vertAlign w:val="subscript"/>
        </w:rPr>
        <w:t xml:space="preserve">                                                  _______________________________________________</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 5486,25 – 200 ×270 : 10 / √ [4115,5</w:t>
      </w:r>
      <w:r w:rsidRPr="000D5519">
        <w:rPr>
          <w:color w:val="000000"/>
          <w:vertAlign w:val="superscript"/>
        </w:rPr>
        <w:t xml:space="preserve"> </w:t>
      </w:r>
      <w:r w:rsidRPr="000D5519">
        <w:rPr>
          <w:color w:val="000000"/>
        </w:rPr>
        <w:t>– 200</w:t>
      </w:r>
      <w:r w:rsidRPr="000D5519">
        <w:rPr>
          <w:color w:val="000000"/>
          <w:vertAlign w:val="superscript"/>
        </w:rPr>
        <w:t xml:space="preserve">2 </w:t>
      </w:r>
      <w:r w:rsidRPr="000D5519">
        <w:rPr>
          <w:color w:val="000000"/>
        </w:rPr>
        <w:t>/10] ×[ 7404</w:t>
      </w:r>
      <w:r w:rsidRPr="000D5519">
        <w:rPr>
          <w:color w:val="000000"/>
          <w:vertAlign w:val="superscript"/>
        </w:rPr>
        <w:t xml:space="preserve"> </w:t>
      </w:r>
      <w:r w:rsidRPr="000D5519">
        <w:rPr>
          <w:color w:val="000000"/>
        </w:rPr>
        <w:t>– 270</w:t>
      </w:r>
      <w:r w:rsidRPr="000D5519">
        <w:rPr>
          <w:color w:val="000000"/>
          <w:vertAlign w:val="superscript"/>
        </w:rPr>
        <w:t xml:space="preserve">2 </w:t>
      </w:r>
      <w:r w:rsidRPr="000D5519">
        <w:rPr>
          <w:color w:val="000000"/>
        </w:rPr>
        <w:t>/10]  = 0,75.</w:t>
      </w:r>
    </w:p>
    <w:p w:rsidR="003C2C11" w:rsidRPr="000D5519" w:rsidRDefault="003C2C11" w:rsidP="000651E2">
      <w:pPr>
        <w:shd w:val="clear" w:color="auto" w:fill="FFFFFF"/>
        <w:autoSpaceDE w:val="0"/>
        <w:autoSpaceDN w:val="0"/>
        <w:adjustRightInd w:val="0"/>
        <w:ind w:firstLine="360"/>
        <w:jc w:val="both"/>
        <w:rPr>
          <w:color w:val="000000"/>
        </w:rPr>
      </w:pPr>
    </w:p>
    <w:p w:rsidR="003C2C11" w:rsidRPr="000D5519" w:rsidRDefault="003C2C11" w:rsidP="000651E2">
      <w:pPr>
        <w:shd w:val="clear" w:color="auto" w:fill="FFFFFF"/>
        <w:autoSpaceDE w:val="0"/>
        <w:autoSpaceDN w:val="0"/>
        <w:adjustRightInd w:val="0"/>
        <w:ind w:firstLine="360"/>
        <w:jc w:val="both"/>
      </w:pPr>
      <w:r w:rsidRPr="000D5519">
        <w:rPr>
          <w:color w:val="000000"/>
        </w:rPr>
        <w:t xml:space="preserve">4.3-кестедегі мәндерді формулаға   қоя отырып, </w:t>
      </w:r>
      <w:r w:rsidRPr="000D5519">
        <w:rPr>
          <w:color w:val="000000"/>
          <w:lang w:val="en-US"/>
        </w:rPr>
        <w:t>Σ</w:t>
      </w:r>
      <w:r w:rsidRPr="000D5519">
        <w:rPr>
          <w:color w:val="000000"/>
        </w:rPr>
        <w:t xml:space="preserve">xy, </w:t>
      </w:r>
      <w:r w:rsidRPr="000D5519">
        <w:rPr>
          <w:color w:val="000000"/>
          <w:lang w:val="en-US"/>
        </w:rPr>
        <w:t>Σ</w:t>
      </w:r>
      <w:r w:rsidRPr="000D5519">
        <w:rPr>
          <w:color w:val="000000"/>
        </w:rPr>
        <w:t xml:space="preserve">x, </w:t>
      </w:r>
      <w:r w:rsidRPr="000D5519">
        <w:rPr>
          <w:color w:val="000000"/>
          <w:lang w:val="en-US"/>
        </w:rPr>
        <w:t>Σ</w:t>
      </w:r>
      <w:r w:rsidRPr="000D5519">
        <w:rPr>
          <w:color w:val="000000"/>
        </w:rPr>
        <w:t>y, Σх</w:t>
      </w:r>
      <w:r w:rsidRPr="000D5519">
        <w:rPr>
          <w:color w:val="000000"/>
          <w:vertAlign w:val="superscript"/>
        </w:rPr>
        <w:t>2</w:t>
      </w:r>
      <w:r w:rsidRPr="000D5519">
        <w:rPr>
          <w:color w:val="000000"/>
        </w:rPr>
        <w:t xml:space="preserve"> и Σу</w:t>
      </w:r>
      <w:r w:rsidRPr="000D5519">
        <w:rPr>
          <w:color w:val="000000"/>
          <w:vertAlign w:val="superscript"/>
        </w:rPr>
        <w:t>2</w:t>
      </w:r>
      <w:r w:rsidRPr="000D5519">
        <w:rPr>
          <w:color w:val="000000"/>
        </w:rPr>
        <w:t xml:space="preserve"> корреляция коэффициенті мәнін аламыз, ол 0,75 тең. Бұл коэффициенттің мәні 0 -ден 1ге дейін болуы мүмкін. Оның шамасы неғұрлым бірге жақын болған сайын, зерттеліп жатқан құбылыстар арасындағы байланыстың тығыз болғанын көрсетеді және керісінше болады. Біздің жағдайда корреляция коэффициентінің шамасы г = 0,75. Бұл келесідей қорытынды жасауға мүмкіндік береді, қормен жабдықталу дегеніміз – бұл талдау жасалып жатқан кәсіпорындағы еңбек өнімділігінің деңгейі тәуелді   болатын негізгі фактор</w:t>
      </w:r>
      <w:r w:rsidR="00254FF2" w:rsidRPr="000D5519">
        <w:rPr>
          <w:color w:val="000000"/>
        </w:rPr>
        <w:t xml:space="preserve">- </w:t>
      </w:r>
      <w:r w:rsidRPr="000D5519">
        <w:rPr>
          <w:color w:val="000000"/>
        </w:rPr>
        <w:t>лардың бірі.</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 xml:space="preserve">Егер корреляция коэффициенті мәнін квадраттасақ, онда </w:t>
      </w:r>
      <w:r w:rsidRPr="000D5519">
        <w:rPr>
          <w:i/>
          <w:iCs/>
          <w:color w:val="000000"/>
        </w:rPr>
        <w:t xml:space="preserve">детерминация коэффициентін табамыз </w:t>
      </w:r>
      <w:r w:rsidRPr="000D5519">
        <w:rPr>
          <w:color w:val="000000"/>
        </w:rPr>
        <w:t>(</w:t>
      </w:r>
      <w:r w:rsidRPr="000D5519">
        <w:rPr>
          <w:color w:val="000000"/>
          <w:lang w:val="en-US"/>
        </w:rPr>
        <w:t>d</w:t>
      </w:r>
      <w:r w:rsidRPr="000D5519">
        <w:rPr>
          <w:color w:val="000000"/>
        </w:rPr>
        <w:t xml:space="preserve"> = 0,56). Бұл еңбек өнімділігінің қормен жабдықталудан  56%-ға тәуелді екенін көрсетеді,  ал оның деңгейінің өзгеруі басқа факторлардың үлесіне  44% сәйкес келеді.</w:t>
      </w:r>
    </w:p>
    <w:p w:rsidR="003C2C11" w:rsidRPr="000D5519" w:rsidRDefault="003C2C11" w:rsidP="000651E2">
      <w:pPr>
        <w:shd w:val="clear" w:color="auto" w:fill="FFFFFF"/>
        <w:autoSpaceDE w:val="0"/>
        <w:autoSpaceDN w:val="0"/>
        <w:adjustRightInd w:val="0"/>
        <w:ind w:firstLine="360"/>
        <w:jc w:val="both"/>
        <w:rPr>
          <w:color w:val="000000"/>
        </w:rPr>
      </w:pPr>
      <w:r w:rsidRPr="000D5519">
        <w:rPr>
          <w:i/>
          <w:iCs/>
          <w:color w:val="000000"/>
        </w:rPr>
        <w:lastRenderedPageBreak/>
        <w:t xml:space="preserve">Қисық сызықты тәуелділіктің байланысының тығыздығын өлшеуде, </w:t>
      </w:r>
      <w:r w:rsidRPr="000D5519">
        <w:rPr>
          <w:iCs/>
          <w:color w:val="000000"/>
        </w:rPr>
        <w:t>корреляцияның сызықты коэффициенті емес,</w:t>
      </w:r>
      <w:r w:rsidRPr="000D5519">
        <w:rPr>
          <w:i/>
          <w:iCs/>
          <w:color w:val="000000"/>
        </w:rPr>
        <w:t xml:space="preserve"> </w:t>
      </w:r>
      <w:r w:rsidRPr="000D5519">
        <w:rPr>
          <w:color w:val="000000"/>
        </w:rPr>
        <w:t xml:space="preserve">корреляциялық қатынас қолданылады, ал формуласы келесідей түрде болады:  </w:t>
      </w:r>
    </w:p>
    <w:p w:rsidR="003C2C11" w:rsidRPr="000D5519" w:rsidRDefault="003C2C11" w:rsidP="000651E2">
      <w:pPr>
        <w:shd w:val="clear" w:color="auto" w:fill="FFFFFF"/>
        <w:autoSpaceDE w:val="0"/>
        <w:autoSpaceDN w:val="0"/>
        <w:adjustRightInd w:val="0"/>
        <w:ind w:firstLine="360"/>
        <w:jc w:val="both"/>
        <w:rPr>
          <w:color w:val="000000"/>
          <w:vertAlign w:val="subscript"/>
        </w:rPr>
      </w:pPr>
      <w:r w:rsidRPr="000D5519">
        <w:rPr>
          <w:color w:val="000000"/>
          <w:vertAlign w:val="subscript"/>
        </w:rPr>
        <w:t xml:space="preserve">                                          ____________________</w:t>
      </w:r>
    </w:p>
    <w:p w:rsidR="003C2C11" w:rsidRPr="000D5519" w:rsidRDefault="003C2C11" w:rsidP="000651E2">
      <w:pPr>
        <w:shd w:val="clear" w:color="auto" w:fill="FFFFFF"/>
        <w:autoSpaceDE w:val="0"/>
        <w:autoSpaceDN w:val="0"/>
        <w:adjustRightInd w:val="0"/>
        <w:ind w:firstLine="360"/>
        <w:jc w:val="both"/>
        <w:rPr>
          <w:color w:val="000000"/>
        </w:rPr>
      </w:pPr>
      <w:r w:rsidRPr="000D5519">
        <w:rPr>
          <w:color w:val="000000"/>
        </w:rPr>
        <w:t>η = √(σ</w:t>
      </w:r>
      <w:r w:rsidRPr="000D5519">
        <w:rPr>
          <w:color w:val="000000"/>
          <w:vertAlign w:val="superscript"/>
        </w:rPr>
        <w:t xml:space="preserve">2 </w:t>
      </w:r>
      <w:r w:rsidRPr="000D5519">
        <w:rPr>
          <w:color w:val="000000"/>
          <w:vertAlign w:val="subscript"/>
        </w:rPr>
        <w:t xml:space="preserve">у </w:t>
      </w:r>
      <w:r w:rsidRPr="000D5519">
        <w:rPr>
          <w:color w:val="000000"/>
        </w:rPr>
        <w:t>- σ</w:t>
      </w:r>
      <w:r w:rsidRPr="000D5519">
        <w:rPr>
          <w:color w:val="000000"/>
          <w:vertAlign w:val="superscript"/>
        </w:rPr>
        <w:t xml:space="preserve">2 </w:t>
      </w:r>
      <w:r w:rsidRPr="000D5519">
        <w:rPr>
          <w:color w:val="000000"/>
          <w:vertAlign w:val="subscript"/>
        </w:rPr>
        <w:t>ух</w:t>
      </w:r>
      <w:r w:rsidRPr="000D5519">
        <w:rPr>
          <w:color w:val="000000"/>
        </w:rPr>
        <w:t>)/ σ</w:t>
      </w:r>
      <w:r w:rsidRPr="000D5519">
        <w:rPr>
          <w:color w:val="000000"/>
          <w:vertAlign w:val="superscript"/>
        </w:rPr>
        <w:t xml:space="preserve">2 </w:t>
      </w:r>
      <w:r w:rsidRPr="000D5519">
        <w:rPr>
          <w:color w:val="000000"/>
          <w:vertAlign w:val="subscript"/>
        </w:rPr>
        <w:t>у</w:t>
      </w:r>
      <w:r w:rsidRPr="000D5519">
        <w:rPr>
          <w:color w:val="000000"/>
        </w:rPr>
        <w:t>,  мұнда σ</w:t>
      </w:r>
      <w:r w:rsidRPr="000D5519">
        <w:rPr>
          <w:color w:val="000000"/>
          <w:vertAlign w:val="superscript"/>
        </w:rPr>
        <w:t xml:space="preserve">2 </w:t>
      </w:r>
      <w:r w:rsidRPr="000D5519">
        <w:rPr>
          <w:color w:val="000000"/>
          <w:vertAlign w:val="subscript"/>
        </w:rPr>
        <w:t xml:space="preserve">у </w:t>
      </w:r>
      <w:r w:rsidRPr="000D5519">
        <w:rPr>
          <w:color w:val="000000"/>
        </w:rPr>
        <w:t>= Σ(у-у</w:t>
      </w:r>
      <w:r w:rsidRPr="000D5519">
        <w:rPr>
          <w:color w:val="000000"/>
          <w:vertAlign w:val="subscript"/>
        </w:rPr>
        <w:t xml:space="preserve">орт </w:t>
      </w:r>
      <w:r w:rsidRPr="000D5519">
        <w:rPr>
          <w:color w:val="000000"/>
        </w:rPr>
        <w:t>)</w:t>
      </w:r>
      <w:r w:rsidRPr="000D5519">
        <w:rPr>
          <w:color w:val="000000"/>
          <w:vertAlign w:val="superscript"/>
        </w:rPr>
        <w:t xml:space="preserve">2 </w:t>
      </w:r>
      <w:r w:rsidRPr="000D5519">
        <w:rPr>
          <w:color w:val="000000"/>
        </w:rPr>
        <w:t>/ n; σ</w:t>
      </w:r>
      <w:r w:rsidRPr="000D5519">
        <w:rPr>
          <w:color w:val="000000"/>
          <w:vertAlign w:val="superscript"/>
        </w:rPr>
        <w:t xml:space="preserve">2 </w:t>
      </w:r>
      <w:r w:rsidRPr="000D5519">
        <w:rPr>
          <w:color w:val="000000"/>
          <w:vertAlign w:val="subscript"/>
        </w:rPr>
        <w:t xml:space="preserve">ух </w:t>
      </w:r>
      <w:r w:rsidRPr="000D5519">
        <w:rPr>
          <w:color w:val="000000"/>
        </w:rPr>
        <w:t>= Σ(у-у</w:t>
      </w:r>
      <w:r w:rsidRPr="000D5519">
        <w:rPr>
          <w:color w:val="000000"/>
          <w:vertAlign w:val="subscript"/>
        </w:rPr>
        <w:t xml:space="preserve">х </w:t>
      </w:r>
      <w:r w:rsidRPr="000D5519">
        <w:rPr>
          <w:color w:val="000000"/>
        </w:rPr>
        <w:t>)</w:t>
      </w:r>
      <w:r w:rsidRPr="000D5519">
        <w:rPr>
          <w:color w:val="000000"/>
          <w:vertAlign w:val="superscript"/>
        </w:rPr>
        <w:t xml:space="preserve">2 </w:t>
      </w:r>
      <w:r w:rsidRPr="000D5519">
        <w:rPr>
          <w:color w:val="000000"/>
        </w:rPr>
        <w:t>/ n.</w:t>
      </w:r>
    </w:p>
    <w:p w:rsidR="003C2C11" w:rsidRPr="000D5519" w:rsidRDefault="003C2C11" w:rsidP="000651E2">
      <w:pPr>
        <w:shd w:val="clear" w:color="auto" w:fill="FFFFFF"/>
        <w:autoSpaceDE w:val="0"/>
        <w:autoSpaceDN w:val="0"/>
        <w:adjustRightInd w:val="0"/>
        <w:ind w:firstLine="360"/>
        <w:jc w:val="both"/>
      </w:pPr>
      <w:r w:rsidRPr="000D5519">
        <w:rPr>
          <w:color w:val="000000"/>
        </w:rPr>
        <w:t>Бұл формула әмбебап болып табылады. Мұны корреляция коэффициентін кез келген түрдегі тәуелділікте есептеуге мүмкіндік береді.   Бірақ оны табу үшін регрессия теңдеуін алдын ала шешуді талап етеді және ол бойынша әрбір таңдамалар бақылауындағы  зерттеліп жатқан нәтижелі көрсеткіш теориялық мәндерін шешу қажет (4.3-кесте, 7 сызық жол).</w:t>
      </w:r>
    </w:p>
    <w:p w:rsidR="003C2C11" w:rsidRPr="000D5519" w:rsidRDefault="003C2C11" w:rsidP="000651E2">
      <w:pPr>
        <w:shd w:val="clear" w:color="auto" w:fill="FFFFFF"/>
        <w:autoSpaceDE w:val="0"/>
        <w:autoSpaceDN w:val="0"/>
        <w:adjustRightInd w:val="0"/>
        <w:ind w:firstLine="360"/>
        <w:jc w:val="both"/>
        <w:rPr>
          <w:color w:val="000000"/>
        </w:rPr>
      </w:pPr>
      <w:r w:rsidRPr="000D5519">
        <w:rPr>
          <w:iCs/>
          <w:color w:val="000000"/>
        </w:rPr>
        <w:t>Көп факторлы корреляциялық талдау есептерін шешу үшін тұрпаттық бағдарламалар бойынша жеке электронды есептеу техникасында жүргізілуі тиіс.</w:t>
      </w:r>
      <w:r w:rsidRPr="000D5519">
        <w:rPr>
          <w:b/>
          <w:i/>
          <w:iCs/>
          <w:color w:val="000000"/>
        </w:rPr>
        <w:t xml:space="preserve"> </w:t>
      </w:r>
      <w:r w:rsidRPr="000D5519">
        <w:rPr>
          <w:iCs/>
          <w:color w:val="000000"/>
        </w:rPr>
        <w:t>Басында алғашқы мәліметтердің матрицасы қалыптасады, бірінші сызық жолда бақылаудың реттік нөмірі,</w:t>
      </w:r>
      <w:r w:rsidRPr="000D5519">
        <w:rPr>
          <w:b/>
          <w:i/>
          <w:iCs/>
          <w:color w:val="000000"/>
        </w:rPr>
        <w:t xml:space="preserve"> </w:t>
      </w:r>
      <w:r w:rsidRPr="000D5519">
        <w:rPr>
          <w:color w:val="000000"/>
        </w:rPr>
        <w:t>екіншісінде – нәтижелі көрсеткіш шамасы (Y</w:t>
      </w:r>
      <w:r w:rsidRPr="000D5519">
        <w:rPr>
          <w:color w:val="000000"/>
          <w:vertAlign w:val="subscript"/>
        </w:rPr>
        <w:t>x</w:t>
      </w:r>
      <w:r w:rsidRPr="000D5519">
        <w:rPr>
          <w:color w:val="000000"/>
        </w:rPr>
        <w:t>), келесіде – факторлы көрсеткіштер бойынша мәліметтер (х</w:t>
      </w:r>
      <w:r w:rsidRPr="000D5519">
        <w:rPr>
          <w:color w:val="000000"/>
          <w:vertAlign w:val="subscript"/>
        </w:rPr>
        <w:t>i</w:t>
      </w:r>
      <w:r w:rsidRPr="000D5519">
        <w:rPr>
          <w:color w:val="000000"/>
        </w:rPr>
        <w:t xml:space="preserve">). Бұл мәліметтер ЭЕТ енгізіледі және келесідей өрнекпен көрсетілетін көптік регрессия  теңдеуімен есептеледі:  </w:t>
      </w:r>
    </w:p>
    <w:p w:rsidR="003C2C11" w:rsidRPr="000D5519" w:rsidRDefault="003C2C11" w:rsidP="00A70A21">
      <w:pPr>
        <w:shd w:val="clear" w:color="auto" w:fill="FFFFFF"/>
        <w:autoSpaceDE w:val="0"/>
        <w:autoSpaceDN w:val="0"/>
        <w:adjustRightInd w:val="0"/>
        <w:ind w:firstLine="360"/>
        <w:jc w:val="center"/>
      </w:pPr>
      <w:r w:rsidRPr="000D5519">
        <w:rPr>
          <w:color w:val="000000"/>
          <w:lang w:val="en-US"/>
        </w:rPr>
        <w:t>Y</w:t>
      </w:r>
      <w:r w:rsidRPr="000D5519">
        <w:rPr>
          <w:color w:val="000000"/>
          <w:vertAlign w:val="subscript"/>
          <w:lang w:val="en-US"/>
        </w:rPr>
        <w:t>x</w:t>
      </w:r>
      <w:r w:rsidRPr="000D5519">
        <w:rPr>
          <w:color w:val="000000"/>
        </w:rPr>
        <w:t xml:space="preserve"> == 0,49+ 3,65х</w:t>
      </w:r>
      <w:r w:rsidRPr="000D5519">
        <w:rPr>
          <w:color w:val="000000"/>
          <w:vertAlign w:val="subscript"/>
        </w:rPr>
        <w:t>1</w:t>
      </w:r>
      <w:r w:rsidRPr="000D5519">
        <w:rPr>
          <w:color w:val="000000"/>
        </w:rPr>
        <w:t xml:space="preserve"> + 0,09х</w:t>
      </w:r>
      <w:r w:rsidRPr="000D5519">
        <w:rPr>
          <w:color w:val="000000"/>
          <w:vertAlign w:val="subscript"/>
        </w:rPr>
        <w:t>2</w:t>
      </w:r>
      <w:r w:rsidRPr="000D5519">
        <w:rPr>
          <w:color w:val="000000"/>
        </w:rPr>
        <w:t>+ 1,02х</w:t>
      </w:r>
      <w:r w:rsidRPr="000D5519">
        <w:rPr>
          <w:color w:val="000000"/>
          <w:vertAlign w:val="subscript"/>
        </w:rPr>
        <w:t>3</w:t>
      </w:r>
      <w:r w:rsidRPr="000D5519">
        <w:rPr>
          <w:color w:val="000000"/>
        </w:rPr>
        <w:t>-0,122x</w:t>
      </w:r>
      <w:r w:rsidRPr="000D5519">
        <w:rPr>
          <w:color w:val="000000"/>
          <w:vertAlign w:val="subscript"/>
        </w:rPr>
        <w:t>4</w:t>
      </w:r>
      <w:r w:rsidRPr="000D5519">
        <w:rPr>
          <w:color w:val="000000"/>
        </w:rPr>
        <w:t xml:space="preserve"> + 0,052</w:t>
      </w:r>
      <w:r w:rsidRPr="000D5519">
        <w:rPr>
          <w:color w:val="000000"/>
          <w:lang w:val="en-US"/>
        </w:rPr>
        <w:t>x</w:t>
      </w:r>
      <w:r w:rsidRPr="000D5519">
        <w:rPr>
          <w:color w:val="000000"/>
          <w:vertAlign w:val="subscript"/>
        </w:rPr>
        <w:t>5</w:t>
      </w:r>
      <w:r w:rsidRPr="000D5519">
        <w:rPr>
          <w:color w:val="000000"/>
        </w:rPr>
        <w:t>,</w:t>
      </w:r>
    </w:p>
    <w:p w:rsidR="003C2C11" w:rsidRPr="000D5519" w:rsidRDefault="003C2C11" w:rsidP="000651E2">
      <w:pPr>
        <w:shd w:val="clear" w:color="auto" w:fill="FFFFFF"/>
        <w:autoSpaceDE w:val="0"/>
        <w:autoSpaceDN w:val="0"/>
        <w:adjustRightInd w:val="0"/>
        <w:ind w:firstLine="360"/>
        <w:jc w:val="both"/>
      </w:pPr>
      <w:r w:rsidRPr="000D5519">
        <w:rPr>
          <w:color w:val="000000"/>
        </w:rPr>
        <w:t xml:space="preserve">мұндағы </w:t>
      </w:r>
      <w:r w:rsidRPr="000D5519">
        <w:rPr>
          <w:noProof/>
          <w:color w:val="000000"/>
        </w:rPr>
        <w:t xml:space="preserve"> </w:t>
      </w:r>
      <w:r w:rsidRPr="000D5519">
        <w:rPr>
          <w:color w:val="000000"/>
          <w:lang w:val="en-US"/>
        </w:rPr>
        <w:t>Y</w:t>
      </w:r>
      <w:r w:rsidRPr="000D5519">
        <w:rPr>
          <w:color w:val="000000"/>
        </w:rPr>
        <w:t xml:space="preserve">   - сату табыстылығы, %;   </w:t>
      </w:r>
    </w:p>
    <w:p w:rsidR="003C2C11" w:rsidRPr="000D5519" w:rsidRDefault="003C2C11" w:rsidP="000651E2">
      <w:pPr>
        <w:shd w:val="clear" w:color="auto" w:fill="FFFFFF"/>
        <w:autoSpaceDE w:val="0"/>
        <w:autoSpaceDN w:val="0"/>
        <w:adjustRightInd w:val="0"/>
        <w:ind w:firstLine="360"/>
        <w:jc w:val="both"/>
      </w:pPr>
      <w:r w:rsidRPr="000D5519">
        <w:t xml:space="preserve">                 x</w:t>
      </w:r>
      <w:r w:rsidRPr="000D5519">
        <w:rPr>
          <w:vertAlign w:val="subscript"/>
        </w:rPr>
        <w:t xml:space="preserve">1 </w:t>
      </w:r>
      <w:r w:rsidRPr="000D5519">
        <w:t xml:space="preserve">– </w:t>
      </w:r>
      <w:r w:rsidRPr="000D5519">
        <w:rPr>
          <w:color w:val="000000"/>
        </w:rPr>
        <w:t xml:space="preserve">материал қайтарымы, теңге; </w:t>
      </w:r>
      <w:r w:rsidRPr="000D5519">
        <w:rPr>
          <w:noProof/>
          <w:color w:val="000000"/>
        </w:rPr>
        <w:t xml:space="preserve"> </w:t>
      </w:r>
    </w:p>
    <w:p w:rsidR="003C2C11" w:rsidRPr="000D5519" w:rsidRDefault="003C2C11" w:rsidP="000651E2">
      <w:pPr>
        <w:shd w:val="clear" w:color="auto" w:fill="FFFFFF"/>
        <w:autoSpaceDE w:val="0"/>
        <w:autoSpaceDN w:val="0"/>
        <w:adjustRightInd w:val="0"/>
        <w:ind w:firstLine="360"/>
        <w:jc w:val="both"/>
      </w:pPr>
      <w:r w:rsidRPr="000D5519">
        <w:rPr>
          <w:b/>
          <w:bCs/>
          <w:noProof/>
          <w:color w:val="000000"/>
        </w:rPr>
        <w:t xml:space="preserve">                 </w:t>
      </w:r>
      <w:r w:rsidRPr="000D5519">
        <w:rPr>
          <w:bCs/>
          <w:noProof/>
          <w:color w:val="000000"/>
        </w:rPr>
        <w:t>x</w:t>
      </w:r>
      <w:r w:rsidRPr="000D5519">
        <w:rPr>
          <w:bCs/>
          <w:noProof/>
          <w:color w:val="000000"/>
          <w:vertAlign w:val="subscript"/>
        </w:rPr>
        <w:t>2</w:t>
      </w:r>
      <w:r w:rsidRPr="000D5519">
        <w:rPr>
          <w:color w:val="000000"/>
        </w:rPr>
        <w:t xml:space="preserve">  - қорқайтарымы, тиын;</w:t>
      </w:r>
    </w:p>
    <w:p w:rsidR="00A70A21" w:rsidRPr="000D5519" w:rsidRDefault="003C2C11" w:rsidP="000651E2">
      <w:pPr>
        <w:shd w:val="clear" w:color="auto" w:fill="FFFFFF"/>
        <w:autoSpaceDE w:val="0"/>
        <w:autoSpaceDN w:val="0"/>
        <w:adjustRightInd w:val="0"/>
        <w:ind w:firstLine="360"/>
        <w:jc w:val="both"/>
        <w:rPr>
          <w:color w:val="000000"/>
          <w:lang w:val="en-US"/>
        </w:rPr>
      </w:pPr>
      <w:r w:rsidRPr="000D5519">
        <w:rPr>
          <w:color w:val="000000"/>
        </w:rPr>
        <w:t xml:space="preserve">                 х</w:t>
      </w:r>
      <w:r w:rsidRPr="000D5519">
        <w:rPr>
          <w:color w:val="000000"/>
          <w:vertAlign w:val="subscript"/>
        </w:rPr>
        <w:t>3</w:t>
      </w:r>
      <w:r w:rsidRPr="000D5519">
        <w:rPr>
          <w:color w:val="000000"/>
        </w:rPr>
        <w:t xml:space="preserve">    - еңбек өнімділігі (бір жұмысшының орташа жылдық </w:t>
      </w:r>
    </w:p>
    <w:p w:rsidR="003C2C11" w:rsidRPr="000D5519" w:rsidRDefault="00A70A21" w:rsidP="000651E2">
      <w:pPr>
        <w:shd w:val="clear" w:color="auto" w:fill="FFFFFF"/>
        <w:autoSpaceDE w:val="0"/>
        <w:autoSpaceDN w:val="0"/>
        <w:adjustRightInd w:val="0"/>
        <w:ind w:firstLine="360"/>
        <w:jc w:val="both"/>
      </w:pPr>
      <w:r w:rsidRPr="000D5519">
        <w:rPr>
          <w:color w:val="000000"/>
          <w:lang w:val="en-US"/>
        </w:rPr>
        <w:t xml:space="preserve">                 </w:t>
      </w:r>
      <w:r w:rsidR="003C2C11" w:rsidRPr="000D5519">
        <w:rPr>
          <w:color w:val="000000"/>
        </w:rPr>
        <w:t xml:space="preserve">өндірімі), мың  теңге; </w:t>
      </w:r>
      <w:r w:rsidR="003C2C11" w:rsidRPr="000D5519">
        <w:rPr>
          <w:noProof/>
          <w:color w:val="000000"/>
        </w:rPr>
        <w:t xml:space="preserve"> </w:t>
      </w:r>
    </w:p>
    <w:p w:rsidR="00812F78" w:rsidRPr="000D5519" w:rsidRDefault="003C2C11" w:rsidP="000651E2">
      <w:pPr>
        <w:shd w:val="clear" w:color="auto" w:fill="FFFFFF"/>
        <w:autoSpaceDE w:val="0"/>
        <w:autoSpaceDN w:val="0"/>
        <w:adjustRightInd w:val="0"/>
        <w:ind w:firstLine="360"/>
        <w:jc w:val="both"/>
        <w:rPr>
          <w:bCs/>
          <w:color w:val="000000"/>
        </w:rPr>
      </w:pPr>
      <w:r w:rsidRPr="000D5519">
        <w:rPr>
          <w:b/>
          <w:bCs/>
          <w:color w:val="000000"/>
        </w:rPr>
        <w:t xml:space="preserve">                  </w:t>
      </w:r>
      <w:r w:rsidRPr="000D5519">
        <w:rPr>
          <w:bCs/>
          <w:color w:val="000000"/>
        </w:rPr>
        <w:t>х</w:t>
      </w:r>
      <w:r w:rsidRPr="000D5519">
        <w:rPr>
          <w:bCs/>
          <w:color w:val="000000"/>
          <w:vertAlign w:val="subscript"/>
        </w:rPr>
        <w:t>4</w:t>
      </w:r>
      <w:r w:rsidR="00812F78" w:rsidRPr="000D5519">
        <w:rPr>
          <w:bCs/>
          <w:color w:val="000000"/>
          <w:vertAlign w:val="subscript"/>
        </w:rPr>
        <w:t xml:space="preserve"> </w:t>
      </w:r>
      <w:r w:rsidRPr="000D5519">
        <w:rPr>
          <w:b/>
          <w:bCs/>
          <w:color w:val="000000"/>
        </w:rPr>
        <w:t>-</w:t>
      </w:r>
      <w:r w:rsidR="00812F78" w:rsidRPr="000D5519">
        <w:rPr>
          <w:b/>
          <w:bCs/>
          <w:color w:val="000000"/>
        </w:rPr>
        <w:t xml:space="preserve"> </w:t>
      </w:r>
      <w:r w:rsidRPr="000D5519">
        <w:rPr>
          <w:bCs/>
          <w:color w:val="000000"/>
        </w:rPr>
        <w:t>кәсіпорынның айналмалы капиталының айналымды</w:t>
      </w:r>
      <w:r w:rsidR="00812F78" w:rsidRPr="000D5519">
        <w:rPr>
          <w:bCs/>
          <w:color w:val="000000"/>
        </w:rPr>
        <w:t>-</w:t>
      </w:r>
    </w:p>
    <w:p w:rsidR="003C2C11" w:rsidRPr="000D5519" w:rsidRDefault="00812F78" w:rsidP="000651E2">
      <w:pPr>
        <w:shd w:val="clear" w:color="auto" w:fill="FFFFFF"/>
        <w:autoSpaceDE w:val="0"/>
        <w:autoSpaceDN w:val="0"/>
        <w:adjustRightInd w:val="0"/>
        <w:ind w:firstLine="360"/>
        <w:jc w:val="both"/>
      </w:pPr>
      <w:r w:rsidRPr="000D5519">
        <w:rPr>
          <w:bCs/>
          <w:color w:val="000000"/>
        </w:rPr>
        <w:t xml:space="preserve">                 </w:t>
      </w:r>
      <w:r w:rsidR="003C2C11" w:rsidRPr="000D5519">
        <w:rPr>
          <w:bCs/>
          <w:color w:val="000000"/>
        </w:rPr>
        <w:t xml:space="preserve">лығының ұзақтығы, </w:t>
      </w:r>
      <w:r w:rsidR="003C2C11" w:rsidRPr="000D5519">
        <w:rPr>
          <w:color w:val="000000"/>
        </w:rPr>
        <w:t>күн;</w:t>
      </w:r>
    </w:p>
    <w:p w:rsidR="003C2C11" w:rsidRPr="000D5519" w:rsidRDefault="003C2C11" w:rsidP="000651E2">
      <w:pPr>
        <w:shd w:val="clear" w:color="auto" w:fill="FFFFFF"/>
        <w:autoSpaceDE w:val="0"/>
        <w:autoSpaceDN w:val="0"/>
        <w:adjustRightInd w:val="0"/>
        <w:ind w:firstLine="360"/>
        <w:jc w:val="both"/>
      </w:pPr>
      <w:r w:rsidRPr="000D5519">
        <w:rPr>
          <w:noProof/>
          <w:color w:val="000000"/>
        </w:rPr>
        <w:t xml:space="preserve">                 х</w:t>
      </w:r>
      <w:r w:rsidRPr="000D5519">
        <w:rPr>
          <w:noProof/>
          <w:color w:val="000000"/>
          <w:vertAlign w:val="subscript"/>
        </w:rPr>
        <w:t xml:space="preserve">5 </w:t>
      </w:r>
      <w:r w:rsidRPr="000D5519">
        <w:rPr>
          <w:noProof/>
          <w:color w:val="000000"/>
        </w:rPr>
        <w:t>– жоғары сапа санатындағы өнімнің үлес салмағы,</w:t>
      </w:r>
      <w:r w:rsidRPr="000D5519">
        <w:rPr>
          <w:color w:val="000000"/>
        </w:rPr>
        <w:t>%.</w:t>
      </w:r>
    </w:p>
    <w:p w:rsidR="00367B83" w:rsidRPr="000D5519" w:rsidRDefault="00367B83" w:rsidP="00367B83">
      <w:pPr>
        <w:shd w:val="clear" w:color="auto" w:fill="FFFFFF"/>
        <w:autoSpaceDE w:val="0"/>
        <w:autoSpaceDN w:val="0"/>
        <w:adjustRightInd w:val="0"/>
        <w:ind w:firstLine="360"/>
        <w:rPr>
          <w:color w:val="000000"/>
          <w:lang w:val="ru-RU"/>
        </w:rPr>
      </w:pPr>
      <w:r w:rsidRPr="000D5519">
        <w:rPr>
          <w:color w:val="000000"/>
        </w:rPr>
        <w:t xml:space="preserve">Теңдеу коэффициенттері басқалардың тұрақтылығында нәтижелі көрсеткішке әрбір фактордың сандық әсерін көрсетеді. </w:t>
      </w:r>
      <w:r w:rsidRPr="000D5519">
        <w:rPr>
          <w:color w:val="000000"/>
          <w:lang w:val="ru-RU"/>
        </w:rPr>
        <w:t xml:space="preserve">Осы жағдайда алынған теңдеуге  келесідей түсініктеме беруге болады: </w:t>
      </w:r>
      <w:r w:rsidR="00707B46" w:rsidRPr="000D5519">
        <w:rPr>
          <w:color w:val="000000"/>
          <w:lang w:val="ru-RU"/>
        </w:rPr>
        <w:t xml:space="preserve">табыстылық </w:t>
      </w:r>
      <w:r w:rsidRPr="000D5519">
        <w:rPr>
          <w:color w:val="000000"/>
          <w:lang w:val="ru-RU"/>
        </w:rPr>
        <w:t xml:space="preserve">материалқайтарымы 1 теңгеге өскенде </w:t>
      </w:r>
      <w:r w:rsidR="00707B46" w:rsidRPr="000D5519">
        <w:rPr>
          <w:color w:val="000000"/>
          <w:lang w:val="ru-RU"/>
        </w:rPr>
        <w:t>- 3,65%-ға; қорқайтарымы 1 теңгеге өскенде - 0,09%-ға; бір қызметкерге келетін өнімнің орташа өнімділігі  1 теңгеге өскенде - 1,02%-ға; жоғары санатты өнімнің үлес салмағы 1%-ға өскенде - 0,052%-ға артады.</w:t>
      </w:r>
      <w:r w:rsidR="008D54EF" w:rsidRPr="000D5519">
        <w:rPr>
          <w:color w:val="000000"/>
          <w:lang w:val="ru-RU"/>
        </w:rPr>
        <w:t xml:space="preserve"> Қаражаттың айналым ұзақтығы көбейген сайын табыстылық орташа 0,122%-ға төмендейді.</w:t>
      </w:r>
    </w:p>
    <w:p w:rsidR="008D54EF" w:rsidRPr="000D5519" w:rsidRDefault="008D54EF" w:rsidP="00367B83">
      <w:pPr>
        <w:shd w:val="clear" w:color="auto" w:fill="FFFFFF"/>
        <w:autoSpaceDE w:val="0"/>
        <w:autoSpaceDN w:val="0"/>
        <w:adjustRightInd w:val="0"/>
        <w:ind w:firstLine="360"/>
        <w:rPr>
          <w:i/>
          <w:iCs/>
          <w:color w:val="000000"/>
          <w:lang w:val="ru-RU"/>
        </w:rPr>
      </w:pPr>
      <w:r w:rsidRPr="000D5519">
        <w:rPr>
          <w:b/>
          <w:i/>
          <w:iCs/>
          <w:color w:val="000000"/>
          <w:lang w:val="ru-RU"/>
        </w:rPr>
        <w:t>Бесінші кезең</w:t>
      </w:r>
      <w:r w:rsidR="00367B83" w:rsidRPr="000D5519">
        <w:rPr>
          <w:i/>
          <w:iCs/>
          <w:color w:val="000000"/>
          <w:lang w:val="ru-RU"/>
        </w:rPr>
        <w:t xml:space="preserve"> </w:t>
      </w:r>
      <w:r w:rsidRPr="000D5519">
        <w:rPr>
          <w:i/>
          <w:iCs/>
          <w:color w:val="000000"/>
          <w:lang w:val="ru-RU"/>
        </w:rPr>
        <w:t>–</w:t>
      </w:r>
      <w:r w:rsidR="00367B83" w:rsidRPr="000D5519">
        <w:rPr>
          <w:color w:val="000000"/>
          <w:lang w:val="ru-RU"/>
        </w:rPr>
        <w:t xml:space="preserve"> </w:t>
      </w:r>
      <w:r w:rsidRPr="000D5519">
        <w:rPr>
          <w:i/>
          <w:color w:val="000000"/>
          <w:lang w:val="ru-RU"/>
        </w:rPr>
        <w:t>корреляциялық талдаудың нәтижесін стати</w:t>
      </w:r>
      <w:r w:rsidR="00367B83" w:rsidRPr="000D5519">
        <w:rPr>
          <w:i/>
          <w:iCs/>
          <w:color w:val="000000"/>
          <w:lang w:val="ru-RU"/>
        </w:rPr>
        <w:t>ст</w:t>
      </w:r>
      <w:r w:rsidRPr="000D5519">
        <w:rPr>
          <w:i/>
          <w:iCs/>
          <w:color w:val="000000"/>
          <w:lang w:val="ru-RU"/>
        </w:rPr>
        <w:t>икалық бағалау және тәжірибеде пайдалану.</w:t>
      </w:r>
    </w:p>
    <w:p w:rsidR="00367B83" w:rsidRPr="000D5519" w:rsidRDefault="008D54EF" w:rsidP="00367B83">
      <w:pPr>
        <w:shd w:val="clear" w:color="auto" w:fill="FFFFFF"/>
        <w:autoSpaceDE w:val="0"/>
        <w:autoSpaceDN w:val="0"/>
        <w:adjustRightInd w:val="0"/>
        <w:ind w:firstLine="360"/>
        <w:rPr>
          <w:color w:val="000000"/>
          <w:lang w:val="ru-RU"/>
        </w:rPr>
      </w:pPr>
      <w:r w:rsidRPr="000D5519">
        <w:rPr>
          <w:iCs/>
          <w:color w:val="000000"/>
          <w:lang w:val="ru-RU"/>
        </w:rPr>
        <w:t>Байланыс көрсеткіштерінің сенімділігіне және тәжірибелік мақсатта пайдалануға болатынына көз жеткізу үшін оларға статистикалық баға беру керек.  Ол</w:t>
      </w:r>
      <w:r w:rsidR="00401958" w:rsidRPr="000D5519">
        <w:rPr>
          <w:iCs/>
          <w:color w:val="000000"/>
          <w:lang w:val="ru-RU"/>
        </w:rPr>
        <w:t xml:space="preserve"> ү</w:t>
      </w:r>
      <w:r w:rsidRPr="000D5519">
        <w:rPr>
          <w:iCs/>
          <w:color w:val="000000"/>
          <w:lang w:val="ru-RU"/>
        </w:rPr>
        <w:t xml:space="preserve">шін Стьюдент көрсеткіші </w:t>
      </w:r>
      <w:r w:rsidRPr="000D5519">
        <w:rPr>
          <w:color w:val="000000"/>
          <w:lang w:val="ru-RU"/>
        </w:rPr>
        <w:t>(</w:t>
      </w:r>
      <w:r w:rsidRPr="000D5519">
        <w:rPr>
          <w:color w:val="000000"/>
          <w:lang w:val="en-US"/>
        </w:rPr>
        <w:t>t</w:t>
      </w:r>
      <w:r w:rsidRPr="000D5519">
        <w:rPr>
          <w:color w:val="000000"/>
          <w:lang w:val="ru-RU"/>
        </w:rPr>
        <w:t>), Фишер көрсеткіші (</w:t>
      </w:r>
      <w:r w:rsidRPr="000D5519">
        <w:rPr>
          <w:color w:val="000000"/>
          <w:lang w:val="en-US"/>
        </w:rPr>
        <w:t>F</w:t>
      </w:r>
      <w:r w:rsidRPr="000D5519">
        <w:rPr>
          <w:color w:val="000000"/>
          <w:lang w:val="ru-RU"/>
        </w:rPr>
        <w:t>-</w:t>
      </w:r>
      <w:r w:rsidR="00B869C6" w:rsidRPr="000D5519">
        <w:rPr>
          <w:color w:val="000000"/>
          <w:lang w:val="ru-RU"/>
        </w:rPr>
        <w:t>қатынасы</w:t>
      </w:r>
      <w:r w:rsidRPr="000D5519">
        <w:rPr>
          <w:color w:val="000000"/>
          <w:lang w:val="ru-RU"/>
        </w:rPr>
        <w:t>),</w:t>
      </w:r>
    </w:p>
    <w:p w:rsidR="00B869C6" w:rsidRPr="000D5519" w:rsidRDefault="00401958" w:rsidP="00B869C6">
      <w:pPr>
        <w:shd w:val="clear" w:color="auto" w:fill="FFFFFF"/>
        <w:autoSpaceDE w:val="0"/>
        <w:autoSpaceDN w:val="0"/>
        <w:adjustRightInd w:val="0"/>
      </w:pPr>
      <w:r w:rsidRPr="000D5519">
        <w:rPr>
          <w:color w:val="000000"/>
          <w:lang w:val="ru-RU"/>
        </w:rPr>
        <w:t>а</w:t>
      </w:r>
      <w:r w:rsidR="00B869C6" w:rsidRPr="000D5519">
        <w:rPr>
          <w:color w:val="000000"/>
          <w:lang w:val="ru-RU"/>
        </w:rPr>
        <w:t xml:space="preserve">ппроксимацияның орташа қателігі (ε), </w:t>
      </w:r>
      <w:r w:rsidRPr="000D5519">
        <w:rPr>
          <w:color w:val="000000"/>
          <w:lang w:val="ru-RU"/>
        </w:rPr>
        <w:t>көптік корреляция (</w:t>
      </w:r>
      <w:r w:rsidRPr="000D5519">
        <w:rPr>
          <w:color w:val="000000"/>
          <w:lang w:val="en-US"/>
        </w:rPr>
        <w:t>R</w:t>
      </w:r>
      <w:r w:rsidRPr="000D5519">
        <w:rPr>
          <w:color w:val="000000"/>
          <w:lang w:val="ru-RU"/>
        </w:rPr>
        <w:t>) және детерминация (</w:t>
      </w:r>
      <w:r w:rsidRPr="000D5519">
        <w:rPr>
          <w:color w:val="000000"/>
          <w:lang w:val="en-US"/>
        </w:rPr>
        <w:t>D</w:t>
      </w:r>
      <w:r w:rsidRPr="000D5519">
        <w:rPr>
          <w:color w:val="000000"/>
          <w:lang w:val="ru-RU"/>
        </w:rPr>
        <w:t>) коэффициенттері пайдалынады.</w:t>
      </w:r>
    </w:p>
    <w:p w:rsidR="00EA136C" w:rsidRPr="000D5519" w:rsidRDefault="00EA136C" w:rsidP="00367B83">
      <w:pPr>
        <w:shd w:val="clear" w:color="auto" w:fill="FFFFFF"/>
        <w:autoSpaceDE w:val="0"/>
        <w:autoSpaceDN w:val="0"/>
        <w:adjustRightInd w:val="0"/>
        <w:ind w:firstLine="360"/>
        <w:rPr>
          <w:iCs/>
          <w:color w:val="000000"/>
        </w:rPr>
      </w:pPr>
      <w:r w:rsidRPr="000D5519">
        <w:rPr>
          <w:i/>
          <w:iCs/>
          <w:color w:val="000000"/>
        </w:rPr>
        <w:t xml:space="preserve">Корреляция коэффициентінің сенімділігі </w:t>
      </w:r>
      <w:r w:rsidRPr="000D5519">
        <w:rPr>
          <w:iCs/>
          <w:color w:val="000000"/>
        </w:rPr>
        <w:t xml:space="preserve">зерттеліп отырған мәліметтердің іріктелу көлеміне байланысты, ол </w:t>
      </w:r>
      <w:r w:rsidRPr="000D5519">
        <w:rPr>
          <w:color w:val="000000"/>
        </w:rPr>
        <w:t>Стьюдент көрсеткіші бойынша анықталады:</w:t>
      </w:r>
    </w:p>
    <w:p w:rsidR="00367B83" w:rsidRPr="000D5519" w:rsidRDefault="00367B83" w:rsidP="00367B83">
      <w:pPr>
        <w:shd w:val="clear" w:color="auto" w:fill="FFFFFF"/>
        <w:autoSpaceDE w:val="0"/>
        <w:autoSpaceDN w:val="0"/>
        <w:adjustRightInd w:val="0"/>
        <w:ind w:firstLine="360"/>
        <w:jc w:val="center"/>
        <w:rPr>
          <w:color w:val="000000"/>
        </w:rPr>
      </w:pPr>
      <w:r w:rsidRPr="000D5519">
        <w:rPr>
          <w:color w:val="000000"/>
        </w:rPr>
        <w:t>t = r/</w:t>
      </w:r>
      <w:r w:rsidRPr="000D5519">
        <w:rPr>
          <w:color w:val="000000"/>
          <w:lang w:val="en-US"/>
        </w:rPr>
        <w:t>σ</w:t>
      </w:r>
      <w:r w:rsidRPr="000D5519">
        <w:rPr>
          <w:color w:val="000000"/>
          <w:vertAlign w:val="subscript"/>
        </w:rPr>
        <w:t xml:space="preserve">r </w:t>
      </w:r>
      <w:r w:rsidRPr="000D5519">
        <w:rPr>
          <w:color w:val="000000"/>
        </w:rPr>
        <w:t xml:space="preserve">,   </w:t>
      </w:r>
      <w:r w:rsidR="00EA136C" w:rsidRPr="000D5519">
        <w:rPr>
          <w:color w:val="000000"/>
        </w:rPr>
        <w:t>мұнда</w:t>
      </w:r>
      <w:r w:rsidRPr="000D5519">
        <w:rPr>
          <w:color w:val="000000"/>
        </w:rPr>
        <w:t xml:space="preserve">  </w:t>
      </w:r>
      <w:r w:rsidRPr="000D5519">
        <w:rPr>
          <w:color w:val="000000"/>
          <w:lang w:val="en-US"/>
        </w:rPr>
        <w:t>σ</w:t>
      </w:r>
      <w:r w:rsidRPr="000D5519">
        <w:rPr>
          <w:color w:val="000000"/>
          <w:vertAlign w:val="subscript"/>
        </w:rPr>
        <w:t xml:space="preserve">r </w:t>
      </w:r>
      <w:r w:rsidRPr="000D5519">
        <w:rPr>
          <w:color w:val="000000"/>
        </w:rPr>
        <w:t>= (1- r</w:t>
      </w:r>
      <w:r w:rsidRPr="000D5519">
        <w:rPr>
          <w:color w:val="000000"/>
          <w:vertAlign w:val="superscript"/>
        </w:rPr>
        <w:t xml:space="preserve">2 </w:t>
      </w:r>
      <w:r w:rsidRPr="000D5519">
        <w:rPr>
          <w:color w:val="000000"/>
        </w:rPr>
        <w:t>)/( n – 1),</w:t>
      </w:r>
    </w:p>
    <w:p w:rsidR="00EA136C" w:rsidRPr="000D5519" w:rsidRDefault="00EA136C" w:rsidP="00367B83">
      <w:pPr>
        <w:shd w:val="clear" w:color="auto" w:fill="FFFFFF"/>
        <w:autoSpaceDE w:val="0"/>
        <w:autoSpaceDN w:val="0"/>
        <w:adjustRightInd w:val="0"/>
        <w:ind w:firstLine="360"/>
        <w:rPr>
          <w:color w:val="000000"/>
        </w:rPr>
      </w:pPr>
      <w:r w:rsidRPr="000D5519">
        <w:rPr>
          <w:color w:val="000000"/>
        </w:rPr>
        <w:t xml:space="preserve">Егер саналған t-нің мәні кестедегі мәніне қарағанда жоғары болса, онда корреляция коэффициентінің шамасы </w:t>
      </w:r>
      <w:r w:rsidR="00262C27" w:rsidRPr="000D5519">
        <w:rPr>
          <w:color w:val="000000"/>
        </w:rPr>
        <w:t>мәнді болып саналады. t-нің мәні Стьюдент көрсеткішінің шамасын көрсететін кесте бойынша табылады. Сонымен қатар еркінді дәрежесінің саны (V = n – 1) және  сенімділік ықтималдығының деңгейі ескеріледі (экономикалық есептеулерде ол 0,05 немесе 0,01-ге тең).</w:t>
      </w:r>
    </w:p>
    <w:p w:rsidR="00262C27" w:rsidRPr="000D5519" w:rsidRDefault="00262C27" w:rsidP="00367B83">
      <w:pPr>
        <w:shd w:val="clear" w:color="auto" w:fill="FFFFFF"/>
        <w:autoSpaceDE w:val="0"/>
        <w:autoSpaceDN w:val="0"/>
        <w:adjustRightInd w:val="0"/>
        <w:ind w:firstLine="360"/>
        <w:rPr>
          <w:iCs/>
          <w:color w:val="000000"/>
        </w:rPr>
      </w:pPr>
      <w:r w:rsidRPr="000D5519">
        <w:rPr>
          <w:i/>
          <w:iCs/>
          <w:color w:val="000000"/>
        </w:rPr>
        <w:t xml:space="preserve">Байланыс теңдеуінің сенімділігі </w:t>
      </w:r>
      <w:r w:rsidRPr="000D5519">
        <w:rPr>
          <w:iCs/>
          <w:color w:val="000000"/>
        </w:rPr>
        <w:t xml:space="preserve">Фишер көрсеткішінің көмегімен бағаланады, оның есептеу мәні кесте мәнімен салыстырылады. Егер </w:t>
      </w:r>
      <w:r w:rsidR="00727BE4" w:rsidRPr="000D5519">
        <w:rPr>
          <w:iCs/>
          <w:color w:val="000000"/>
        </w:rPr>
        <w:t xml:space="preserve">          </w:t>
      </w:r>
      <w:r w:rsidR="00727BE4" w:rsidRPr="000D5519">
        <w:rPr>
          <w:color w:val="000000"/>
        </w:rPr>
        <w:t>F</w:t>
      </w:r>
      <w:r w:rsidR="00727BE4" w:rsidRPr="000D5519">
        <w:rPr>
          <w:color w:val="000000"/>
          <w:vertAlign w:val="subscript"/>
        </w:rPr>
        <w:t xml:space="preserve">есеп </w:t>
      </w:r>
      <w:r w:rsidR="00727BE4" w:rsidRPr="000D5519">
        <w:rPr>
          <w:color w:val="000000"/>
        </w:rPr>
        <w:t>&gt; F</w:t>
      </w:r>
      <w:r w:rsidR="00727BE4" w:rsidRPr="000D5519">
        <w:rPr>
          <w:color w:val="000000"/>
          <w:vertAlign w:val="subscript"/>
        </w:rPr>
        <w:t>кесте</w:t>
      </w:r>
      <w:r w:rsidR="00727BE4" w:rsidRPr="000D5519">
        <w:rPr>
          <w:color w:val="000000"/>
        </w:rPr>
        <w:t xml:space="preserve"> болса, онда зерттелетін көрсеткіштердің арасындағы байланысы жоққа шығарылады. </w:t>
      </w:r>
    </w:p>
    <w:p w:rsidR="00727BE4" w:rsidRPr="000D5519" w:rsidRDefault="00727BE4" w:rsidP="00727BE4">
      <w:pPr>
        <w:shd w:val="clear" w:color="auto" w:fill="FFFFFF"/>
        <w:autoSpaceDE w:val="0"/>
        <w:autoSpaceDN w:val="0"/>
        <w:adjustRightInd w:val="0"/>
        <w:ind w:firstLine="360"/>
        <w:rPr>
          <w:iCs/>
          <w:color w:val="000000"/>
        </w:rPr>
      </w:pPr>
      <w:r w:rsidRPr="000D5519">
        <w:rPr>
          <w:i/>
          <w:iCs/>
          <w:color w:val="000000"/>
        </w:rPr>
        <w:t xml:space="preserve">Байланыс теңдеуінің дәлелдігін бағалау үшін </w:t>
      </w:r>
      <w:r w:rsidRPr="000D5519">
        <w:rPr>
          <w:iCs/>
          <w:color w:val="000000"/>
        </w:rPr>
        <w:t>аппроксимацияның орташа қателігі саналады. Регрессияның теориялық сызығы нақты (эмпириялықтан) сызығынан неғұрлым аз ауытқыса, солғұрлым оның мәні аз болып келеді, ал ол өз кезігінде фирманың байланыс теңдеуін дұрыс тапқанын көрсетеді.</w:t>
      </w:r>
      <w:r w:rsidR="00A104E5" w:rsidRPr="000D5519">
        <w:rPr>
          <w:iCs/>
          <w:color w:val="000000"/>
        </w:rPr>
        <w:t xml:space="preserve"> Біздің мысалда ол </w:t>
      </w:r>
      <w:r w:rsidR="00A104E5" w:rsidRPr="000D5519">
        <w:rPr>
          <w:color w:val="000000"/>
        </w:rPr>
        <w:t xml:space="preserve">0,0364, немесе 3,64%-ды құрайды. </w:t>
      </w:r>
      <w:r w:rsidR="00A104E5" w:rsidRPr="000D5519">
        <w:rPr>
          <w:color w:val="000000"/>
        </w:rPr>
        <w:lastRenderedPageBreak/>
        <w:t xml:space="preserve">Экономикалық есептеулерде ұйғарынды қателік 5-8% шегінде болатынын ескеретін болсақ, онда зерттеліп отырған теңдеу анықталып отырған тәуелділікті айтарлықтай дәл анықтап отыр. Бұл теңдеу бойынша табыстылық деңгейінің болжауы осы қателік деңгейінде жасалады. </w:t>
      </w:r>
    </w:p>
    <w:p w:rsidR="00A104E5" w:rsidRPr="000D5519" w:rsidRDefault="00A104E5" w:rsidP="00367B83">
      <w:pPr>
        <w:shd w:val="clear" w:color="auto" w:fill="FFFFFF"/>
        <w:autoSpaceDE w:val="0"/>
        <w:autoSpaceDN w:val="0"/>
        <w:adjustRightInd w:val="0"/>
        <w:ind w:firstLine="360"/>
        <w:rPr>
          <w:iCs/>
          <w:color w:val="000000"/>
        </w:rPr>
      </w:pPr>
      <w:r w:rsidRPr="000D5519">
        <w:rPr>
          <w:i/>
          <w:iCs/>
          <w:color w:val="000000"/>
        </w:rPr>
        <w:t xml:space="preserve">Байланыс теңдеуінің толықтылығы жайлы </w:t>
      </w:r>
      <w:r w:rsidR="00100E60" w:rsidRPr="000D5519">
        <w:rPr>
          <w:iCs/>
          <w:color w:val="000000"/>
        </w:rPr>
        <w:t>көптік корреляция және детерминация коэффициенттері бойынша жорамалдауға болады. Егер олардың мәні бірге жақын болса, онда оның үлесіне нәтижелі көрсеткіштің негізгі вариациясы келетін ең маңызды факторларды корреляция үлгісіне енгізілгенін көрсетеді</w:t>
      </w:r>
      <w:r w:rsidR="00F33695" w:rsidRPr="000D5519">
        <w:rPr>
          <w:iCs/>
          <w:color w:val="000000"/>
        </w:rPr>
        <w:t>.</w:t>
      </w:r>
    </w:p>
    <w:p w:rsidR="00F33695" w:rsidRPr="000D5519" w:rsidRDefault="00F33695" w:rsidP="00367B83">
      <w:pPr>
        <w:shd w:val="clear" w:color="auto" w:fill="FFFFFF"/>
        <w:autoSpaceDE w:val="0"/>
        <w:autoSpaceDN w:val="0"/>
        <w:adjustRightInd w:val="0"/>
        <w:ind w:firstLine="360"/>
        <w:rPr>
          <w:color w:val="000000"/>
          <w:lang w:val="ru-RU"/>
        </w:rPr>
      </w:pPr>
      <w:r w:rsidRPr="000D5519">
        <w:rPr>
          <w:color w:val="000000"/>
          <w:lang w:val="ru-RU"/>
        </w:rPr>
        <w:t xml:space="preserve">Көптік корреляция коэффициенті 0,92-ге тең, ал көптік детерминация коэффициенті – 0,85. Бұл деген табыстылық деңгейінің өзгеруі  зерттеп отырған факторлардың өзгерісінен 85%-ға тәуелді екенін тауып отыр, ал  қалған нәтижелі көрсеткіштің вариациясының 15%-ы ескерілмеген факторлардың үлесіне келеді. Демек, бұл теңдеуді тәжірибелік мақсатта пайдалануға </w:t>
      </w:r>
      <w:r w:rsidR="0071144C" w:rsidRPr="000D5519">
        <w:rPr>
          <w:color w:val="000000"/>
          <w:lang w:val="ru-RU"/>
        </w:rPr>
        <w:t>болады, атап айтқанда:</w:t>
      </w:r>
    </w:p>
    <w:p w:rsidR="0071144C" w:rsidRPr="000D5519" w:rsidRDefault="004B6018" w:rsidP="00367B83">
      <w:pPr>
        <w:shd w:val="clear" w:color="auto" w:fill="FFFFFF"/>
        <w:autoSpaceDE w:val="0"/>
        <w:autoSpaceDN w:val="0"/>
        <w:adjustRightInd w:val="0"/>
        <w:ind w:firstLine="360"/>
        <w:rPr>
          <w:color w:val="000000"/>
        </w:rPr>
      </w:pPr>
      <w:r w:rsidRPr="000D5519">
        <w:rPr>
          <w:color w:val="000000"/>
        </w:rPr>
        <w:t>а) нәтижелі көрсеткіштің өсіміне факторлардың әсерін ечептеу;</w:t>
      </w:r>
    </w:p>
    <w:p w:rsidR="004B6018" w:rsidRPr="000D5519" w:rsidRDefault="004B6018" w:rsidP="00367B83">
      <w:pPr>
        <w:shd w:val="clear" w:color="auto" w:fill="FFFFFF"/>
        <w:autoSpaceDE w:val="0"/>
        <w:autoSpaceDN w:val="0"/>
        <w:adjustRightInd w:val="0"/>
        <w:ind w:firstLine="360"/>
        <w:rPr>
          <w:color w:val="000000"/>
        </w:rPr>
      </w:pPr>
      <w:r w:rsidRPr="000D5519">
        <w:rPr>
          <w:color w:val="000000"/>
        </w:rPr>
        <w:t>б) эерттелетін көрсеткіш деңгейін жоғарылату резервін санау;</w:t>
      </w:r>
    </w:p>
    <w:p w:rsidR="004B6018" w:rsidRPr="000D5519" w:rsidRDefault="004B6018" w:rsidP="00367B83">
      <w:pPr>
        <w:shd w:val="clear" w:color="auto" w:fill="FFFFFF"/>
        <w:autoSpaceDE w:val="0"/>
        <w:autoSpaceDN w:val="0"/>
        <w:adjustRightInd w:val="0"/>
        <w:ind w:firstLine="360"/>
        <w:rPr>
          <w:color w:val="000000"/>
        </w:rPr>
      </w:pPr>
      <w:r w:rsidRPr="000D5519">
        <w:rPr>
          <w:color w:val="000000"/>
        </w:rPr>
        <w:t>в) оның шамасын жоспарлау және болжау үшін.</w:t>
      </w:r>
    </w:p>
    <w:p w:rsidR="004B6018" w:rsidRPr="000D5519" w:rsidRDefault="004B6018" w:rsidP="00367B83">
      <w:pPr>
        <w:shd w:val="clear" w:color="auto" w:fill="FFFFFF"/>
        <w:autoSpaceDE w:val="0"/>
        <w:autoSpaceDN w:val="0"/>
        <w:adjustRightInd w:val="0"/>
        <w:ind w:firstLine="360"/>
        <w:rPr>
          <w:iCs/>
          <w:color w:val="000000"/>
        </w:rPr>
      </w:pPr>
      <w:r w:rsidRPr="000D5519">
        <w:rPr>
          <w:iCs/>
          <w:color w:val="000000"/>
        </w:rPr>
        <w:t>Нәтижелі көрсеткіштің өсіміне (жоспардан ауытқуына) әрбір фактордың әсері келесідей есептеледі:</w:t>
      </w:r>
    </w:p>
    <w:p w:rsidR="00367B83" w:rsidRPr="000D5519" w:rsidRDefault="00367B83" w:rsidP="00367B83">
      <w:pPr>
        <w:shd w:val="clear" w:color="auto" w:fill="FFFFFF"/>
        <w:autoSpaceDE w:val="0"/>
        <w:autoSpaceDN w:val="0"/>
        <w:adjustRightInd w:val="0"/>
        <w:ind w:firstLine="360"/>
        <w:jc w:val="center"/>
        <w:rPr>
          <w:color w:val="000000"/>
          <w:vertAlign w:val="subscript"/>
        </w:rPr>
      </w:pPr>
      <w:r w:rsidRPr="000D5519">
        <w:rPr>
          <w:color w:val="000000"/>
        </w:rPr>
        <w:t>Y</w:t>
      </w:r>
      <w:r w:rsidRPr="000D5519">
        <w:rPr>
          <w:color w:val="000000"/>
          <w:vertAlign w:val="subscript"/>
        </w:rPr>
        <w:t>xi</w:t>
      </w:r>
      <w:r w:rsidRPr="000D5519">
        <w:rPr>
          <w:color w:val="000000"/>
        </w:rPr>
        <w:t xml:space="preserve"> = b</w:t>
      </w:r>
      <w:r w:rsidRPr="000D5519">
        <w:rPr>
          <w:color w:val="000000"/>
          <w:vertAlign w:val="subscript"/>
        </w:rPr>
        <w:t xml:space="preserve">i </w:t>
      </w:r>
      <w:r w:rsidRPr="000D5519">
        <w:rPr>
          <w:color w:val="000000"/>
        </w:rPr>
        <w:t xml:space="preserve">× </w:t>
      </w:r>
      <w:r w:rsidRPr="000D5519">
        <w:rPr>
          <w:color w:val="000000"/>
          <w:lang w:val="en-US"/>
        </w:rPr>
        <w:t>Δ</w:t>
      </w:r>
      <w:r w:rsidRPr="000D5519">
        <w:rPr>
          <w:color w:val="000000"/>
        </w:rPr>
        <w:t>x</w:t>
      </w:r>
      <w:r w:rsidRPr="000D5519">
        <w:rPr>
          <w:color w:val="000000"/>
          <w:vertAlign w:val="subscript"/>
        </w:rPr>
        <w:t>i</w:t>
      </w:r>
    </w:p>
    <w:p w:rsidR="00367B83" w:rsidRPr="000D5519" w:rsidRDefault="004B6018" w:rsidP="00367B83">
      <w:pPr>
        <w:shd w:val="clear" w:color="auto" w:fill="FFFFFF"/>
        <w:autoSpaceDE w:val="0"/>
        <w:autoSpaceDN w:val="0"/>
        <w:adjustRightInd w:val="0"/>
        <w:ind w:firstLine="360"/>
        <w:rPr>
          <w:b/>
          <w:bCs/>
          <w:color w:val="000000"/>
        </w:rPr>
      </w:pPr>
      <w:r w:rsidRPr="000D5519">
        <w:rPr>
          <w:color w:val="000000"/>
        </w:rPr>
        <w:t>Есеп беретін жылы жоспар бойынша талдау жүргізіліп отырған кәсіпорында материалқайтарымның деңгейі 2,5 теңге</w:t>
      </w:r>
      <w:r w:rsidR="00CB1EA2" w:rsidRPr="000D5519">
        <w:rPr>
          <w:color w:val="000000"/>
        </w:rPr>
        <w:t xml:space="preserve">, нақты деңгейі – 2,4 теңге болды делік, осыдан өнім табыстылығының деңгейі жоспарға қарағанда </w:t>
      </w:r>
      <w:r w:rsidR="00CB1EA2" w:rsidRPr="000D5519">
        <w:rPr>
          <w:bCs/>
          <w:color w:val="000000"/>
        </w:rPr>
        <w:t>0,365%-ға төмен болады.</w:t>
      </w:r>
      <w:r w:rsidR="00CB1EA2" w:rsidRPr="000D5519">
        <w:rPr>
          <w:b/>
          <w:bCs/>
          <w:color w:val="000000"/>
        </w:rPr>
        <w:t xml:space="preserve">        </w:t>
      </w:r>
      <w:r w:rsidRPr="000D5519">
        <w:rPr>
          <w:color w:val="000000"/>
        </w:rPr>
        <w:t xml:space="preserve"> </w:t>
      </w:r>
    </w:p>
    <w:p w:rsidR="00367B83" w:rsidRPr="000D5519" w:rsidRDefault="00367B83" w:rsidP="00367B83">
      <w:pPr>
        <w:shd w:val="clear" w:color="auto" w:fill="FFFFFF"/>
        <w:autoSpaceDE w:val="0"/>
        <w:autoSpaceDN w:val="0"/>
        <w:adjustRightInd w:val="0"/>
        <w:ind w:firstLine="360"/>
        <w:jc w:val="center"/>
      </w:pPr>
      <w:r w:rsidRPr="000D5519">
        <w:rPr>
          <w:b/>
          <w:bCs/>
          <w:color w:val="000000"/>
          <w:lang w:val="en-US"/>
        </w:rPr>
        <w:t>Δ</w:t>
      </w:r>
      <w:r w:rsidRPr="000D5519">
        <w:rPr>
          <w:color w:val="000000"/>
        </w:rPr>
        <w:t>Y</w:t>
      </w:r>
      <w:r w:rsidRPr="000D5519">
        <w:rPr>
          <w:color w:val="000000"/>
          <w:vertAlign w:val="subscript"/>
        </w:rPr>
        <w:t>xi</w:t>
      </w:r>
      <w:r w:rsidRPr="000D5519">
        <w:rPr>
          <w:color w:val="000000"/>
        </w:rPr>
        <w:t xml:space="preserve"> =3,65 × (2,4 - 2,5) = -0,365%.</w:t>
      </w:r>
    </w:p>
    <w:p w:rsidR="00367B83" w:rsidRPr="000D5519" w:rsidRDefault="00CB1EA2" w:rsidP="00367B83">
      <w:pPr>
        <w:shd w:val="clear" w:color="auto" w:fill="FFFFFF"/>
        <w:autoSpaceDE w:val="0"/>
        <w:autoSpaceDN w:val="0"/>
        <w:adjustRightInd w:val="0"/>
        <w:ind w:firstLine="360"/>
        <w:rPr>
          <w:color w:val="000000"/>
        </w:rPr>
      </w:pPr>
      <w:r w:rsidRPr="000D5519">
        <w:rPr>
          <w:color w:val="000000"/>
        </w:rPr>
        <w:t xml:space="preserve">Осыған ұқсас етіп нәтижелі көрсеткіштің өсу резервтері есептелінеді. Ол үшін факторлық көрсеткіштің жоспарлы өсімі өзіне сәйкес келетін байланыс теңдеуіндегі регрессия коэффициентіне көбейтіледі: </w:t>
      </w:r>
    </w:p>
    <w:p w:rsidR="00367B83" w:rsidRPr="000D5519" w:rsidRDefault="00367B83" w:rsidP="00367B83">
      <w:pPr>
        <w:shd w:val="clear" w:color="auto" w:fill="FFFFFF"/>
        <w:autoSpaceDE w:val="0"/>
        <w:autoSpaceDN w:val="0"/>
        <w:adjustRightInd w:val="0"/>
        <w:ind w:firstLine="360"/>
        <w:jc w:val="center"/>
      </w:pPr>
      <w:r w:rsidRPr="000D5519">
        <w:rPr>
          <w:color w:val="000000"/>
        </w:rPr>
        <w:t>P↑Y</w:t>
      </w:r>
      <w:r w:rsidRPr="000D5519">
        <w:rPr>
          <w:color w:val="000000"/>
          <w:vertAlign w:val="subscript"/>
        </w:rPr>
        <w:t xml:space="preserve">xi </w:t>
      </w:r>
      <w:r w:rsidRPr="000D5519">
        <w:rPr>
          <w:color w:val="000000"/>
        </w:rPr>
        <w:t>=</w:t>
      </w:r>
      <w:r w:rsidRPr="000D5519">
        <w:rPr>
          <w:color w:val="000000"/>
          <w:vertAlign w:val="subscript"/>
        </w:rPr>
        <w:t xml:space="preserve"> </w:t>
      </w:r>
      <w:r w:rsidRPr="000D5519">
        <w:rPr>
          <w:color w:val="000000"/>
        </w:rPr>
        <w:t>P↑x</w:t>
      </w:r>
      <w:r w:rsidRPr="000D5519">
        <w:rPr>
          <w:color w:val="000000"/>
          <w:vertAlign w:val="subscript"/>
        </w:rPr>
        <w:t>i</w:t>
      </w:r>
      <w:r w:rsidRPr="000D5519">
        <w:rPr>
          <w:color w:val="000000"/>
        </w:rPr>
        <w:t xml:space="preserve"> × b</w:t>
      </w:r>
      <w:r w:rsidRPr="000D5519">
        <w:rPr>
          <w:color w:val="000000"/>
          <w:vertAlign w:val="subscript"/>
        </w:rPr>
        <w:t>i</w:t>
      </w:r>
      <w:r w:rsidRPr="000D5519">
        <w:rPr>
          <w:color w:val="000000"/>
        </w:rPr>
        <w:t>.</w:t>
      </w:r>
    </w:p>
    <w:p w:rsidR="00367B83" w:rsidRPr="000D5519" w:rsidRDefault="00CB1EA2" w:rsidP="00367B83">
      <w:pPr>
        <w:shd w:val="clear" w:color="auto" w:fill="FFFFFF"/>
        <w:autoSpaceDE w:val="0"/>
        <w:autoSpaceDN w:val="0"/>
        <w:adjustRightInd w:val="0"/>
        <w:ind w:firstLine="360"/>
        <w:rPr>
          <w:color w:val="000000"/>
          <w:lang w:val="ru-RU"/>
        </w:rPr>
      </w:pPr>
      <w:r w:rsidRPr="000D5519">
        <w:rPr>
          <w:color w:val="000000"/>
        </w:rPr>
        <w:t xml:space="preserve">Келесі жылы материалқайтарымы 2,4 теңгеден 2,7 теңгеге дейін өсті делік. </w:t>
      </w:r>
      <w:r w:rsidRPr="000D5519">
        <w:rPr>
          <w:color w:val="000000"/>
          <w:lang w:val="ru-RU"/>
        </w:rPr>
        <w:t xml:space="preserve">Осының арқасында табыстылық келесі деңгейге өседі: </w:t>
      </w:r>
    </w:p>
    <w:p w:rsidR="00367B83" w:rsidRPr="000D5519" w:rsidRDefault="00367B83" w:rsidP="00367B83">
      <w:pPr>
        <w:shd w:val="clear" w:color="auto" w:fill="FFFFFF"/>
        <w:autoSpaceDE w:val="0"/>
        <w:autoSpaceDN w:val="0"/>
        <w:adjustRightInd w:val="0"/>
        <w:ind w:firstLine="360"/>
        <w:jc w:val="center"/>
      </w:pPr>
      <w:r w:rsidRPr="000D5519">
        <w:rPr>
          <w:color w:val="000000"/>
          <w:lang w:val="en-US"/>
        </w:rPr>
        <w:t>P</w:t>
      </w:r>
      <w:r w:rsidRPr="000D5519">
        <w:rPr>
          <w:color w:val="000000"/>
          <w:lang w:val="ru-RU"/>
        </w:rPr>
        <w:t>↑</w:t>
      </w:r>
      <w:r w:rsidRPr="000D5519">
        <w:rPr>
          <w:color w:val="000000"/>
          <w:lang w:val="en-US"/>
        </w:rPr>
        <w:t>Y</w:t>
      </w:r>
      <w:r w:rsidRPr="000D5519">
        <w:rPr>
          <w:color w:val="000000"/>
          <w:vertAlign w:val="subscript"/>
          <w:lang w:val="en-US"/>
        </w:rPr>
        <w:t>xi</w:t>
      </w:r>
      <w:r w:rsidRPr="000D5519">
        <w:rPr>
          <w:color w:val="000000"/>
          <w:vertAlign w:val="subscript"/>
          <w:lang w:val="ru-RU"/>
        </w:rPr>
        <w:t xml:space="preserve"> </w:t>
      </w:r>
      <w:r w:rsidRPr="000D5519">
        <w:rPr>
          <w:color w:val="000000"/>
          <w:lang w:val="ru-RU"/>
        </w:rPr>
        <w:t xml:space="preserve"> = (2,7 - 2,4) × 3,65 = 1,1%.</w:t>
      </w:r>
    </w:p>
    <w:p w:rsidR="00367B83" w:rsidRPr="000D5519" w:rsidRDefault="00486886" w:rsidP="00367B83">
      <w:pPr>
        <w:shd w:val="clear" w:color="auto" w:fill="FFFFFF"/>
        <w:autoSpaceDE w:val="0"/>
        <w:autoSpaceDN w:val="0"/>
        <w:adjustRightInd w:val="0"/>
        <w:ind w:firstLine="360"/>
      </w:pPr>
      <w:r w:rsidRPr="000D5519">
        <w:rPr>
          <w:color w:val="000000"/>
          <w:lang w:val="ru-RU"/>
        </w:rPr>
        <w:t>Осыған ұқсас есептеулер әрбір фактор бойынша жасалынады, сонан кейін талда</w:t>
      </w:r>
      <w:r w:rsidR="0041719D" w:rsidRPr="000D5519">
        <w:rPr>
          <w:color w:val="000000"/>
          <w:lang w:val="ru-RU"/>
        </w:rPr>
        <w:t>у</w:t>
      </w:r>
      <w:r w:rsidRPr="000D5519">
        <w:rPr>
          <w:color w:val="000000"/>
          <w:lang w:val="ru-RU"/>
        </w:rPr>
        <w:t xml:space="preserve"> нәтижесі қортындылады.  </w:t>
      </w:r>
    </w:p>
    <w:p w:rsidR="00367B83" w:rsidRPr="000D5519" w:rsidRDefault="00486886" w:rsidP="00367B83">
      <w:pPr>
        <w:shd w:val="clear" w:color="auto" w:fill="FFFFFF"/>
        <w:autoSpaceDE w:val="0"/>
        <w:autoSpaceDN w:val="0"/>
        <w:adjustRightInd w:val="0"/>
        <w:ind w:firstLine="360"/>
      </w:pPr>
      <w:r w:rsidRPr="000D5519">
        <w:rPr>
          <w:i/>
          <w:iCs/>
          <w:color w:val="000000"/>
        </w:rPr>
        <w:t>Көпфакторлы регрессиялық талдаудың нәтижесі нәтижелі көрсеткішті жоспарлау және болжау үшін пайдалануы мүмкін.</w:t>
      </w:r>
      <w:r w:rsidRPr="000D5519">
        <w:rPr>
          <w:iCs/>
          <w:color w:val="000000"/>
        </w:rPr>
        <w:t xml:space="preserve"> Осы мақсатпен алынған теңдеуге факторлы көрсеткіштердің жоспарлы (болжамды) деңгейін қою керек:</w:t>
      </w:r>
      <w:r w:rsidRPr="000D5519">
        <w:rPr>
          <w:i/>
          <w:iCs/>
          <w:color w:val="000000"/>
        </w:rPr>
        <w:t xml:space="preserve">  </w:t>
      </w:r>
      <w:r w:rsidRPr="000D5519">
        <w:rPr>
          <w:iCs/>
          <w:color w:val="000000"/>
        </w:rPr>
        <w:t xml:space="preserve"> </w:t>
      </w:r>
    </w:p>
    <w:p w:rsidR="00367B83" w:rsidRPr="000D5519" w:rsidRDefault="00367B83" w:rsidP="00367B83">
      <w:pPr>
        <w:shd w:val="clear" w:color="auto" w:fill="FFFFFF"/>
        <w:autoSpaceDE w:val="0"/>
        <w:autoSpaceDN w:val="0"/>
        <w:adjustRightInd w:val="0"/>
        <w:ind w:firstLine="360"/>
      </w:pPr>
      <w:r w:rsidRPr="000D5519">
        <w:rPr>
          <w:color w:val="000000"/>
        </w:rPr>
        <w:t>Y</w:t>
      </w:r>
      <w:r w:rsidRPr="000D5519">
        <w:rPr>
          <w:color w:val="000000"/>
          <w:vertAlign w:val="subscript"/>
        </w:rPr>
        <w:t xml:space="preserve">o </w:t>
      </w:r>
      <w:r w:rsidRPr="000D5519">
        <w:rPr>
          <w:color w:val="000000"/>
        </w:rPr>
        <w:t>= 0,49 + 3,65 × 2,7 + 0,09×85 + 1,02 × 8,5 - 0,122 × 20 + 0,052 ×33 = 25,95%.</w:t>
      </w:r>
    </w:p>
    <w:p w:rsidR="00367B83" w:rsidRPr="000D5519" w:rsidRDefault="00367B83" w:rsidP="00367B83">
      <w:pPr>
        <w:shd w:val="clear" w:color="auto" w:fill="FFFFFF"/>
        <w:autoSpaceDE w:val="0"/>
        <w:autoSpaceDN w:val="0"/>
        <w:adjustRightInd w:val="0"/>
        <w:ind w:firstLine="360"/>
        <w:rPr>
          <w:color w:val="000000"/>
        </w:rPr>
      </w:pPr>
      <w:r w:rsidRPr="000D5519">
        <w:rPr>
          <w:color w:val="000000"/>
        </w:rPr>
        <w:t xml:space="preserve"> </w:t>
      </w:r>
    </w:p>
    <w:p w:rsidR="00367B83" w:rsidRPr="000D5519" w:rsidRDefault="00591E30" w:rsidP="00367B83">
      <w:pPr>
        <w:shd w:val="clear" w:color="auto" w:fill="FFFFFF"/>
        <w:autoSpaceDE w:val="0"/>
        <w:autoSpaceDN w:val="0"/>
        <w:adjustRightInd w:val="0"/>
        <w:ind w:firstLine="360"/>
        <w:rPr>
          <w:b/>
          <w:bCs/>
          <w:color w:val="000000"/>
          <w:lang w:val="ru-RU"/>
        </w:rPr>
      </w:pPr>
      <w:r w:rsidRPr="000D5519">
        <w:rPr>
          <w:color w:val="000000"/>
        </w:rPr>
        <w:t>Сонымен, көпфакторлы корреляциялық талдау ғылыми және тәжірибе</w:t>
      </w:r>
      <w:r w:rsidR="00CB1D90" w:rsidRPr="000D5519">
        <w:rPr>
          <w:color w:val="000000"/>
        </w:rPr>
        <w:t>лік</w:t>
      </w:r>
      <w:r w:rsidRPr="000D5519">
        <w:rPr>
          <w:color w:val="000000"/>
        </w:rPr>
        <w:t xml:space="preserve">  </w:t>
      </w:r>
      <w:r w:rsidR="00AE3057" w:rsidRPr="000D5519">
        <w:rPr>
          <w:color w:val="000000"/>
        </w:rPr>
        <w:t xml:space="preserve">жағынан </w:t>
      </w:r>
      <w:r w:rsidRPr="000D5519">
        <w:rPr>
          <w:color w:val="000000"/>
        </w:rPr>
        <w:t>үлкен м</w:t>
      </w:r>
      <w:r w:rsidR="00CB1D90" w:rsidRPr="000D5519">
        <w:rPr>
          <w:color w:val="000000"/>
        </w:rPr>
        <w:t>аңыздылығы</w:t>
      </w:r>
      <w:r w:rsidRPr="000D5519">
        <w:rPr>
          <w:color w:val="000000"/>
        </w:rPr>
        <w:t xml:space="preserve"> бар.</w:t>
      </w:r>
      <w:r w:rsidR="00CB1D90" w:rsidRPr="000D5519">
        <w:rPr>
          <w:color w:val="000000"/>
        </w:rPr>
        <w:t xml:space="preserve"> Зерттеліп отырған көрсеткіштің деңгейінің қалыптасуына әсер ететін әрбір фактордың орны мен рөлін </w:t>
      </w:r>
      <w:r w:rsidR="00AE3057" w:rsidRPr="000D5519">
        <w:rPr>
          <w:color w:val="000000"/>
        </w:rPr>
        <w:t xml:space="preserve">дұрыс </w:t>
      </w:r>
      <w:r w:rsidR="00CB1D90" w:rsidRPr="000D5519">
        <w:rPr>
          <w:color w:val="000000"/>
        </w:rPr>
        <w:t xml:space="preserve">анықталса, соғұрлым жоспарлар </w:t>
      </w:r>
      <w:r w:rsidR="00AE3057" w:rsidRPr="000D5519">
        <w:rPr>
          <w:color w:val="000000"/>
        </w:rPr>
        <w:t>мен</w:t>
      </w:r>
      <w:r w:rsidR="00CB1D90" w:rsidRPr="000D5519">
        <w:rPr>
          <w:color w:val="000000"/>
        </w:rPr>
        <w:t xml:space="preserve"> басқару шешімдері дәлірек негіделінеді, кәсіпорын іс-әректінің қортындысы шынайы бағаланылады және шаруашылық ішіндегі резервтер толық анықталады. </w:t>
      </w:r>
      <w:r w:rsidRPr="000D5519">
        <w:rPr>
          <w:color w:val="000000"/>
        </w:rPr>
        <w:t xml:space="preserve"> </w:t>
      </w:r>
      <w:r w:rsidR="00CB1D90" w:rsidRPr="000D5519">
        <w:rPr>
          <w:color w:val="000000"/>
        </w:rPr>
        <w:t xml:space="preserve"> </w:t>
      </w:r>
    </w:p>
    <w:p w:rsidR="001D1D29" w:rsidRPr="000D5519" w:rsidRDefault="005662DC" w:rsidP="001D1D29">
      <w:pPr>
        <w:shd w:val="clear" w:color="auto" w:fill="FFFFFF"/>
        <w:autoSpaceDE w:val="0"/>
        <w:autoSpaceDN w:val="0"/>
        <w:adjustRightInd w:val="0"/>
        <w:ind w:firstLine="357"/>
        <w:jc w:val="center"/>
      </w:pPr>
      <w:r>
        <w:rPr>
          <w:b/>
          <w:bCs/>
          <w:color w:val="000000"/>
          <w:lang w:val="ru-RU"/>
        </w:rPr>
        <w:t>Тақырып</w:t>
      </w:r>
      <w:r w:rsidR="001D1D29" w:rsidRPr="000D5519">
        <w:rPr>
          <w:b/>
          <w:bCs/>
          <w:color w:val="000000"/>
          <w:lang w:val="ru-RU"/>
        </w:rPr>
        <w:t xml:space="preserve"> 4 бойынша бақылау</w:t>
      </w:r>
      <w:r w:rsidR="001D1D29" w:rsidRPr="000D5519">
        <w:rPr>
          <w:b/>
          <w:bCs/>
          <w:color w:val="000000"/>
        </w:rPr>
        <w:t xml:space="preserve"> сұрақтары</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1.  Детерминді факторлық талдауда факторлардың әсерін өлшеу үшін</w:t>
      </w:r>
    </w:p>
    <w:p w:rsidR="001D1D29" w:rsidRPr="000D5519" w:rsidRDefault="001D1D29" w:rsidP="001D1D29">
      <w:pPr>
        <w:shd w:val="clear" w:color="auto" w:fill="FFFFFF"/>
        <w:autoSpaceDE w:val="0"/>
        <w:autoSpaceDN w:val="0"/>
        <w:adjustRightInd w:val="0"/>
        <w:ind w:firstLine="360"/>
      </w:pPr>
      <w:r w:rsidRPr="000D5519">
        <w:rPr>
          <w:color w:val="000000"/>
        </w:rPr>
        <w:t xml:space="preserve"> қолданылатын негізгі тәсілдерді атаңыз.   </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 xml:space="preserve">2.  Тізбекті алмастыру, абсолюттік айырма, салыстырмалы айырма, </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үйлесімді бөлу, интегралды әдіс, логарифмдеу әдісі  арқылы есептеудің</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 xml:space="preserve"> мәнін, қолдану саласын және оның ресімдерін сипаттаңыз. </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3.  Не үшін және қандай жағдайларда корреляциялық талдаудың тәсілдері</w:t>
      </w:r>
    </w:p>
    <w:p w:rsidR="001D1D29" w:rsidRPr="000D5519" w:rsidRDefault="001D1D29" w:rsidP="001D1D29">
      <w:pPr>
        <w:shd w:val="clear" w:color="auto" w:fill="FFFFFF"/>
        <w:autoSpaceDE w:val="0"/>
        <w:autoSpaceDN w:val="0"/>
        <w:adjustRightInd w:val="0"/>
        <w:ind w:firstLine="360"/>
      </w:pPr>
      <w:r w:rsidRPr="000D5519">
        <w:rPr>
          <w:color w:val="000000"/>
        </w:rPr>
        <w:t xml:space="preserve"> қолданылады?  Оның қандай міндеті бар?</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 xml:space="preserve">4. Түзу сызықты және қисықсызықты  тәуелділікте болатын корреляция </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 xml:space="preserve">коэффициенті не үшін және қалай саналады?  Оның коэффициенттері </w:t>
      </w:r>
    </w:p>
    <w:p w:rsidR="001D1D29" w:rsidRPr="000D5519" w:rsidRDefault="001D1D29" w:rsidP="001D1D29">
      <w:pPr>
        <w:shd w:val="clear" w:color="auto" w:fill="FFFFFF"/>
        <w:autoSpaceDE w:val="0"/>
        <w:autoSpaceDN w:val="0"/>
        <w:adjustRightInd w:val="0"/>
        <w:ind w:firstLine="360"/>
      </w:pPr>
      <w:r w:rsidRPr="000D5519">
        <w:rPr>
          <w:color w:val="000000"/>
        </w:rPr>
        <w:t>қалай түсіндіріледі?</w:t>
      </w:r>
    </w:p>
    <w:p w:rsidR="001D1D29" w:rsidRPr="000D5519" w:rsidRDefault="001D1D29" w:rsidP="001D1D29">
      <w:pPr>
        <w:shd w:val="clear" w:color="auto" w:fill="FFFFFF"/>
        <w:autoSpaceDE w:val="0"/>
        <w:autoSpaceDN w:val="0"/>
        <w:adjustRightInd w:val="0"/>
        <w:ind w:firstLine="360"/>
      </w:pPr>
      <w:r w:rsidRPr="000D5519">
        <w:rPr>
          <w:color w:val="000000"/>
        </w:rPr>
        <w:lastRenderedPageBreak/>
        <w:t>5.   Көпфакторлы корреляциялық талдау қалай жүргізіледі?</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 xml:space="preserve">7.  Корреляциялық талдаудың нәтижесі қандай мақсатқа және қалай </w:t>
      </w:r>
    </w:p>
    <w:p w:rsidR="001D1D29" w:rsidRPr="000D5519" w:rsidRDefault="001D1D29" w:rsidP="001D1D29">
      <w:pPr>
        <w:shd w:val="clear" w:color="auto" w:fill="FFFFFF"/>
        <w:autoSpaceDE w:val="0"/>
        <w:autoSpaceDN w:val="0"/>
        <w:adjustRightInd w:val="0"/>
        <w:ind w:firstLine="360"/>
        <w:rPr>
          <w:color w:val="000000"/>
        </w:rPr>
      </w:pPr>
      <w:r w:rsidRPr="000D5519">
        <w:rPr>
          <w:color w:val="000000"/>
        </w:rPr>
        <w:t>пайдаланылады?</w:t>
      </w:r>
    </w:p>
    <w:p w:rsidR="001D1D29" w:rsidRPr="000D5519" w:rsidRDefault="001D1D29" w:rsidP="001D1D29">
      <w:pPr>
        <w:shd w:val="clear" w:color="auto" w:fill="FFFFFF"/>
        <w:autoSpaceDE w:val="0"/>
        <w:autoSpaceDN w:val="0"/>
        <w:adjustRightInd w:val="0"/>
        <w:ind w:firstLine="360"/>
        <w:rPr>
          <w:color w:val="000000"/>
        </w:rPr>
      </w:pPr>
    </w:p>
    <w:p w:rsidR="00275408" w:rsidRPr="000D5519" w:rsidRDefault="00275408" w:rsidP="00275408">
      <w:pPr>
        <w:shd w:val="clear" w:color="auto" w:fill="FFFFFF"/>
        <w:jc w:val="both"/>
        <w:rPr>
          <w:color w:val="000000"/>
        </w:rPr>
      </w:pPr>
    </w:p>
    <w:p w:rsidR="00997CC8" w:rsidRPr="000D5519" w:rsidRDefault="005662DC" w:rsidP="0010088B">
      <w:pPr>
        <w:shd w:val="clear" w:color="auto" w:fill="FFFFFF"/>
        <w:autoSpaceDE w:val="0"/>
        <w:autoSpaceDN w:val="0"/>
        <w:adjustRightInd w:val="0"/>
        <w:ind w:firstLine="360"/>
        <w:jc w:val="center"/>
        <w:rPr>
          <w:b/>
          <w:bCs/>
          <w:color w:val="000000"/>
        </w:rPr>
      </w:pPr>
      <w:r>
        <w:rPr>
          <w:b/>
          <w:bCs/>
          <w:color w:val="000000"/>
          <w:lang w:val="ru-RU"/>
        </w:rPr>
        <w:t>Тақырып</w:t>
      </w:r>
      <w:r w:rsidRPr="000D5519">
        <w:rPr>
          <w:b/>
          <w:bCs/>
          <w:color w:val="000000"/>
        </w:rPr>
        <w:t xml:space="preserve"> </w:t>
      </w:r>
      <w:r w:rsidR="00997CC8" w:rsidRPr="000D5519">
        <w:rPr>
          <w:b/>
          <w:bCs/>
          <w:color w:val="000000"/>
        </w:rPr>
        <w:t>5</w:t>
      </w:r>
      <w:r w:rsidR="00275408" w:rsidRPr="000D5519">
        <w:rPr>
          <w:b/>
          <w:bCs/>
          <w:color w:val="000000"/>
        </w:rPr>
        <w:t xml:space="preserve">. </w:t>
      </w:r>
      <w:r w:rsidR="00ED7D9D">
        <w:rPr>
          <w:b/>
          <w:bCs/>
          <w:color w:val="000000"/>
        </w:rPr>
        <w:t xml:space="preserve">ЭКОНОМИКАЛЫҚ </w:t>
      </w:r>
      <w:r w:rsidR="00997CC8" w:rsidRPr="000D5519">
        <w:rPr>
          <w:b/>
          <w:bCs/>
          <w:color w:val="000000"/>
        </w:rPr>
        <w:t>ТАЛДАУДА РЕЗЕРВ</w:t>
      </w:r>
    </w:p>
    <w:p w:rsidR="00997CC8" w:rsidRPr="000D5519" w:rsidRDefault="00997CC8" w:rsidP="0010088B">
      <w:pPr>
        <w:shd w:val="clear" w:color="auto" w:fill="FFFFFF"/>
        <w:autoSpaceDE w:val="0"/>
        <w:autoSpaceDN w:val="0"/>
        <w:adjustRightInd w:val="0"/>
        <w:ind w:firstLine="360"/>
        <w:jc w:val="center"/>
      </w:pPr>
      <w:r w:rsidRPr="000D5519">
        <w:rPr>
          <w:b/>
          <w:bCs/>
          <w:color w:val="000000"/>
        </w:rPr>
        <w:t>ШАМАСЫН АНЫҚТАУ ӘДІСТЕМЕСІ</w:t>
      </w:r>
    </w:p>
    <w:p w:rsidR="00C80984" w:rsidRPr="00ED7D9D" w:rsidRDefault="00C80984" w:rsidP="00C80984">
      <w:pPr>
        <w:rPr>
          <w:b/>
        </w:rPr>
      </w:pPr>
      <w:r w:rsidRPr="000D5519">
        <w:rPr>
          <w:b/>
        </w:rPr>
        <w:t>Дәріс 9</w:t>
      </w:r>
      <w:r w:rsidRPr="00ED7D9D">
        <w:rPr>
          <w:b/>
        </w:rPr>
        <w:t xml:space="preserve"> </w:t>
      </w:r>
    </w:p>
    <w:p w:rsidR="00C80984" w:rsidRPr="000D5519" w:rsidRDefault="00C80984" w:rsidP="00C80984">
      <w:pPr>
        <w:rPr>
          <w:b/>
          <w:noProof/>
          <w:color w:val="000000"/>
        </w:rPr>
      </w:pPr>
      <w:r w:rsidRPr="000D5519">
        <w:rPr>
          <w:b/>
          <w:noProof/>
          <w:color w:val="000000"/>
        </w:rPr>
        <w:t>1.</w:t>
      </w:r>
      <w:r w:rsidR="00ED7D9D">
        <w:rPr>
          <w:b/>
          <w:noProof/>
          <w:color w:val="000000"/>
        </w:rPr>
        <w:t>Рез</w:t>
      </w:r>
      <w:r w:rsidRPr="000D5519">
        <w:rPr>
          <w:b/>
          <w:noProof/>
          <w:color w:val="000000"/>
        </w:rPr>
        <w:t>ервтер түсінігі және оларды саралау.</w:t>
      </w:r>
    </w:p>
    <w:p w:rsidR="00C80984" w:rsidRPr="000D5519" w:rsidRDefault="00C80984" w:rsidP="00C80984">
      <w:pPr>
        <w:rPr>
          <w:b/>
          <w:noProof/>
          <w:color w:val="000000"/>
        </w:rPr>
      </w:pPr>
      <w:r w:rsidRPr="000D5519">
        <w:rPr>
          <w:b/>
          <w:noProof/>
          <w:color w:val="000000"/>
        </w:rPr>
        <w:t>2. Резервтерді іздестіру қағидалары.</w:t>
      </w:r>
    </w:p>
    <w:p w:rsidR="00C80984" w:rsidRPr="000D5519" w:rsidRDefault="00C80984" w:rsidP="00C80984">
      <w:pPr>
        <w:shd w:val="clear" w:color="auto" w:fill="FFFFFF"/>
        <w:autoSpaceDE w:val="0"/>
        <w:autoSpaceDN w:val="0"/>
        <w:adjustRightInd w:val="0"/>
        <w:rPr>
          <w:b/>
          <w:bCs/>
          <w:color w:val="000000"/>
          <w:lang w:val="en-US"/>
        </w:rPr>
      </w:pPr>
    </w:p>
    <w:p w:rsidR="00997CC8" w:rsidRPr="000D5519" w:rsidRDefault="00997CC8" w:rsidP="00C80984">
      <w:pPr>
        <w:shd w:val="clear" w:color="auto" w:fill="FFFFFF"/>
        <w:autoSpaceDE w:val="0"/>
        <w:autoSpaceDN w:val="0"/>
        <w:adjustRightInd w:val="0"/>
      </w:pPr>
      <w:r w:rsidRPr="000D5519">
        <w:rPr>
          <w:b/>
          <w:bCs/>
          <w:color w:val="000000"/>
        </w:rPr>
        <w:t>5.1. Шаруашылық резервтер</w:t>
      </w:r>
      <w:r w:rsidR="00FA6787" w:rsidRPr="000D5519">
        <w:rPr>
          <w:b/>
          <w:bCs/>
          <w:color w:val="000000"/>
        </w:rPr>
        <w:t>і</w:t>
      </w:r>
      <w:r w:rsidRPr="000D5519">
        <w:rPr>
          <w:b/>
          <w:bCs/>
          <w:color w:val="000000"/>
        </w:rPr>
        <w:t xml:space="preserve"> мен оны іздеу қағидаларының</w:t>
      </w:r>
      <w:r w:rsidR="00C80984" w:rsidRPr="000D5519">
        <w:rPr>
          <w:b/>
          <w:bCs/>
          <w:color w:val="000000"/>
        </w:rPr>
        <w:t xml:space="preserve"> </w:t>
      </w:r>
      <w:r w:rsidRPr="000D5519">
        <w:rPr>
          <w:b/>
          <w:bCs/>
          <w:color w:val="000000"/>
        </w:rPr>
        <w:t>түсінігі және оларды саралау</w:t>
      </w:r>
    </w:p>
    <w:p w:rsidR="00997CC8" w:rsidRPr="000D5519" w:rsidRDefault="00ED7D9D" w:rsidP="000651E2">
      <w:pPr>
        <w:shd w:val="clear" w:color="auto" w:fill="FFFFFF"/>
        <w:autoSpaceDE w:val="0"/>
        <w:autoSpaceDN w:val="0"/>
        <w:adjustRightInd w:val="0"/>
        <w:ind w:firstLine="360"/>
        <w:jc w:val="both"/>
      </w:pPr>
      <w:r>
        <w:rPr>
          <w:color w:val="000000"/>
        </w:rPr>
        <w:t>Экономикалық</w:t>
      </w:r>
      <w:r w:rsidR="00997CC8" w:rsidRPr="000D5519">
        <w:rPr>
          <w:color w:val="000000"/>
        </w:rPr>
        <w:t xml:space="preserve"> талдауда шаруашылық резервті ғылыми-техникалық серпіліс пен алдыңғы қата</w:t>
      </w:r>
      <w:r w:rsidR="00FA6787" w:rsidRPr="000D5519">
        <w:rPr>
          <w:color w:val="000000"/>
        </w:rPr>
        <w:t>р</w:t>
      </w:r>
      <w:r w:rsidR="00997CC8" w:rsidRPr="000D5519">
        <w:rPr>
          <w:color w:val="000000"/>
        </w:rPr>
        <w:t xml:space="preserve">лы тәжірибенің жетістіктерін пайдалану  негізінде ұйымның тиімділігін артыру мүмкіндігімен түсіндіріледі.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Ғылыми-техникалық серпілістің дамуы арқасында материал сыйымды</w:t>
      </w:r>
      <w:r w:rsidR="00FA6787" w:rsidRPr="000D5519">
        <w:rPr>
          <w:color w:val="000000"/>
        </w:rPr>
        <w:t xml:space="preserve">- </w:t>
      </w:r>
      <w:r w:rsidRPr="000D5519">
        <w:rPr>
          <w:color w:val="000000"/>
        </w:rPr>
        <w:t xml:space="preserve">лығын және өнім мен қызмет көрсетудің еңбек сыйымдылығын төмендетуге, қаражаттардың айналымдылығын жылдамдататын, бизнестің табыстылығын және басқа да көрсеткіштерін арттыратын шикізат пен материалдардың, машина мен құрал-жабдықтардың жаңа түрлері, жаңа технологиялардың, еңбекті ұйымдастырудың аса жетілген түрлері пайда болады.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Жақсы түсініп, оны толық айқындау үшін және пайдалану үшін шаруашылық резервтерді келесі нышандары бойынша саралайды.  </w:t>
      </w:r>
    </w:p>
    <w:p w:rsidR="00997CC8" w:rsidRPr="000D5519" w:rsidRDefault="00997CC8" w:rsidP="000651E2">
      <w:pPr>
        <w:shd w:val="clear" w:color="auto" w:fill="FFFFFF"/>
        <w:autoSpaceDE w:val="0"/>
        <w:autoSpaceDN w:val="0"/>
        <w:adjustRightInd w:val="0"/>
        <w:ind w:firstLine="360"/>
        <w:jc w:val="both"/>
      </w:pPr>
      <w:r w:rsidRPr="000D5519">
        <w:rPr>
          <w:i/>
          <w:color w:val="000000"/>
        </w:rPr>
        <w:t>Кеңістіктік нышаны</w:t>
      </w:r>
      <w:r w:rsidRPr="000D5519">
        <w:rPr>
          <w:color w:val="000000"/>
        </w:rPr>
        <w:t xml:space="preserve"> бойынша шаруашылықішілік, салалық, аймақтық және жалпымемлекеттік резервтер болып бөлінеді. </w:t>
      </w:r>
    </w:p>
    <w:p w:rsidR="00997CC8" w:rsidRPr="000D5519" w:rsidRDefault="00997CC8" w:rsidP="000651E2">
      <w:pPr>
        <w:shd w:val="clear" w:color="auto" w:fill="FFFFFF"/>
        <w:autoSpaceDE w:val="0"/>
        <w:autoSpaceDN w:val="0"/>
        <w:adjustRightInd w:val="0"/>
        <w:ind w:firstLine="360"/>
        <w:jc w:val="both"/>
      </w:pPr>
      <w:r w:rsidRPr="000D5519">
        <w:rPr>
          <w:i/>
          <w:color w:val="000000"/>
        </w:rPr>
        <w:t xml:space="preserve">Шаруашылықішілікке </w:t>
      </w:r>
      <w:r w:rsidRPr="000D5519">
        <w:rPr>
          <w:color w:val="000000"/>
        </w:rPr>
        <w:t xml:space="preserve"> талданып отырған кәсіпорында ғана анықталған және онда пайдалануға болатын резервтер жатады. Олар, ең бірінші, ресурс ысырапшылдығын және оның босқа кеткен шығындарын болдырмау</w:t>
      </w:r>
      <w:r w:rsidR="00FA6787" w:rsidRPr="000D5519">
        <w:rPr>
          <w:color w:val="000000"/>
        </w:rPr>
        <w:t>ы</w:t>
      </w:r>
      <w:r w:rsidRPr="000D5519">
        <w:rPr>
          <w:color w:val="000000"/>
        </w:rPr>
        <w:t>мен байланысты. Оған өндірісті ұйымдастыру мен технологияның ең төмен деңгейін</w:t>
      </w:r>
      <w:r w:rsidR="00FA6787" w:rsidRPr="000D5519">
        <w:rPr>
          <w:color w:val="000000"/>
        </w:rPr>
        <w:t>дегі</w:t>
      </w:r>
      <w:r w:rsidRPr="000D5519">
        <w:rPr>
          <w:color w:val="000000"/>
        </w:rPr>
        <w:t xml:space="preserve"> нәтижесінде болған жұмыс уақыты мен материалдық ресурстардың шамадан тыс ысырапшылдығы жатады.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Салалық резервтер – </w:t>
      </w:r>
      <w:r w:rsidRPr="000D5519">
        <w:rPr>
          <w:iCs/>
          <w:color w:val="000000"/>
        </w:rPr>
        <w:t xml:space="preserve">бұл сала деңгейінде анықталуы мүмкін резервтер, мысалы, машиналардың жаңа жүйесін, жаңа технологияны, бұйымның жаңартылған құрылымын, өсімдіктің жаңа сұрыптарын, жануардың жаңа тұқымын жасау. Бұл резервтерді іздеу салалық бірлестіктердің, министерліктердің, концерннің құзыреті болып саналады. </w:t>
      </w:r>
    </w:p>
    <w:p w:rsidR="00997CC8" w:rsidRPr="000D5519" w:rsidRDefault="00997CC8" w:rsidP="000651E2">
      <w:pPr>
        <w:shd w:val="clear" w:color="auto" w:fill="FFFFFF"/>
        <w:autoSpaceDE w:val="0"/>
        <w:autoSpaceDN w:val="0"/>
        <w:adjustRightInd w:val="0"/>
        <w:ind w:firstLine="360"/>
        <w:jc w:val="both"/>
        <w:rPr>
          <w:iCs/>
          <w:color w:val="000000"/>
        </w:rPr>
      </w:pPr>
      <w:r w:rsidRPr="000D5519">
        <w:rPr>
          <w:i/>
          <w:iCs/>
          <w:color w:val="000000"/>
        </w:rPr>
        <w:t xml:space="preserve">Аймақтық резервтер </w:t>
      </w:r>
      <w:r w:rsidRPr="000D5519">
        <w:rPr>
          <w:iCs/>
          <w:color w:val="000000"/>
        </w:rPr>
        <w:t xml:space="preserve">географиялық аудандарда анықталып, пайдалануы мүмкін (жергілікті шикізат пен отынды, энергетикалық ресурстарды пайдалану, идаралылығына (ведомосттылығына) қарамай қосалқы өндірістерді орталықтандыру және т.б.).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Жалпымемлекеттік резервтерге </w:t>
      </w:r>
      <w:r w:rsidRPr="000D5519">
        <w:rPr>
          <w:iCs/>
          <w:color w:val="000000"/>
        </w:rPr>
        <w:t xml:space="preserve">әртүрлі өндіріс салаларын дамытудағы сәйкессіздікті (диспропорцияны) жоюды, меншік түрлері мен ұлттық экономиканы басқару жүйесін өзгертуді жатқызуға болады. Мұндай резервтерге тек басқарудың мемлекеттік деңгейіндегі іс-шараларды жүргізу арқылы қол жеткізуге болады.  </w:t>
      </w:r>
    </w:p>
    <w:p w:rsidR="00997CC8" w:rsidRPr="000D5519" w:rsidRDefault="00997CC8" w:rsidP="000651E2">
      <w:pPr>
        <w:shd w:val="clear" w:color="auto" w:fill="FFFFFF"/>
        <w:autoSpaceDE w:val="0"/>
        <w:autoSpaceDN w:val="0"/>
        <w:adjustRightInd w:val="0"/>
        <w:ind w:firstLine="360"/>
        <w:jc w:val="both"/>
        <w:rPr>
          <w:color w:val="000000"/>
        </w:rPr>
      </w:pPr>
      <w:r w:rsidRPr="000D5519">
        <w:rPr>
          <w:i/>
          <w:color w:val="000000"/>
        </w:rPr>
        <w:t xml:space="preserve">Уақыт нышаны бойынша резервтер </w:t>
      </w:r>
      <w:r w:rsidRPr="000D5519">
        <w:rPr>
          <w:color w:val="000000"/>
        </w:rPr>
        <w:t xml:space="preserve">пайдаланылмаған, ағымдағы және келешектегі деп бөлінеді. </w:t>
      </w:r>
    </w:p>
    <w:p w:rsidR="00997CC8" w:rsidRPr="000D5519" w:rsidRDefault="00997CC8" w:rsidP="000651E2">
      <w:pPr>
        <w:shd w:val="clear" w:color="auto" w:fill="FFFFFF"/>
        <w:autoSpaceDE w:val="0"/>
        <w:autoSpaceDN w:val="0"/>
        <w:adjustRightInd w:val="0"/>
        <w:ind w:firstLine="360"/>
        <w:jc w:val="both"/>
      </w:pPr>
      <w:r w:rsidRPr="000D5519">
        <w:rPr>
          <w:i/>
          <w:color w:val="000000"/>
        </w:rPr>
        <w:t>Пайдаланылмаған</w:t>
      </w:r>
      <w:r w:rsidRPr="000D5519">
        <w:rPr>
          <w:i/>
          <w:iCs/>
          <w:color w:val="000000"/>
        </w:rPr>
        <w:t xml:space="preserve"> резервтер – </w:t>
      </w:r>
      <w:r w:rsidRPr="000D5519">
        <w:rPr>
          <w:iCs/>
          <w:color w:val="000000"/>
        </w:rPr>
        <w:t xml:space="preserve">бұл жоспармен, немесе өткен уақыт мерзіміндегі ғылым мен алдыңғы қатарлы тәжірибелердің жетістіктерін өндіріс тиімділігін арттыруға пайдалану мүмкіншілігін жоғалтып алу. </w:t>
      </w:r>
    </w:p>
    <w:p w:rsidR="00997CC8" w:rsidRPr="000D5519" w:rsidRDefault="00997CC8" w:rsidP="000651E2">
      <w:pPr>
        <w:shd w:val="clear" w:color="auto" w:fill="FFFFFF"/>
        <w:autoSpaceDE w:val="0"/>
        <w:autoSpaceDN w:val="0"/>
        <w:adjustRightInd w:val="0"/>
        <w:ind w:firstLine="360"/>
        <w:jc w:val="both"/>
        <w:rPr>
          <w:color w:val="000000"/>
        </w:rPr>
      </w:pPr>
      <w:r w:rsidRPr="000D5519">
        <w:rPr>
          <w:i/>
          <w:color w:val="000000"/>
        </w:rPr>
        <w:t>Ағымдағы резервтер -</w:t>
      </w:r>
      <w:r w:rsidR="00FA6787" w:rsidRPr="000D5519">
        <w:rPr>
          <w:i/>
          <w:color w:val="000000"/>
        </w:rPr>
        <w:t xml:space="preserve"> </w:t>
      </w:r>
      <w:r w:rsidRPr="000D5519">
        <w:rPr>
          <w:color w:val="000000"/>
        </w:rPr>
        <w:t xml:space="preserve">бұл таяу уақыт аралығында (ай, тоқсан, жыл) іске асып, шаруашылық қызметін жақсартатын мүмкіншілік деп түсінеміз.   </w:t>
      </w:r>
    </w:p>
    <w:p w:rsidR="00997CC8" w:rsidRPr="000D5519" w:rsidRDefault="00997CC8" w:rsidP="000651E2">
      <w:pPr>
        <w:shd w:val="clear" w:color="auto" w:fill="FFFFFF"/>
        <w:autoSpaceDE w:val="0"/>
        <w:autoSpaceDN w:val="0"/>
        <w:adjustRightInd w:val="0"/>
        <w:ind w:firstLine="360"/>
        <w:jc w:val="both"/>
        <w:rPr>
          <w:iCs/>
          <w:color w:val="000000"/>
        </w:rPr>
      </w:pPr>
      <w:r w:rsidRPr="000D5519">
        <w:rPr>
          <w:i/>
          <w:iCs/>
          <w:color w:val="000000"/>
        </w:rPr>
        <w:t xml:space="preserve">Келешектегі резервтер </w:t>
      </w:r>
      <w:r w:rsidRPr="000D5519">
        <w:rPr>
          <w:iCs/>
          <w:color w:val="000000"/>
        </w:rPr>
        <w:t xml:space="preserve">әдетте ұзақ мерзімге белгіленеді. Оны пайдалану әжептәуір инвестицияның көлемімен, ғылым-техникалық серпілістің жетістіктерін ендірумен, өндірісті қайта құрумен, өндірістің технологиясын, мамандықты ауыстырумен байланысты. </w:t>
      </w:r>
    </w:p>
    <w:p w:rsidR="00997CC8" w:rsidRPr="000D5519" w:rsidRDefault="00997CC8" w:rsidP="000651E2">
      <w:pPr>
        <w:shd w:val="clear" w:color="auto" w:fill="FFFFFF"/>
        <w:autoSpaceDE w:val="0"/>
        <w:autoSpaceDN w:val="0"/>
        <w:adjustRightInd w:val="0"/>
        <w:ind w:firstLine="360"/>
        <w:jc w:val="both"/>
      </w:pPr>
      <w:r w:rsidRPr="000D5519">
        <w:rPr>
          <w:iCs/>
          <w:color w:val="000000"/>
        </w:rPr>
        <w:lastRenderedPageBreak/>
        <w:t xml:space="preserve">Бұйымның өмірлік </w:t>
      </w:r>
      <w:r w:rsidR="00735791" w:rsidRPr="000D5519">
        <w:rPr>
          <w:iCs/>
          <w:color w:val="000000"/>
        </w:rPr>
        <w:t>кезеңдік</w:t>
      </w:r>
      <w:r w:rsidRPr="000D5519">
        <w:rPr>
          <w:iCs/>
          <w:color w:val="000000"/>
        </w:rPr>
        <w:t xml:space="preserve"> сатылары бойынша топтастыру арқылы  резервтерді іздеу ұйым үшін өте үлкен маңызды. Осы нышаны бойынша резервтерге өндіру алдындағы, өндіру, пайдалану және бұйымды пайдаға асырудағы резервтерді жатқызады.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Ең көп нәтижеге өндірістік сатысында резервтерді іздегенде қол жеткізіледі. Бұл жерде бұйымның құрылымын жақсарту, өндірістің технологиясын жетілдіру, арзан шикізатты пайдалану арқылы өндірістің тиімділігін арттыратын резервтерді анықтауға болады. Дәл осы сатыда өнімнің өзіндік құнын төмендететін ең үлкен резервтер жатыр, олар осы сатыда неғұрлым толық айқындалса, солғұрлым бұл өнімнің жалпы алғанда тиімділігі жоғары болады.    </w:t>
      </w:r>
    </w:p>
    <w:p w:rsidR="00997CC8" w:rsidRPr="000D5519" w:rsidRDefault="00997CC8" w:rsidP="000651E2">
      <w:pPr>
        <w:shd w:val="clear" w:color="auto" w:fill="FFFFFF"/>
        <w:autoSpaceDE w:val="0"/>
        <w:autoSpaceDN w:val="0"/>
        <w:adjustRightInd w:val="0"/>
        <w:ind w:firstLine="360"/>
        <w:jc w:val="both"/>
      </w:pPr>
      <w:r w:rsidRPr="000D5519">
        <w:rPr>
          <w:i/>
          <w:color w:val="000000"/>
        </w:rPr>
        <w:t>Өндірістік сатыда</w:t>
      </w:r>
      <w:r w:rsidRPr="000D5519">
        <w:rPr>
          <w:color w:val="000000"/>
        </w:rPr>
        <w:t xml:space="preserve"> жаңа бұйымды, жаңа технологияны меңгеру және одан кейін өнім өндіру басталады. Бұл кезеңде өндірістік қуатты жасауға, қажетті құрал-жабдықтар мен саймандарды алуға, өндірістік үдерістерді жөндеп жіберуге кеткен жұмыстардың нәтижесінде резервтер шамасы азаяды.  Бұл үдерісті түпкілікті өзгерту көп ысырапшылдықсыз мүмкін болмайды. Сондықтан бұйымның өмірлік бұл </w:t>
      </w:r>
      <w:r w:rsidR="00FA6787" w:rsidRPr="000D5519">
        <w:rPr>
          <w:color w:val="000000"/>
        </w:rPr>
        <w:t>кезеңдіг</w:t>
      </w:r>
      <w:r w:rsidRPr="000D5519">
        <w:rPr>
          <w:color w:val="000000"/>
        </w:rPr>
        <w:t>інде өндірістік үдерістерге әсер етпейтін басқа резервтер анықталып пайдаланылады. Бұл резервтер еңбекті ұйымдастыруды жақсартумен, оның қарқындылығын арттырумен, құрал-жабдықтардың тұрып қалуын азайтумен, шикізат пен материалдарды тиімді пайдаланып, үнемдеу</w:t>
      </w:r>
      <w:r w:rsidR="00FA6787" w:rsidRPr="000D5519">
        <w:rPr>
          <w:color w:val="000000"/>
        </w:rPr>
        <w:t>і</w:t>
      </w:r>
      <w:r w:rsidRPr="000D5519">
        <w:rPr>
          <w:color w:val="000000"/>
        </w:rPr>
        <w:t xml:space="preserve">мен байланысты болады. </w:t>
      </w:r>
    </w:p>
    <w:p w:rsidR="00997CC8" w:rsidRPr="000D5519" w:rsidRDefault="00997CC8" w:rsidP="000651E2">
      <w:pPr>
        <w:shd w:val="clear" w:color="auto" w:fill="FFFFFF"/>
        <w:autoSpaceDE w:val="0"/>
        <w:autoSpaceDN w:val="0"/>
        <w:adjustRightInd w:val="0"/>
        <w:ind w:firstLine="360"/>
        <w:jc w:val="both"/>
        <w:rPr>
          <w:b/>
          <w:bCs/>
          <w:color w:val="000000"/>
        </w:rPr>
      </w:pPr>
      <w:r w:rsidRPr="000D5519">
        <w:rPr>
          <w:i/>
          <w:iCs/>
          <w:color w:val="000000"/>
        </w:rPr>
        <w:t xml:space="preserve">Пайдалану сатысы </w:t>
      </w:r>
      <w:r w:rsidRPr="000D5519">
        <w:rPr>
          <w:iCs/>
          <w:color w:val="000000"/>
        </w:rPr>
        <w:t xml:space="preserve">тұтынушымен анықталған кемшіліктерді  орындаушы жоюға тиісті кепілдік кезеңге және кепілдіктен кейінгі кезеңге бөлінеді. Нысанды пайдалану сатысында оны өндірімді пайдаланудан және шығындарды (электр энергияны, отынды, қосалқы бөлшектерді  және т.б.) төмендетуден болатын резервтер ең алдымен бірінші екі сатыларда орындалған жұмыстардың сапасына байланысты болады.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Демек, мол нәтиже алу үшін бұйымның өмірлік </w:t>
      </w:r>
      <w:r w:rsidR="00735791" w:rsidRPr="000D5519">
        <w:rPr>
          <w:color w:val="000000"/>
        </w:rPr>
        <w:t>кезеңді</w:t>
      </w:r>
      <w:r w:rsidR="00844046" w:rsidRPr="000D5519">
        <w:rPr>
          <w:color w:val="000000"/>
        </w:rPr>
        <w:t>гінің</w:t>
      </w:r>
      <w:r w:rsidRPr="000D5519">
        <w:rPr>
          <w:color w:val="000000"/>
        </w:rPr>
        <w:t xml:space="preserve"> барлық сатысында, әсіресе маңызды резервтері бар бірінші сатысында, толассыз және жүйелі түрде резервті іздеу қажет.</w:t>
      </w:r>
    </w:p>
    <w:p w:rsidR="00997CC8" w:rsidRPr="000D5519" w:rsidRDefault="00997CC8" w:rsidP="000651E2">
      <w:pPr>
        <w:shd w:val="clear" w:color="auto" w:fill="FFFFFF"/>
        <w:autoSpaceDE w:val="0"/>
        <w:autoSpaceDN w:val="0"/>
        <w:adjustRightInd w:val="0"/>
        <w:ind w:firstLine="360"/>
        <w:jc w:val="both"/>
      </w:pPr>
      <w:r w:rsidRPr="000D5519">
        <w:rPr>
          <w:color w:val="000000"/>
        </w:rPr>
        <w:t>Ұдайы өндіру үдерісі бойынша резервтер өндіріс саласымен қатар айналыс саласына да қатынасы бар</w:t>
      </w:r>
      <w:r w:rsidRPr="000D5519">
        <w:rPr>
          <w:i/>
          <w:color w:val="000000"/>
        </w:rPr>
        <w:t xml:space="preserve">. </w:t>
      </w:r>
      <w:r w:rsidRPr="000D5519">
        <w:rPr>
          <w:color w:val="000000"/>
        </w:rPr>
        <w:t>Негізгі резервтер, көбінесе, өндіріс саласында болады, бірақ та айналыс саласында да (өндірушіден тұтынушыға дейін жеткізу жолында әртүрлі ысырапшылыққа жол бермеу, сонымен қатар дайын өнімді сақтаумен, жеткізумен, сатумен және өндірістік запасты дайындаумен байланысты шығындарды азайту) айтарлықтай көп болады;</w:t>
      </w:r>
    </w:p>
    <w:p w:rsidR="00997CC8" w:rsidRPr="000D5519" w:rsidRDefault="00997CC8" w:rsidP="000651E2">
      <w:pPr>
        <w:shd w:val="clear" w:color="auto" w:fill="FFFFFF"/>
        <w:autoSpaceDE w:val="0"/>
        <w:autoSpaceDN w:val="0"/>
        <w:adjustRightInd w:val="0"/>
        <w:ind w:firstLine="360"/>
        <w:jc w:val="both"/>
      </w:pPr>
      <w:r w:rsidRPr="000D5519">
        <w:rPr>
          <w:color w:val="000000"/>
        </w:rPr>
        <w:t>Шаруашылық қызметті талдауда резервтерді ресурстар тү</w:t>
      </w:r>
      <w:r w:rsidR="00844046" w:rsidRPr="000D5519">
        <w:rPr>
          <w:color w:val="000000"/>
        </w:rPr>
        <w:t>р</w:t>
      </w:r>
      <w:r w:rsidRPr="000D5519">
        <w:rPr>
          <w:color w:val="000000"/>
        </w:rPr>
        <w:t>і бойынша топтастыру өте жоғары маңызды болып келеді</w:t>
      </w:r>
      <w:r w:rsidRPr="000D5519">
        <w:rPr>
          <w:i/>
          <w:color w:val="000000"/>
        </w:rPr>
        <w:t xml:space="preserve">. </w:t>
      </w:r>
      <w:r w:rsidRPr="000D5519">
        <w:rPr>
          <w:color w:val="000000"/>
        </w:rPr>
        <w:t xml:space="preserve">Пайдаланылатын жерлерді, өндірістің негізгі қорларын, еңбек затын және еңбек ресурстарын тиімді және толық пайдалануымен тығыз байланысты резервтер өз алдына жеке қарастырылады.   Резервтерді бұлай саралау ресурстардың барлық түрлері бойынша теңгерімділігі үшін қажет. Мысалы, еңбек ресурстарын тиімді пайдалану арқылы өнім көлемін өсіру резерві анықталады. Оларды дұрыс түсіну үшін ең алдымен еңбек құралы мен еңбек затын жақсы пайдалану арқылы сол шамада өнім көлемін артыру резервін анықтау қажет. Егер қайсы бір ресурс резерві жеткілікті болмаса, онда есепке олардың бірінің ең аз шамасы бойынша резерв алынады. </w:t>
      </w:r>
    </w:p>
    <w:p w:rsidR="00997CC8" w:rsidRPr="000D5519" w:rsidRDefault="00997CC8" w:rsidP="000651E2">
      <w:pPr>
        <w:shd w:val="clear" w:color="auto" w:fill="FFFFFF"/>
        <w:autoSpaceDE w:val="0"/>
        <w:autoSpaceDN w:val="0"/>
        <w:adjustRightInd w:val="0"/>
        <w:ind w:firstLine="360"/>
        <w:jc w:val="both"/>
      </w:pPr>
      <w:r w:rsidRPr="000D5519">
        <w:rPr>
          <w:iCs/>
          <w:color w:val="000000"/>
        </w:rPr>
        <w:t>Өзінің экономикалық табиғаты мен нышаны бойынша өндіріс нәтижесіне әсер ету экстенсивті және белсенді болып бөлінеді</w:t>
      </w:r>
      <w:r w:rsidRPr="000D5519">
        <w:rPr>
          <w:i/>
          <w:iCs/>
          <w:color w:val="000000"/>
        </w:rPr>
        <w:t xml:space="preserve">. </w:t>
      </w:r>
      <w:r w:rsidRPr="000D5519">
        <w:rPr>
          <w:iCs/>
          <w:color w:val="000000"/>
        </w:rPr>
        <w:t>Өндірісте қосымша ресурстар (материалдық, еңбек, жер және басқалар) пайдаланумен байланыстылар экстенсивті нышаны бар резервке</w:t>
      </w:r>
      <w:r w:rsidRPr="000D5519">
        <w:rPr>
          <w:i/>
          <w:iCs/>
          <w:color w:val="000000"/>
        </w:rPr>
        <w:t xml:space="preserve"> </w:t>
      </w:r>
      <w:r w:rsidRPr="000D5519">
        <w:rPr>
          <w:iCs/>
          <w:color w:val="000000"/>
        </w:rPr>
        <w:t>жатады</w:t>
      </w:r>
      <w:r w:rsidRPr="000D5519">
        <w:rPr>
          <w:i/>
          <w:iCs/>
          <w:color w:val="000000"/>
        </w:rPr>
        <w:t>.</w:t>
      </w:r>
      <w:r w:rsidRPr="000D5519">
        <w:rPr>
          <w:iCs/>
          <w:color w:val="000000"/>
        </w:rPr>
        <w:t xml:space="preserve">  Белсенді түрлі резервтер өндірістік бар әлеуетті толық және ұтымды пайдаланумен байланысты. Ғылыми техникалық серпілістің даму барысында экстенсивті нышанды резервтің рөлі азайып, өндірісті қарқындандыру резервін іздеу күшейеді. </w:t>
      </w:r>
    </w:p>
    <w:p w:rsidR="00997CC8" w:rsidRPr="000D5519" w:rsidRDefault="00997CC8" w:rsidP="000651E2">
      <w:pPr>
        <w:shd w:val="clear" w:color="auto" w:fill="FFFFFF"/>
        <w:autoSpaceDE w:val="0"/>
        <w:autoSpaceDN w:val="0"/>
        <w:adjustRightInd w:val="0"/>
        <w:ind w:firstLine="360"/>
        <w:jc w:val="both"/>
      </w:pPr>
      <w:r w:rsidRPr="000D5519">
        <w:rPr>
          <w:iCs/>
          <w:color w:val="000000"/>
        </w:rPr>
        <w:t>Табу тәсілдері бойынша резервтер айқын және жасырын болып бөлінеді</w:t>
      </w:r>
      <w:r w:rsidRPr="000D5519">
        <w:rPr>
          <w:i/>
          <w:iCs/>
          <w:color w:val="000000"/>
        </w:rPr>
        <w:t xml:space="preserve">. </w:t>
      </w:r>
      <w:r w:rsidRPr="000D5519">
        <w:rPr>
          <w:iCs/>
          <w:color w:val="000000"/>
        </w:rPr>
        <w:t xml:space="preserve">Бухгалтерлік және есеп беру құжаттары бойынша оңай анықталатын резервтер </w:t>
      </w:r>
      <w:r w:rsidRPr="000D5519">
        <w:rPr>
          <w:i/>
          <w:iCs/>
          <w:color w:val="000000"/>
        </w:rPr>
        <w:t xml:space="preserve">айқын </w:t>
      </w:r>
      <w:r w:rsidRPr="000D5519">
        <w:rPr>
          <w:iCs/>
          <w:color w:val="000000"/>
        </w:rPr>
        <w:t xml:space="preserve">резервтеріне жатады. Бұл қоймадағы өнім мен материалдардың кем шығуы және оның бұзылуы, қарыздарды есептен шығару нәтижесінде болған шығын, төленген айып пұлдар, кәсіпорындағы мөлшерлермен салыстырғандағы ресурстардың барлық түрлері бойынша артық жұмсалуы және басқалар.  Мұндай ысырап  ұқыпсыздықтың, ысырапшылдықтың, келісім-шартта көрсетілген келісімді орындамаудың, құрал-жабдықтардың нашар жағдайының, жұмысшылардың төмен біліктілігінің, өндірісті ұйымдастыру деңгейі </w:t>
      </w:r>
      <w:r w:rsidRPr="000D5519">
        <w:rPr>
          <w:iCs/>
          <w:color w:val="000000"/>
        </w:rPr>
        <w:lastRenderedPageBreak/>
        <w:t xml:space="preserve">төмендігінің, ұйымдастыру-техникалық іс-шаралар жоспары орындалмауының және т.б.  нәтижесінен пайда болады. Олардың артық жұмсалуын жою үшін техника, технология мен өндірісті ұйымдастыруды жетілдіру іс-шараларын жүргізу керек. Сонымен қатар материалдық құндылықтарды сақтау мен жеткізу тәртібін жөндеу қажет, олардың қозғалысының пәрменді есебін және бақылауын ұйымдастыру керек, тұтынушылар мен жеткізушілер алдында міндеттемелерді орындап, қаржылық және есеп айырысу тәртібін бұлжытпай орындау қажет.  </w:t>
      </w:r>
    </w:p>
    <w:p w:rsidR="00997CC8" w:rsidRPr="000D5519" w:rsidRDefault="00997CC8" w:rsidP="000651E2">
      <w:pPr>
        <w:shd w:val="clear" w:color="auto" w:fill="FFFFFF"/>
        <w:autoSpaceDE w:val="0"/>
        <w:autoSpaceDN w:val="0"/>
        <w:adjustRightInd w:val="0"/>
        <w:ind w:firstLine="360"/>
        <w:jc w:val="both"/>
      </w:pPr>
      <w:r w:rsidRPr="000D5519">
        <w:rPr>
          <w:color w:val="000000"/>
        </w:rPr>
        <w:t>Жоспарда көрсетілмеген ҒТС пен алдыңғы қата</w:t>
      </w:r>
      <w:r w:rsidR="00844046" w:rsidRPr="000D5519">
        <w:rPr>
          <w:color w:val="000000"/>
        </w:rPr>
        <w:t>р</w:t>
      </w:r>
      <w:r w:rsidRPr="000D5519">
        <w:rPr>
          <w:color w:val="000000"/>
        </w:rPr>
        <w:t xml:space="preserve">лы тәжірибе жетістіктерін ендірумен байланысты резервтер </w:t>
      </w:r>
      <w:r w:rsidRPr="000D5519">
        <w:rPr>
          <w:i/>
          <w:color w:val="000000"/>
        </w:rPr>
        <w:t>жасырын</w:t>
      </w:r>
      <w:r w:rsidRPr="000D5519">
        <w:rPr>
          <w:color w:val="000000"/>
        </w:rPr>
        <w:t xml:space="preserve"> резервтерге жатады. Оларды анықтау үшін салыстырмалы шаруашылықішілік (алдыңғы қатарлы телімдердің, бригаданың, қызметкерлердің жетістіктерімен), шаруашылық аралық (саланың жетекші кәсіпорындарының жетістіктері- мен), ал кейбір уақытта халықаралық талдау жасау қажет болады.   </w:t>
      </w:r>
    </w:p>
    <w:p w:rsidR="00997CC8" w:rsidRPr="000D5519" w:rsidRDefault="00997CC8" w:rsidP="000651E2">
      <w:pPr>
        <w:shd w:val="clear" w:color="auto" w:fill="FFFFFF"/>
        <w:autoSpaceDE w:val="0"/>
        <w:autoSpaceDN w:val="0"/>
        <w:adjustRightInd w:val="0"/>
        <w:ind w:firstLine="360"/>
        <w:jc w:val="both"/>
      </w:pPr>
      <w:r w:rsidRPr="000D5519">
        <w:rPr>
          <w:iCs/>
          <w:color w:val="000000"/>
        </w:rPr>
        <w:t>Резервтерді саралаудың маңызды нышаны ретінде  оның пайда болу уақыты саналады</w:t>
      </w:r>
      <w:r w:rsidRPr="000D5519">
        <w:rPr>
          <w:i/>
          <w:iCs/>
          <w:color w:val="000000"/>
        </w:rPr>
        <w:t xml:space="preserve">. </w:t>
      </w:r>
      <w:r w:rsidRPr="000D5519">
        <w:rPr>
          <w:iCs/>
          <w:color w:val="000000"/>
        </w:rPr>
        <w:t xml:space="preserve">Осы нышаны бойынша жоспар жасағанда ескерілмеген резервтер және жоспарды бектіткеннен кейінгі пайда болған резервтер деп бөлуге болады. </w:t>
      </w:r>
      <w:r w:rsidRPr="000D5519">
        <w:rPr>
          <w:i/>
          <w:iCs/>
          <w:color w:val="000000"/>
        </w:rPr>
        <w:t xml:space="preserve">  </w:t>
      </w:r>
      <w:r w:rsidRPr="000D5519">
        <w:rPr>
          <w:iCs/>
          <w:color w:val="000000"/>
        </w:rPr>
        <w:t>Резервтердің бірінші түрі</w:t>
      </w:r>
      <w:r w:rsidRPr="000D5519">
        <w:rPr>
          <w:i/>
          <w:iCs/>
          <w:color w:val="000000"/>
        </w:rPr>
        <w:t xml:space="preserve"> – </w:t>
      </w:r>
      <w:r w:rsidRPr="000D5519">
        <w:rPr>
          <w:iCs/>
          <w:color w:val="000000"/>
        </w:rPr>
        <w:t>бұл</w:t>
      </w:r>
      <w:r w:rsidRPr="000D5519">
        <w:rPr>
          <w:i/>
          <w:iCs/>
          <w:color w:val="000000"/>
        </w:rPr>
        <w:t xml:space="preserve">  </w:t>
      </w:r>
      <w:r w:rsidRPr="000D5519">
        <w:rPr>
          <w:iCs/>
          <w:color w:val="000000"/>
        </w:rPr>
        <w:t xml:space="preserve">жоспарды жасағанда ескерілмеген, бірақ та өндірістің тиімділігін арттыру үшін пайдаланбаған мүмкіншілік, ол өз алдына жоспардың жеткілікті дәлелденілмеуін және қауырт болмағанын көрсетеді. Резервтердің басқа түрі – бұл жоспарды жасағаннан және бекіткеннен кейін пайда болған мүмкіншілік. Мұндай резервтер ҒТС жылдам қарқынымен, жаңа шешімдер мен мүмкіншіліктердің пайда болуымен байланысты.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Сонымен, резервтерді саралау оларды іздестіруді кешенді және мақсатты ұйымдастырып, оның мәнін түсінуге мүмкіндік береді. Резервтерді іздестірудің негізгі қағидаларын білген маңызды.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1.   Резервтерді іздеу ғылыми сипатта болуы қажет, ол резервтердің экономикалық мәнін, оны іздеудің негізгі бағыты мен көзін, сонымен қатар оны іздеудің әдістемесі мен техникасын білумен байланысты болады.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2. Резервтерді іздеу кешенді және жүйелі болуға тиісті, ол, бір жағынан, резервтерді толығымен ашуға мүмкіндік берсе, ал екінші жағынан қайталап санауды болдырмайды.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3.    Резервтер үнемділік жағынан дәлелделінген және нақты болуға тиісті. Оларды санағанда нақтылы іс-шаралармен белгіленген кәсіпорынның мүмкіншілігін ескеру қажет.                        </w:t>
      </w:r>
    </w:p>
    <w:p w:rsidR="00997CC8" w:rsidRPr="000D5519" w:rsidRDefault="00997CC8" w:rsidP="000651E2">
      <w:pPr>
        <w:shd w:val="clear" w:color="auto" w:fill="FFFFFF"/>
        <w:autoSpaceDE w:val="0"/>
        <w:autoSpaceDN w:val="0"/>
        <w:adjustRightInd w:val="0"/>
        <w:ind w:firstLine="360"/>
        <w:jc w:val="both"/>
      </w:pPr>
      <w:r w:rsidRPr="000D5519">
        <w:rPr>
          <w:iCs/>
          <w:color w:val="000000"/>
        </w:rPr>
        <w:t>4.</w:t>
      </w:r>
      <w:r w:rsidRPr="000D5519">
        <w:rPr>
          <w:i/>
          <w:iCs/>
          <w:color w:val="000000"/>
        </w:rPr>
        <w:t xml:space="preserve"> </w:t>
      </w:r>
      <w:r w:rsidRPr="000D5519">
        <w:rPr>
          <w:iCs/>
          <w:color w:val="000000"/>
        </w:rPr>
        <w:t xml:space="preserve">Резервтерді іздеудің тиімділігін арттыру үшін бағыттардың (еңбек және материал ресурстарының үлкен ысырабы бар, техниканың тұрып қалуы бар өндіріс телімдерінің)  резерв сыйымдылығын алдын ала анықтаудың зор маңызы бар.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5. Резервтерді іздеу оралымды болуға тиісті. Ол неғұрлым оралымды болса, бұл үдеріс соғұрлым тиімдірек болады. Резервтерді тапқанменен </w:t>
      </w:r>
      <w:r w:rsidR="00844046" w:rsidRPr="000D5519">
        <w:rPr>
          <w:color w:val="000000"/>
        </w:rPr>
        <w:t xml:space="preserve">оны </w:t>
      </w:r>
      <w:r w:rsidRPr="000D5519">
        <w:rPr>
          <w:color w:val="000000"/>
        </w:rPr>
        <w:t xml:space="preserve">меңгерудің аралығын азайту ерекше маңызды болып келеді.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6. Резервтерді іздеу дискретті болуға тиісті. Оны жоспарлы, жүйелі жүргізу қажет.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7. Резервтерді іздеуде неғұрлым әртүрлі кәсіптегі және мамандықтағы қызметкерлер толығымен қатысса, соғұрлым ол толық айқындалатын болады.  </w:t>
      </w:r>
    </w:p>
    <w:p w:rsidR="00C80984" w:rsidRPr="000D5519" w:rsidRDefault="00C80984" w:rsidP="0010088B">
      <w:pPr>
        <w:shd w:val="clear" w:color="auto" w:fill="FFFFFF"/>
        <w:autoSpaceDE w:val="0"/>
        <w:autoSpaceDN w:val="0"/>
        <w:adjustRightInd w:val="0"/>
        <w:ind w:firstLine="360"/>
        <w:jc w:val="center"/>
        <w:rPr>
          <w:b/>
          <w:bCs/>
          <w:color w:val="000000"/>
          <w:lang w:val="en-US"/>
        </w:rPr>
      </w:pPr>
    </w:p>
    <w:p w:rsidR="00575390" w:rsidRPr="000D5519" w:rsidRDefault="00575390" w:rsidP="0010088B">
      <w:pPr>
        <w:shd w:val="clear" w:color="auto" w:fill="FFFFFF"/>
        <w:autoSpaceDE w:val="0"/>
        <w:autoSpaceDN w:val="0"/>
        <w:adjustRightInd w:val="0"/>
        <w:ind w:firstLine="360"/>
        <w:jc w:val="center"/>
        <w:rPr>
          <w:b/>
          <w:bCs/>
          <w:color w:val="000000"/>
          <w:lang w:val="en-US"/>
        </w:rPr>
      </w:pPr>
    </w:p>
    <w:p w:rsidR="00C80984" w:rsidRPr="000D5519" w:rsidRDefault="00C80984" w:rsidP="00C80984">
      <w:pPr>
        <w:rPr>
          <w:b/>
        </w:rPr>
      </w:pPr>
      <w:r w:rsidRPr="000D5519">
        <w:rPr>
          <w:b/>
        </w:rPr>
        <w:t>Дәріс</w:t>
      </w:r>
      <w:r w:rsidR="00575390" w:rsidRPr="000D5519">
        <w:rPr>
          <w:b/>
        </w:rPr>
        <w:t xml:space="preserve"> </w:t>
      </w:r>
      <w:r w:rsidRPr="000D5519">
        <w:rPr>
          <w:b/>
        </w:rPr>
        <w:t>10</w:t>
      </w:r>
    </w:p>
    <w:p w:rsidR="00C80984" w:rsidRPr="000D5519" w:rsidRDefault="00C80984" w:rsidP="00C80984">
      <w:pPr>
        <w:shd w:val="clear" w:color="auto" w:fill="FFFFFF"/>
        <w:autoSpaceDE w:val="0"/>
        <w:autoSpaceDN w:val="0"/>
        <w:adjustRightInd w:val="0"/>
        <w:ind w:firstLine="360"/>
        <w:rPr>
          <w:b/>
          <w:bCs/>
          <w:color w:val="000000"/>
        </w:rPr>
      </w:pPr>
      <w:r w:rsidRPr="000D5519">
        <w:rPr>
          <w:b/>
          <w:noProof/>
          <w:color w:val="000000"/>
        </w:rPr>
        <w:t>3. Резервтер шамасын анықтау әдістемелігі.</w:t>
      </w:r>
    </w:p>
    <w:p w:rsidR="00997CC8" w:rsidRPr="000D5519" w:rsidRDefault="00997CC8" w:rsidP="00950195">
      <w:pPr>
        <w:shd w:val="clear" w:color="auto" w:fill="FFFFFF"/>
        <w:autoSpaceDE w:val="0"/>
        <w:autoSpaceDN w:val="0"/>
        <w:adjustRightInd w:val="0"/>
        <w:ind w:firstLine="360"/>
      </w:pPr>
      <w:r w:rsidRPr="000D5519">
        <w:rPr>
          <w:b/>
          <w:bCs/>
          <w:color w:val="000000"/>
        </w:rPr>
        <w:t>5.2. Резервтер шамасын анықтау әдістемесі</w:t>
      </w:r>
    </w:p>
    <w:p w:rsidR="00997CC8" w:rsidRPr="000D5519" w:rsidRDefault="00950195" w:rsidP="000651E2">
      <w:pPr>
        <w:shd w:val="clear" w:color="auto" w:fill="FFFFFF"/>
        <w:autoSpaceDE w:val="0"/>
        <w:autoSpaceDN w:val="0"/>
        <w:adjustRightInd w:val="0"/>
        <w:ind w:firstLine="360"/>
        <w:jc w:val="both"/>
        <w:rPr>
          <w:color w:val="000000"/>
        </w:rPr>
      </w:pPr>
      <w:r>
        <w:rPr>
          <w:color w:val="000000"/>
        </w:rPr>
        <w:t>Экономикалық</w:t>
      </w:r>
      <w:r w:rsidR="00997CC8" w:rsidRPr="000D5519">
        <w:rPr>
          <w:color w:val="000000"/>
        </w:rPr>
        <w:t xml:space="preserve"> талдауда резервтердің шамасын анықтау үшін бір қатар әдістер қолданылады: тікелей санау, салыстыру,  детерминдеу факторлық талдау, функциялы-құндылық талдау, математикалық бағдарлама және басқалары.  </w:t>
      </w:r>
    </w:p>
    <w:p w:rsidR="00997CC8" w:rsidRPr="000D5519" w:rsidRDefault="00997CC8" w:rsidP="000651E2">
      <w:pPr>
        <w:shd w:val="clear" w:color="auto" w:fill="FFFFFF"/>
        <w:autoSpaceDE w:val="0"/>
        <w:autoSpaceDN w:val="0"/>
        <w:adjustRightInd w:val="0"/>
        <w:ind w:firstLine="360"/>
        <w:jc w:val="both"/>
        <w:rPr>
          <w:color w:val="000000"/>
        </w:rPr>
      </w:pPr>
      <w:r w:rsidRPr="000D5519">
        <w:rPr>
          <w:i/>
          <w:color w:val="000000"/>
        </w:rPr>
        <w:t>Тікелей санау әдісі</w:t>
      </w:r>
      <w:r w:rsidRPr="000D5519">
        <w:rPr>
          <w:color w:val="000000"/>
        </w:rPr>
        <w:t xml:space="preserve"> </w:t>
      </w:r>
      <w:r w:rsidRPr="000D5519">
        <w:rPr>
          <w:iCs/>
          <w:color w:val="000000"/>
        </w:rPr>
        <w:t xml:space="preserve">ресурстарды қосымша тарту шамасы белгілі болғанда немесе оның сөзсіз болатын ысырабының шамасы белгілі болғанда экстенсивті нышандағы резервтерді санауда қолданылады. Өнім көлемін көбейту мүмкіншілігі </w:t>
      </w:r>
      <w:r w:rsidRPr="000D5519">
        <w:rPr>
          <w:color w:val="000000"/>
        </w:rPr>
        <w:t xml:space="preserve">(Р↑VЖӨ) бұл жағдайда келесі жолмен анықталады: ресурстардың қосымша саны  немесе кәсіпорынның кінәсінен ресурстардың сөзсіз ысырабының шамасы (ΔР) өнімнің бірлігіне келетін нақты </w:t>
      </w:r>
      <w:r w:rsidRPr="000D5519">
        <w:rPr>
          <w:color w:val="000000"/>
        </w:rPr>
        <w:lastRenderedPageBreak/>
        <w:t>жұмсалымына (УР</w:t>
      </w:r>
      <w:r w:rsidRPr="000D5519">
        <w:rPr>
          <w:color w:val="000000"/>
          <w:vertAlign w:val="subscript"/>
        </w:rPr>
        <w:t>н</w:t>
      </w:r>
      <w:r w:rsidRPr="000D5519">
        <w:rPr>
          <w:color w:val="000000"/>
        </w:rPr>
        <w:t>)  бөлінеді немесе нақты ресурс қайтарымына (РҚ</w:t>
      </w:r>
      <w:r w:rsidRPr="000D5519">
        <w:rPr>
          <w:color w:val="000000"/>
          <w:vertAlign w:val="subscript"/>
        </w:rPr>
        <w:t>н</w:t>
      </w:r>
      <w:r w:rsidRPr="000D5519">
        <w:rPr>
          <w:color w:val="000000"/>
        </w:rPr>
        <w:t xml:space="preserve">), яғни материал қайтарымына, қор қайтарымына, өнімділігіне және т.б., көбейтіледі: </w:t>
      </w:r>
    </w:p>
    <w:p w:rsidR="00997CC8" w:rsidRPr="000D5519" w:rsidRDefault="00997CC8" w:rsidP="0010088B">
      <w:pPr>
        <w:shd w:val="clear" w:color="auto" w:fill="FFFFFF"/>
        <w:autoSpaceDE w:val="0"/>
        <w:autoSpaceDN w:val="0"/>
        <w:adjustRightInd w:val="0"/>
        <w:ind w:firstLine="360"/>
        <w:jc w:val="center"/>
      </w:pPr>
      <w:r w:rsidRPr="000D5519">
        <w:rPr>
          <w:b/>
          <w:smallCaps/>
          <w:color w:val="000000"/>
        </w:rPr>
        <w:t>Р↑</w:t>
      </w:r>
      <w:r w:rsidRPr="000D5519">
        <w:rPr>
          <w:b/>
          <w:color w:val="000000"/>
        </w:rPr>
        <w:t>VЖӨ</w:t>
      </w:r>
      <w:r w:rsidRPr="000D5519">
        <w:rPr>
          <w:b/>
          <w:smallCaps/>
          <w:color w:val="000000"/>
        </w:rPr>
        <w:t xml:space="preserve"> = </w:t>
      </w:r>
      <w:r w:rsidRPr="000D5519">
        <w:rPr>
          <w:b/>
          <w:smallCaps/>
          <w:color w:val="000000"/>
          <w:lang w:val="ru-RU"/>
        </w:rPr>
        <w:t>Δ</w:t>
      </w:r>
      <w:r w:rsidRPr="000D5519">
        <w:rPr>
          <w:b/>
          <w:smallCaps/>
          <w:color w:val="000000"/>
        </w:rPr>
        <w:t>Р : УР</w:t>
      </w:r>
      <w:r w:rsidRPr="000D5519">
        <w:rPr>
          <w:b/>
          <w:smallCaps/>
          <w:color w:val="000000"/>
          <w:vertAlign w:val="subscript"/>
        </w:rPr>
        <w:t>н</w:t>
      </w:r>
      <w:r w:rsidRPr="000D5519">
        <w:rPr>
          <w:b/>
          <w:smallCaps/>
          <w:color w:val="000000"/>
        </w:rPr>
        <w:t xml:space="preserve">,  </w:t>
      </w:r>
      <w:r w:rsidRPr="000D5519">
        <w:rPr>
          <w:b/>
          <w:color w:val="000000"/>
        </w:rPr>
        <w:t xml:space="preserve"> немесе</w:t>
      </w:r>
      <w:r w:rsidRPr="000D5519">
        <w:rPr>
          <w:b/>
          <w:smallCaps/>
          <w:color w:val="000000"/>
        </w:rPr>
        <w:t xml:space="preserve">   Р↑</w:t>
      </w:r>
      <w:r w:rsidRPr="000D5519">
        <w:rPr>
          <w:b/>
          <w:color w:val="000000"/>
        </w:rPr>
        <w:t>VЖӨ</w:t>
      </w:r>
      <w:r w:rsidRPr="000D5519">
        <w:rPr>
          <w:b/>
          <w:smallCaps/>
          <w:color w:val="000000"/>
        </w:rPr>
        <w:t xml:space="preserve"> = </w:t>
      </w:r>
      <w:r w:rsidRPr="000D5519">
        <w:rPr>
          <w:b/>
          <w:smallCaps/>
          <w:color w:val="000000"/>
          <w:lang w:val="ru-RU"/>
        </w:rPr>
        <w:t>Δ</w:t>
      </w:r>
      <w:r w:rsidRPr="000D5519">
        <w:rPr>
          <w:b/>
          <w:smallCaps/>
          <w:color w:val="000000"/>
        </w:rPr>
        <w:t>Р × РҚ</w:t>
      </w:r>
      <w:r w:rsidRPr="000D5519">
        <w:rPr>
          <w:b/>
          <w:smallCaps/>
          <w:color w:val="000000"/>
          <w:vertAlign w:val="subscript"/>
        </w:rPr>
        <w:t>н</w:t>
      </w:r>
      <w:r w:rsidRPr="000D5519">
        <w:rPr>
          <w:smallCaps/>
          <w:color w:val="000000"/>
        </w:rPr>
        <w:t>.</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Мысалы, шикізат сатып алуды 600 тоннаға көбейту керек деп жоспарланып отыр делік. Сонымен қатар өнімнің бірлігін шығару үшін кәсіпорында нақтылы </w:t>
      </w:r>
      <w:smartTag w:uri="urn:schemas-microsoft-com:office:smarttags" w:element="metricconverter">
        <w:smartTagPr>
          <w:attr w:name="ProductID" w:val="20 кг"/>
        </w:smartTagPr>
        <w:r w:rsidRPr="000D5519">
          <w:rPr>
            <w:color w:val="000000"/>
          </w:rPr>
          <w:t>20 кг</w:t>
        </w:r>
      </w:smartTag>
      <w:r w:rsidRPr="000D5519">
        <w:rPr>
          <w:color w:val="000000"/>
        </w:rPr>
        <w:t xml:space="preserve"> шикізат жұмсалады. Демек, қосымша 30 000 бірліктегі өнім (600т :</w:t>
      </w:r>
      <w:r w:rsidR="00141483" w:rsidRPr="000D5519">
        <w:rPr>
          <w:color w:val="000000"/>
        </w:rPr>
        <w:t xml:space="preserve"> </w:t>
      </w:r>
      <w:smartTag w:uri="urn:schemas-microsoft-com:office:smarttags" w:element="metricconverter">
        <w:smartTagPr>
          <w:attr w:name="ProductID" w:val="20 кг"/>
        </w:smartTagPr>
        <w:r w:rsidRPr="000D5519">
          <w:rPr>
            <w:color w:val="000000"/>
          </w:rPr>
          <w:t>20 кг</w:t>
        </w:r>
      </w:smartTag>
      <w:r w:rsidRPr="000D5519">
        <w:rPr>
          <w:color w:val="000000"/>
        </w:rPr>
        <w:t>) алынады деген сөз. Материал қайтарымыны біле тұра, бұл нәтижені басқа жолмен анықтауға болады. Біздің мысалда 1т шикізаттан өнім шығымы 50 бірлікті құрайды. Осыдан қосымша шикізатты пайдалану өнім көлемін 30 000 бірлікке (600т ×50 бірлік) арттыруға мүмкіндік береді.</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Осындай әдіспен қосымша еңбек ресурстарын, негізгі өндірістік қорды және т.б.  қосымша пайдаланғаннан өнім шығымын көбейту резервтерін есептеуге болады. Персонал санының өсуінен өнім көлемінің арту резервін есептеу үшін қосымша жұмыс орнын осы кәсіпорындағы өнімділіктің нақтылы деңгейіне көбейту керек, ал қосымша өндіріс қоры есебінен болатын резервті негізгі өндіріс қорының өсімін қор қайтарымының нақты деңгейіне көбейту керек.                               </w:t>
      </w:r>
    </w:p>
    <w:p w:rsidR="00997CC8" w:rsidRPr="000D5519" w:rsidRDefault="00997CC8" w:rsidP="000651E2">
      <w:pPr>
        <w:shd w:val="clear" w:color="auto" w:fill="FFFFFF"/>
        <w:autoSpaceDE w:val="0"/>
        <w:autoSpaceDN w:val="0"/>
        <w:adjustRightInd w:val="0"/>
        <w:ind w:firstLine="360"/>
        <w:jc w:val="both"/>
        <w:rPr>
          <w:color w:val="000000"/>
        </w:rPr>
      </w:pPr>
      <w:r w:rsidRPr="000D5519">
        <w:rPr>
          <w:iCs/>
          <w:color w:val="000000"/>
        </w:rPr>
        <w:t>Ресурстар ысырабы немесе мүмкін болатын үнемі талданып отырған кәсіпорында бе</w:t>
      </w:r>
      <w:r w:rsidR="00141483" w:rsidRPr="000D5519">
        <w:rPr>
          <w:iCs/>
          <w:color w:val="000000"/>
        </w:rPr>
        <w:t>кі</w:t>
      </w:r>
      <w:r w:rsidRPr="000D5519">
        <w:rPr>
          <w:iCs/>
          <w:color w:val="000000"/>
        </w:rPr>
        <w:t>тілген мөлшермен, немесе басқа алдыңғы қатарлы кәсіпорындарда қол жеткізген деңгейімен салыстыра отырып анықталғанда салыстыру әдісі қолданылады</w:t>
      </w:r>
      <w:r w:rsidRPr="000D5519">
        <w:rPr>
          <w:i/>
          <w:iCs/>
          <w:color w:val="000000"/>
        </w:rPr>
        <w:t xml:space="preserve">. </w:t>
      </w:r>
      <w:r w:rsidRPr="000D5519">
        <w:rPr>
          <w:iCs/>
          <w:color w:val="000000"/>
        </w:rPr>
        <w:t xml:space="preserve">Өнім көлемін өсіру резерві ғылым және алдыңғы қатарлы тәжірибе жетістіктерін ендіру есебінен өнім бірлігіне келетін шығындардың азаюынан анықталған резерв </w:t>
      </w:r>
      <w:r w:rsidRPr="000D5519">
        <w:rPr>
          <w:color w:val="000000"/>
        </w:rPr>
        <w:t>(Р↓УР) жоспарланып отырған өнім көлеміне көбейтіліп, резервтің анықталған төмендеуін (УР</w:t>
      </w:r>
      <w:r w:rsidRPr="000D5519">
        <w:rPr>
          <w:color w:val="000000"/>
          <w:vertAlign w:val="subscript"/>
        </w:rPr>
        <w:t>н</w:t>
      </w:r>
      <w:r w:rsidRPr="000D5519">
        <w:rPr>
          <w:color w:val="000000"/>
        </w:rPr>
        <w:t>)  есекере отырып,  өнім бірлігіне келетін жоспарланған ресурс жұмсалымына (VЖӨ</w:t>
      </w:r>
      <w:r w:rsidRPr="000D5519">
        <w:rPr>
          <w:color w:val="000000"/>
          <w:vertAlign w:val="subscript"/>
        </w:rPr>
        <w:t>ж</w:t>
      </w:r>
      <w:r w:rsidRPr="000D5519">
        <w:rPr>
          <w:color w:val="000000"/>
        </w:rPr>
        <w:t>)  бөлу керек немесе ресурс қайтарымының жоспарланған (мүмкін) деңгейіне (РҚ</w:t>
      </w:r>
      <w:r w:rsidRPr="000D5519">
        <w:rPr>
          <w:color w:val="000000"/>
          <w:vertAlign w:val="subscript"/>
        </w:rPr>
        <w:t>ж</w:t>
      </w:r>
      <w:r w:rsidRPr="000D5519">
        <w:rPr>
          <w:color w:val="000000"/>
        </w:rPr>
        <w:t xml:space="preserve">) көбейтіледі:  </w:t>
      </w:r>
    </w:p>
    <w:p w:rsidR="00997CC8" w:rsidRPr="000D5519" w:rsidRDefault="00997CC8" w:rsidP="000651E2">
      <w:pPr>
        <w:shd w:val="clear" w:color="auto" w:fill="FFFFFF"/>
        <w:autoSpaceDE w:val="0"/>
        <w:autoSpaceDN w:val="0"/>
        <w:adjustRightInd w:val="0"/>
        <w:ind w:firstLine="360"/>
        <w:jc w:val="both"/>
        <w:rPr>
          <w:smallCaps/>
          <w:color w:val="000000"/>
        </w:rPr>
      </w:pPr>
      <w:r w:rsidRPr="000D5519">
        <w:rPr>
          <w:smallCaps/>
          <w:color w:val="000000"/>
        </w:rPr>
        <w:t>Р↑</w:t>
      </w:r>
      <w:r w:rsidRPr="000D5519">
        <w:rPr>
          <w:color w:val="000000"/>
        </w:rPr>
        <w:t>VЖӨ</w:t>
      </w:r>
      <w:r w:rsidRPr="000D5519">
        <w:rPr>
          <w:smallCaps/>
          <w:color w:val="000000"/>
        </w:rPr>
        <w:t xml:space="preserve"> = </w:t>
      </w:r>
      <w:r w:rsidRPr="000D5519">
        <w:rPr>
          <w:color w:val="000000"/>
        </w:rPr>
        <w:t xml:space="preserve">Р↓УР </w:t>
      </w:r>
      <w:r w:rsidRPr="000D5519">
        <w:rPr>
          <w:smallCaps/>
          <w:color w:val="000000"/>
        </w:rPr>
        <w:t xml:space="preserve">× </w:t>
      </w:r>
      <w:r w:rsidRPr="000D5519">
        <w:rPr>
          <w:color w:val="000000"/>
        </w:rPr>
        <w:t>VЖӨ</w:t>
      </w:r>
      <w:r w:rsidRPr="000D5519">
        <w:rPr>
          <w:color w:val="000000"/>
          <w:vertAlign w:val="subscript"/>
        </w:rPr>
        <w:t>ж</w:t>
      </w:r>
      <w:r w:rsidRPr="000D5519">
        <w:rPr>
          <w:color w:val="000000"/>
        </w:rPr>
        <w:t xml:space="preserve"> / УР</w:t>
      </w:r>
      <w:r w:rsidRPr="000D5519">
        <w:rPr>
          <w:color w:val="000000"/>
          <w:vertAlign w:val="subscript"/>
        </w:rPr>
        <w:t xml:space="preserve">н   </w:t>
      </w:r>
      <w:r w:rsidRPr="000D5519">
        <w:rPr>
          <w:color w:val="000000"/>
        </w:rPr>
        <w:t xml:space="preserve">или </w:t>
      </w:r>
      <w:r w:rsidRPr="000D5519">
        <w:rPr>
          <w:smallCaps/>
          <w:color w:val="000000"/>
        </w:rPr>
        <w:t>Р↑</w:t>
      </w:r>
      <w:r w:rsidRPr="000D5519">
        <w:rPr>
          <w:color w:val="000000"/>
        </w:rPr>
        <w:t>VЖӨ</w:t>
      </w:r>
      <w:r w:rsidRPr="000D5519">
        <w:rPr>
          <w:smallCaps/>
          <w:color w:val="000000"/>
        </w:rPr>
        <w:t xml:space="preserve"> = </w:t>
      </w:r>
      <w:r w:rsidRPr="000D5519">
        <w:rPr>
          <w:color w:val="000000"/>
        </w:rPr>
        <w:t xml:space="preserve">Р↓УР </w:t>
      </w:r>
      <w:r w:rsidRPr="000D5519">
        <w:rPr>
          <w:smallCaps/>
          <w:color w:val="000000"/>
        </w:rPr>
        <w:t xml:space="preserve">× </w:t>
      </w:r>
      <w:r w:rsidRPr="000D5519">
        <w:rPr>
          <w:color w:val="000000"/>
        </w:rPr>
        <w:t>VЖӨ</w:t>
      </w:r>
      <w:r w:rsidRPr="000D5519">
        <w:rPr>
          <w:color w:val="000000"/>
          <w:vertAlign w:val="subscript"/>
        </w:rPr>
        <w:t xml:space="preserve">ж </w:t>
      </w:r>
      <w:r w:rsidRPr="000D5519">
        <w:rPr>
          <w:smallCaps/>
          <w:color w:val="000000"/>
        </w:rPr>
        <w:t xml:space="preserve">× </w:t>
      </w:r>
      <w:r w:rsidRPr="000D5519">
        <w:rPr>
          <w:color w:val="000000"/>
        </w:rPr>
        <w:t>РҚ</w:t>
      </w:r>
      <w:r w:rsidRPr="000D5519">
        <w:rPr>
          <w:color w:val="000000"/>
          <w:vertAlign w:val="subscript"/>
        </w:rPr>
        <w:t>ж</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Мысалы, өнімнің бірлігін алу үшін </w:t>
      </w:r>
      <w:smartTag w:uri="urn:schemas-microsoft-com:office:smarttags" w:element="metricconverter">
        <w:smartTagPr>
          <w:attr w:name="ProductID" w:val="5 кг"/>
        </w:smartTagPr>
        <w:r w:rsidRPr="000D5519">
          <w:rPr>
            <w:color w:val="000000"/>
          </w:rPr>
          <w:t>5 кг</w:t>
        </w:r>
      </w:smartTag>
      <w:r w:rsidRPr="000D5519">
        <w:rPr>
          <w:color w:val="000000"/>
        </w:rPr>
        <w:t xml:space="preserve"> мөлшердің орнына нақты </w:t>
      </w:r>
      <w:smartTag w:uri="urn:schemas-microsoft-com:office:smarttags" w:element="metricconverter">
        <w:smartTagPr>
          <w:attr w:name="ProductID" w:val="5,5 кг"/>
        </w:smartTagPr>
        <w:r w:rsidRPr="000D5519">
          <w:rPr>
            <w:color w:val="000000"/>
          </w:rPr>
          <w:t>5,5 кг</w:t>
        </w:r>
      </w:smartTag>
      <w:r w:rsidRPr="000D5519">
        <w:rPr>
          <w:color w:val="000000"/>
        </w:rPr>
        <w:t xml:space="preserve"> шикізат жұмсалған, нақты өнім көлемі 60 000 бірлік болған. Осыдан көрініп тұрғандай, өнім бірлігіне </w:t>
      </w:r>
      <w:smartTag w:uri="urn:schemas-microsoft-com:office:smarttags" w:element="metricconverter">
        <w:smartTagPr>
          <w:attr w:name="ProductID" w:val="0,5 кг"/>
        </w:smartTagPr>
        <w:r w:rsidRPr="000D5519">
          <w:rPr>
            <w:color w:val="000000"/>
          </w:rPr>
          <w:t>0,5 кг</w:t>
        </w:r>
      </w:smartTag>
      <w:r w:rsidRPr="000D5519">
        <w:rPr>
          <w:color w:val="000000"/>
        </w:rPr>
        <w:t xml:space="preserve"> ресурс артық, ал өндірістің барлық көлеміне – </w:t>
      </w:r>
      <w:smartTag w:uri="urn:schemas-microsoft-com:office:smarttags" w:element="metricconverter">
        <w:smartTagPr>
          <w:attr w:name="ProductID" w:val="30000 кг"/>
        </w:smartTagPr>
        <w:r w:rsidRPr="000D5519">
          <w:rPr>
            <w:color w:val="000000"/>
          </w:rPr>
          <w:t>30000 кг</w:t>
        </w:r>
      </w:smartTag>
      <w:r w:rsidRPr="000D5519">
        <w:rPr>
          <w:color w:val="000000"/>
        </w:rPr>
        <w:t xml:space="preserve"> (</w:t>
      </w:r>
      <w:smartTag w:uri="urn:schemas-microsoft-com:office:smarttags" w:element="metricconverter">
        <w:smartTagPr>
          <w:attr w:name="ProductID" w:val="0,5 кг"/>
        </w:smartTagPr>
        <w:r w:rsidRPr="000D5519">
          <w:rPr>
            <w:color w:val="000000"/>
          </w:rPr>
          <w:t>0,5 кг</w:t>
        </w:r>
      </w:smartTag>
      <w:r w:rsidRPr="000D5519">
        <w:rPr>
          <w:color w:val="000000"/>
        </w:rPr>
        <w:t xml:space="preserve"> </w:t>
      </w:r>
      <w:r w:rsidRPr="000D5519">
        <w:rPr>
          <w:smallCaps/>
          <w:color w:val="000000"/>
        </w:rPr>
        <w:t>×</w:t>
      </w:r>
      <w:r w:rsidRPr="000D5519">
        <w:rPr>
          <w:color w:val="000000"/>
        </w:rPr>
        <w:t xml:space="preserve"> 60 000 ед.) жұмсалған, осының нәтижесінде жоспармен салыстырғанда 6000 бірлікке  (</w:t>
      </w:r>
      <w:smartTag w:uri="urn:schemas-microsoft-com:office:smarttags" w:element="metricconverter">
        <w:smartTagPr>
          <w:attr w:name="ProductID" w:val="30000 кг"/>
        </w:smartTagPr>
        <w:r w:rsidR="0041719D" w:rsidRPr="000D5519">
          <w:rPr>
            <w:color w:val="000000"/>
          </w:rPr>
          <w:t>30000</w:t>
        </w:r>
        <w:r w:rsidRPr="000D5519">
          <w:rPr>
            <w:color w:val="000000"/>
          </w:rPr>
          <w:t xml:space="preserve"> кг</w:t>
        </w:r>
      </w:smartTag>
      <w:r w:rsidRPr="000D5519">
        <w:rPr>
          <w:color w:val="000000"/>
        </w:rPr>
        <w:t xml:space="preserve"> : </w:t>
      </w:r>
      <w:smartTag w:uri="urn:schemas-microsoft-com:office:smarttags" w:element="metricconverter">
        <w:smartTagPr>
          <w:attr w:name="ProductID" w:val="5 кг"/>
        </w:smartTagPr>
        <w:r w:rsidR="0041719D" w:rsidRPr="000D5519">
          <w:rPr>
            <w:color w:val="000000"/>
          </w:rPr>
          <w:t>5</w:t>
        </w:r>
        <w:r w:rsidRPr="000D5519">
          <w:rPr>
            <w:color w:val="000000"/>
          </w:rPr>
          <w:t xml:space="preserve"> кг</w:t>
        </w:r>
      </w:smartTag>
      <w:r w:rsidRPr="000D5519">
        <w:rPr>
          <w:color w:val="000000"/>
        </w:rPr>
        <w:t xml:space="preserve">) өнім кем алынған.  Бұл кәсіпорынның пайдаланбаған резеві болып саналады. Оны артық жұмсалған шикізат көлемін жоспарлы ресурс қайтарымына (материал қайтарымына) көбейте отырып, басқа әдіспен анықтауға болады (30 000 </w:t>
      </w:r>
      <w:r w:rsidRPr="000D5519">
        <w:rPr>
          <w:smallCaps/>
          <w:color w:val="000000"/>
        </w:rPr>
        <w:t>×</w:t>
      </w:r>
      <w:r w:rsidRPr="000D5519">
        <w:rPr>
          <w:color w:val="000000"/>
        </w:rPr>
        <w:t xml:space="preserve"> 0,2 = 6000 бірлік).</w:t>
      </w:r>
    </w:p>
    <w:p w:rsidR="00997CC8" w:rsidRPr="000D5519" w:rsidRDefault="00997CC8" w:rsidP="000651E2">
      <w:pPr>
        <w:shd w:val="clear" w:color="auto" w:fill="FFFFFF"/>
        <w:autoSpaceDE w:val="0"/>
        <w:autoSpaceDN w:val="0"/>
        <w:adjustRightInd w:val="0"/>
        <w:ind w:firstLine="360"/>
        <w:jc w:val="both"/>
        <w:rPr>
          <w:i/>
          <w:iCs/>
          <w:color w:val="000000"/>
        </w:rPr>
      </w:pPr>
      <w:r w:rsidRPr="000D5519">
        <w:rPr>
          <w:color w:val="000000"/>
        </w:rPr>
        <w:t xml:space="preserve">Шаруашылық қызметті талдауда резерв шамасын анықтау үшін детерминдеу факторлық талдауы, тізбекті ауыстыруы, абсолютті айырмасы және және интегралдық әдісі кең қолданылады.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Мысалы, егер жалпы өнім көлемі жұмысшы санын олардың өнімділігіне көбейту арқылы көрсетілсе (ЖӨ = ЖС </w:t>
      </w:r>
      <w:r w:rsidRPr="000D5519">
        <w:rPr>
          <w:smallCaps/>
          <w:color w:val="000000"/>
        </w:rPr>
        <w:t>×</w:t>
      </w:r>
      <w:r w:rsidRPr="000D5519">
        <w:rPr>
          <w:color w:val="000000"/>
        </w:rPr>
        <w:t xml:space="preserve"> Өн), онда абсолютті айырма әдісін қолана отырып, жұмысшылар санының өсуі арқасында болған резервтерді келесі формуламен анықтауға болады: </w:t>
      </w:r>
    </w:p>
    <w:p w:rsidR="00997CC8" w:rsidRPr="000D5519" w:rsidRDefault="00997CC8" w:rsidP="0010088B">
      <w:pPr>
        <w:shd w:val="clear" w:color="auto" w:fill="FFFFFF"/>
        <w:autoSpaceDE w:val="0"/>
        <w:autoSpaceDN w:val="0"/>
        <w:adjustRightInd w:val="0"/>
        <w:ind w:firstLine="360"/>
        <w:jc w:val="center"/>
        <w:rPr>
          <w:color w:val="000000"/>
        </w:rPr>
      </w:pPr>
      <w:r w:rsidRPr="000D5519">
        <w:rPr>
          <w:smallCaps/>
          <w:color w:val="000000"/>
        </w:rPr>
        <w:t>Р↑</w:t>
      </w:r>
      <w:r w:rsidRPr="000D5519">
        <w:rPr>
          <w:color w:val="000000"/>
        </w:rPr>
        <w:t>VЖӨ</w:t>
      </w:r>
      <w:r w:rsidRPr="000D5519">
        <w:rPr>
          <w:smallCaps/>
          <w:color w:val="000000"/>
          <w:vertAlign w:val="subscript"/>
        </w:rPr>
        <w:t>жс</w:t>
      </w:r>
      <w:r w:rsidRPr="000D5519">
        <w:rPr>
          <w:smallCaps/>
          <w:color w:val="000000"/>
        </w:rPr>
        <w:t xml:space="preserve"> = </w:t>
      </w:r>
      <w:r w:rsidRPr="000D5519">
        <w:rPr>
          <w:color w:val="000000"/>
        </w:rPr>
        <w:t xml:space="preserve">Р↑ЖС </w:t>
      </w:r>
      <w:r w:rsidRPr="000D5519">
        <w:rPr>
          <w:smallCaps/>
          <w:color w:val="000000"/>
        </w:rPr>
        <w:t xml:space="preserve">× </w:t>
      </w:r>
      <w:r w:rsidRPr="000D5519">
        <w:rPr>
          <w:color w:val="000000"/>
        </w:rPr>
        <w:t>Өн</w:t>
      </w:r>
      <w:r w:rsidRPr="000D5519">
        <w:rPr>
          <w:color w:val="000000"/>
          <w:vertAlign w:val="subscript"/>
        </w:rPr>
        <w:t>н</w:t>
      </w:r>
      <w:r w:rsidRPr="000D5519">
        <w:rPr>
          <w:color w:val="000000"/>
        </w:rPr>
        <w:t>,</w:t>
      </w:r>
    </w:p>
    <w:p w:rsidR="00997CC8" w:rsidRPr="000D5519" w:rsidRDefault="00997CC8" w:rsidP="000651E2">
      <w:pPr>
        <w:shd w:val="clear" w:color="auto" w:fill="FFFFFF"/>
        <w:autoSpaceDE w:val="0"/>
        <w:autoSpaceDN w:val="0"/>
        <w:adjustRightInd w:val="0"/>
        <w:ind w:firstLine="360"/>
        <w:jc w:val="both"/>
      </w:pPr>
      <w:r w:rsidRPr="000D5519">
        <w:rPr>
          <w:color w:val="000000"/>
        </w:rPr>
        <w:t>ал  еңбек өнімділігі есебінен:</w:t>
      </w:r>
    </w:p>
    <w:p w:rsidR="00997CC8" w:rsidRPr="000D5519" w:rsidRDefault="00997CC8" w:rsidP="0010088B">
      <w:pPr>
        <w:shd w:val="clear" w:color="auto" w:fill="FFFFFF"/>
        <w:autoSpaceDE w:val="0"/>
        <w:autoSpaceDN w:val="0"/>
        <w:adjustRightInd w:val="0"/>
        <w:ind w:firstLine="360"/>
        <w:jc w:val="center"/>
        <w:rPr>
          <w:noProof/>
          <w:color w:val="000000"/>
        </w:rPr>
      </w:pPr>
      <w:r w:rsidRPr="000D5519">
        <w:rPr>
          <w:smallCaps/>
          <w:color w:val="000000"/>
        </w:rPr>
        <w:t>Р↑</w:t>
      </w:r>
      <w:r w:rsidRPr="000D5519">
        <w:rPr>
          <w:color w:val="000000"/>
        </w:rPr>
        <w:t>VЖӨ</w:t>
      </w:r>
      <w:r w:rsidRPr="000D5519">
        <w:rPr>
          <w:smallCaps/>
          <w:color w:val="000000"/>
          <w:vertAlign w:val="subscript"/>
        </w:rPr>
        <w:t>өн</w:t>
      </w:r>
      <w:r w:rsidRPr="000D5519">
        <w:rPr>
          <w:smallCaps/>
          <w:color w:val="000000"/>
        </w:rPr>
        <w:t xml:space="preserve"> = ЖС</w:t>
      </w:r>
      <w:r w:rsidRPr="000D5519">
        <w:rPr>
          <w:smallCaps/>
          <w:color w:val="000000"/>
          <w:vertAlign w:val="subscript"/>
        </w:rPr>
        <w:t xml:space="preserve">в </w:t>
      </w:r>
      <w:r w:rsidRPr="000D5519">
        <w:rPr>
          <w:smallCaps/>
          <w:color w:val="000000"/>
        </w:rPr>
        <w:t xml:space="preserve">× </w:t>
      </w:r>
      <w:r w:rsidRPr="000D5519">
        <w:rPr>
          <w:color w:val="000000"/>
        </w:rPr>
        <w:t>Р↑Өн</w:t>
      </w:r>
      <w:r w:rsidRPr="000D5519">
        <w:rPr>
          <w:smallCaps/>
          <w:color w:val="000000"/>
        </w:rPr>
        <w:t xml:space="preserve"> </w:t>
      </w:r>
      <w:r w:rsidRPr="000D5519">
        <w:rPr>
          <w:color w:val="000000"/>
          <w:vertAlign w:val="subscript"/>
        </w:rPr>
        <w:t>.</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Бұл есептеуді тізбекті ауыстыру әдісімен: </w:t>
      </w:r>
    </w:p>
    <w:p w:rsidR="00997CC8" w:rsidRPr="000D5519" w:rsidRDefault="00997CC8" w:rsidP="000651E2">
      <w:pPr>
        <w:shd w:val="clear" w:color="auto" w:fill="FFFFFF"/>
        <w:autoSpaceDE w:val="0"/>
        <w:autoSpaceDN w:val="0"/>
        <w:adjustRightInd w:val="0"/>
        <w:ind w:firstLine="360"/>
        <w:jc w:val="both"/>
        <w:rPr>
          <w:color w:val="000000"/>
        </w:rPr>
      </w:pPr>
    </w:p>
    <w:p w:rsidR="00997CC8" w:rsidRPr="000D5519" w:rsidRDefault="00997CC8" w:rsidP="00BC2AC6">
      <w:pPr>
        <w:shd w:val="clear" w:color="auto" w:fill="FFFFFF"/>
        <w:autoSpaceDE w:val="0"/>
        <w:autoSpaceDN w:val="0"/>
        <w:adjustRightInd w:val="0"/>
        <w:ind w:firstLine="360"/>
        <w:jc w:val="center"/>
      </w:pPr>
      <w:r w:rsidRPr="000D5519">
        <w:rPr>
          <w:color w:val="000000"/>
        </w:rPr>
        <w:t>ЖӨ</w:t>
      </w:r>
      <w:r w:rsidRPr="000D5519">
        <w:rPr>
          <w:color w:val="000000"/>
          <w:vertAlign w:val="subscript"/>
        </w:rPr>
        <w:t>н</w:t>
      </w:r>
      <w:r w:rsidRPr="000D5519">
        <w:rPr>
          <w:color w:val="000000"/>
        </w:rPr>
        <w:t xml:space="preserve"> = ЖС</w:t>
      </w:r>
      <w:r w:rsidRPr="000D5519">
        <w:rPr>
          <w:color w:val="000000"/>
          <w:vertAlign w:val="subscript"/>
        </w:rPr>
        <w:t xml:space="preserve">н </w:t>
      </w:r>
      <w:r w:rsidRPr="000D5519">
        <w:rPr>
          <w:smallCaps/>
          <w:color w:val="000000"/>
        </w:rPr>
        <w:t xml:space="preserve">× </w:t>
      </w:r>
      <w:r w:rsidRPr="000D5519">
        <w:rPr>
          <w:color w:val="000000"/>
        </w:rPr>
        <w:t>Өн</w:t>
      </w:r>
      <w:r w:rsidRPr="000D5519">
        <w:rPr>
          <w:color w:val="000000"/>
          <w:vertAlign w:val="subscript"/>
        </w:rPr>
        <w:t>н</w:t>
      </w:r>
      <w:r w:rsidRPr="000D5519">
        <w:rPr>
          <w:color w:val="000000"/>
        </w:rPr>
        <w:t>;    ЖӨ</w:t>
      </w:r>
      <w:r w:rsidRPr="000D5519">
        <w:rPr>
          <w:color w:val="000000"/>
          <w:vertAlign w:val="subscript"/>
        </w:rPr>
        <w:t>шарт</w:t>
      </w:r>
      <w:r w:rsidRPr="000D5519">
        <w:rPr>
          <w:color w:val="000000"/>
        </w:rPr>
        <w:t xml:space="preserve"> = ЖС</w:t>
      </w:r>
      <w:r w:rsidRPr="000D5519">
        <w:rPr>
          <w:color w:val="000000"/>
          <w:vertAlign w:val="subscript"/>
        </w:rPr>
        <w:t xml:space="preserve">ж </w:t>
      </w:r>
      <w:r w:rsidRPr="000D5519">
        <w:rPr>
          <w:smallCaps/>
          <w:color w:val="000000"/>
        </w:rPr>
        <w:t xml:space="preserve">× </w:t>
      </w:r>
      <w:r w:rsidRPr="000D5519">
        <w:rPr>
          <w:color w:val="000000"/>
        </w:rPr>
        <w:t>Өн</w:t>
      </w:r>
      <w:r w:rsidRPr="000D5519">
        <w:rPr>
          <w:color w:val="000000"/>
          <w:vertAlign w:val="subscript"/>
        </w:rPr>
        <w:t>н</w:t>
      </w:r>
      <w:r w:rsidRPr="000D5519">
        <w:rPr>
          <w:color w:val="000000"/>
        </w:rPr>
        <w:t>;   ЖӨ</w:t>
      </w:r>
      <w:r w:rsidRPr="000D5519">
        <w:rPr>
          <w:color w:val="000000"/>
          <w:vertAlign w:val="subscript"/>
        </w:rPr>
        <w:t>ж</w:t>
      </w:r>
      <w:r w:rsidRPr="000D5519">
        <w:rPr>
          <w:color w:val="000000"/>
        </w:rPr>
        <w:t xml:space="preserve"> = ЖС</w:t>
      </w:r>
      <w:r w:rsidRPr="000D5519">
        <w:rPr>
          <w:color w:val="000000"/>
          <w:vertAlign w:val="subscript"/>
        </w:rPr>
        <w:t xml:space="preserve">ж </w:t>
      </w:r>
      <w:r w:rsidRPr="000D5519">
        <w:rPr>
          <w:smallCaps/>
          <w:color w:val="000000"/>
        </w:rPr>
        <w:t xml:space="preserve">× </w:t>
      </w:r>
      <w:r w:rsidRPr="000D5519">
        <w:rPr>
          <w:color w:val="000000"/>
        </w:rPr>
        <w:t>Өн</w:t>
      </w:r>
      <w:r w:rsidRPr="000D5519">
        <w:rPr>
          <w:color w:val="000000"/>
          <w:vertAlign w:val="subscript"/>
        </w:rPr>
        <w:t>ж</w:t>
      </w:r>
      <w:r w:rsidRPr="000D5519">
        <w:rPr>
          <w:color w:val="000000"/>
        </w:rPr>
        <w:t>;</w:t>
      </w:r>
    </w:p>
    <w:p w:rsidR="00997CC8" w:rsidRPr="000D5519" w:rsidRDefault="00997CC8" w:rsidP="00BC2AC6">
      <w:pPr>
        <w:shd w:val="clear" w:color="auto" w:fill="FFFFFF"/>
        <w:autoSpaceDE w:val="0"/>
        <w:autoSpaceDN w:val="0"/>
        <w:adjustRightInd w:val="0"/>
        <w:ind w:firstLine="360"/>
        <w:jc w:val="center"/>
        <w:rPr>
          <w:b/>
          <w:bCs/>
          <w:color w:val="000000"/>
          <w:vertAlign w:val="subscript"/>
        </w:rPr>
      </w:pPr>
      <w:r w:rsidRPr="000D5519">
        <w:rPr>
          <w:smallCaps/>
          <w:color w:val="000000"/>
        </w:rPr>
        <w:t>Р↑ЖӨ</w:t>
      </w:r>
      <w:r w:rsidRPr="000D5519">
        <w:rPr>
          <w:smallCaps/>
          <w:color w:val="000000"/>
          <w:vertAlign w:val="subscript"/>
        </w:rPr>
        <w:t>жалп</w:t>
      </w:r>
      <w:r w:rsidRPr="000D5519">
        <w:rPr>
          <w:smallCaps/>
          <w:color w:val="000000"/>
        </w:rPr>
        <w:t xml:space="preserve"> = ЖӨ</w:t>
      </w:r>
      <w:r w:rsidRPr="000D5519">
        <w:rPr>
          <w:smallCaps/>
          <w:color w:val="000000"/>
          <w:vertAlign w:val="subscript"/>
        </w:rPr>
        <w:t xml:space="preserve">ж </w:t>
      </w:r>
      <w:r w:rsidRPr="000D5519">
        <w:rPr>
          <w:smallCaps/>
          <w:color w:val="000000"/>
        </w:rPr>
        <w:t>– ЖӨ</w:t>
      </w:r>
      <w:r w:rsidRPr="000D5519">
        <w:rPr>
          <w:smallCaps/>
          <w:color w:val="000000"/>
          <w:vertAlign w:val="subscript"/>
        </w:rPr>
        <w:t xml:space="preserve">н          </w:t>
      </w:r>
      <w:r w:rsidRPr="000D5519">
        <w:rPr>
          <w:smallCaps/>
          <w:color w:val="000000"/>
        </w:rPr>
        <w:t>Р↑ЖӨ</w:t>
      </w:r>
      <w:r w:rsidRPr="000D5519">
        <w:rPr>
          <w:smallCaps/>
          <w:color w:val="000000"/>
          <w:vertAlign w:val="subscript"/>
        </w:rPr>
        <w:t>жс</w:t>
      </w:r>
      <w:r w:rsidRPr="000D5519">
        <w:rPr>
          <w:smallCaps/>
          <w:color w:val="000000"/>
        </w:rPr>
        <w:t xml:space="preserve"> = ЖӨ</w:t>
      </w:r>
      <w:r w:rsidRPr="000D5519">
        <w:rPr>
          <w:smallCaps/>
          <w:color w:val="000000"/>
          <w:vertAlign w:val="subscript"/>
        </w:rPr>
        <w:t xml:space="preserve">шарт </w:t>
      </w:r>
      <w:r w:rsidRPr="000D5519">
        <w:rPr>
          <w:smallCaps/>
          <w:color w:val="000000"/>
        </w:rPr>
        <w:t>– ЖӨ</w:t>
      </w:r>
      <w:r w:rsidRPr="000D5519">
        <w:rPr>
          <w:smallCaps/>
          <w:color w:val="000000"/>
          <w:vertAlign w:val="subscript"/>
        </w:rPr>
        <w:t>н</w:t>
      </w:r>
    </w:p>
    <w:p w:rsidR="00997CC8" w:rsidRPr="000D5519" w:rsidRDefault="00575390" w:rsidP="00575390">
      <w:pPr>
        <w:shd w:val="clear" w:color="auto" w:fill="FFFFFF"/>
        <w:autoSpaceDE w:val="0"/>
        <w:autoSpaceDN w:val="0"/>
        <w:adjustRightInd w:val="0"/>
        <w:ind w:firstLine="360"/>
        <w:rPr>
          <w:b/>
          <w:bCs/>
          <w:color w:val="000000"/>
          <w:vertAlign w:val="subscript"/>
        </w:rPr>
      </w:pPr>
      <w:r w:rsidRPr="000D5519">
        <w:rPr>
          <w:smallCaps/>
          <w:color w:val="000000"/>
        </w:rPr>
        <w:t xml:space="preserve">                              </w:t>
      </w:r>
      <w:r w:rsidR="00997CC8" w:rsidRPr="000D5519">
        <w:rPr>
          <w:smallCaps/>
          <w:color w:val="000000"/>
        </w:rPr>
        <w:t>Р↑ЖӨ</w:t>
      </w:r>
      <w:r w:rsidR="00997CC8" w:rsidRPr="000D5519">
        <w:rPr>
          <w:smallCaps/>
          <w:color w:val="000000"/>
          <w:vertAlign w:val="subscript"/>
        </w:rPr>
        <w:t>өн</w:t>
      </w:r>
      <w:r w:rsidR="00997CC8" w:rsidRPr="000D5519">
        <w:rPr>
          <w:smallCaps/>
          <w:color w:val="000000"/>
        </w:rPr>
        <w:t xml:space="preserve"> = ЖӨ</w:t>
      </w:r>
      <w:r w:rsidR="00997CC8" w:rsidRPr="000D5519">
        <w:rPr>
          <w:smallCaps/>
          <w:color w:val="000000"/>
          <w:vertAlign w:val="subscript"/>
        </w:rPr>
        <w:t xml:space="preserve">ж </w:t>
      </w:r>
      <w:r w:rsidR="00997CC8" w:rsidRPr="000D5519">
        <w:rPr>
          <w:smallCaps/>
          <w:color w:val="000000"/>
        </w:rPr>
        <w:t>– ЖӨ</w:t>
      </w:r>
      <w:r w:rsidR="00997CC8" w:rsidRPr="000D5519">
        <w:rPr>
          <w:smallCaps/>
          <w:color w:val="000000"/>
          <w:vertAlign w:val="subscript"/>
        </w:rPr>
        <w:t>шарт</w:t>
      </w:r>
    </w:p>
    <w:p w:rsidR="00997CC8" w:rsidRPr="000D5519" w:rsidRDefault="00997CC8" w:rsidP="000651E2">
      <w:pPr>
        <w:shd w:val="clear" w:color="auto" w:fill="FFFFFF"/>
        <w:autoSpaceDE w:val="0"/>
        <w:autoSpaceDN w:val="0"/>
        <w:adjustRightInd w:val="0"/>
        <w:ind w:firstLine="360"/>
        <w:jc w:val="both"/>
      </w:pPr>
      <w:r w:rsidRPr="000D5519">
        <w:rPr>
          <w:color w:val="000000"/>
        </w:rPr>
        <w:t>Салыстырмалы айырма әдісімен:</w:t>
      </w:r>
    </w:p>
    <w:p w:rsidR="00997CC8" w:rsidRPr="000D5519" w:rsidRDefault="00997CC8" w:rsidP="000651E2">
      <w:pPr>
        <w:shd w:val="clear" w:color="auto" w:fill="FFFFFF"/>
        <w:autoSpaceDE w:val="0"/>
        <w:autoSpaceDN w:val="0"/>
        <w:adjustRightInd w:val="0"/>
        <w:ind w:firstLine="360"/>
        <w:jc w:val="both"/>
        <w:rPr>
          <w:color w:val="000000"/>
        </w:rPr>
      </w:pPr>
      <w:r w:rsidRPr="000D5519">
        <w:rPr>
          <w:smallCaps/>
          <w:color w:val="000000"/>
        </w:rPr>
        <w:t>Р↑ЖӨ</w:t>
      </w:r>
      <w:r w:rsidRPr="000D5519">
        <w:rPr>
          <w:smallCaps/>
          <w:color w:val="000000"/>
          <w:vertAlign w:val="subscript"/>
        </w:rPr>
        <w:t>жс</w:t>
      </w:r>
      <w:r w:rsidRPr="000D5519">
        <w:rPr>
          <w:smallCaps/>
          <w:color w:val="000000"/>
        </w:rPr>
        <w:t xml:space="preserve"> = ЖӨ</w:t>
      </w:r>
      <w:r w:rsidRPr="000D5519">
        <w:rPr>
          <w:smallCaps/>
          <w:color w:val="000000"/>
          <w:vertAlign w:val="subscript"/>
        </w:rPr>
        <w:t xml:space="preserve">н </w:t>
      </w:r>
      <w:r w:rsidRPr="000D5519">
        <w:rPr>
          <w:smallCaps/>
          <w:color w:val="000000"/>
        </w:rPr>
        <w:t xml:space="preserve">× </w:t>
      </w:r>
      <w:r w:rsidRPr="000D5519">
        <w:rPr>
          <w:color w:val="000000"/>
        </w:rPr>
        <w:t>Р↑ЖС/ЖС</w:t>
      </w:r>
      <w:r w:rsidRPr="000D5519">
        <w:rPr>
          <w:color w:val="000000"/>
          <w:vertAlign w:val="subscript"/>
        </w:rPr>
        <w:t>н</w:t>
      </w:r>
      <w:r w:rsidRPr="000D5519">
        <w:rPr>
          <w:color w:val="000000"/>
        </w:rPr>
        <w:t xml:space="preserve">;          </w:t>
      </w:r>
      <w:r w:rsidRPr="000D5519">
        <w:rPr>
          <w:smallCaps/>
          <w:color w:val="000000"/>
        </w:rPr>
        <w:t>Р↑ЖӨ</w:t>
      </w:r>
      <w:r w:rsidRPr="000D5519">
        <w:rPr>
          <w:smallCaps/>
          <w:color w:val="000000"/>
          <w:vertAlign w:val="subscript"/>
        </w:rPr>
        <w:t>өн</w:t>
      </w:r>
      <w:r w:rsidRPr="000D5519">
        <w:rPr>
          <w:smallCaps/>
          <w:color w:val="000000"/>
        </w:rPr>
        <w:t xml:space="preserve"> = (ЖӨ</w:t>
      </w:r>
      <w:r w:rsidRPr="000D5519">
        <w:rPr>
          <w:smallCaps/>
          <w:color w:val="000000"/>
          <w:vertAlign w:val="subscript"/>
        </w:rPr>
        <w:t xml:space="preserve">н </w:t>
      </w:r>
      <w:r w:rsidRPr="000D5519">
        <w:rPr>
          <w:smallCaps/>
          <w:color w:val="000000"/>
        </w:rPr>
        <w:t>+ Р↑ЖӨ</w:t>
      </w:r>
      <w:r w:rsidRPr="000D5519">
        <w:rPr>
          <w:smallCaps/>
          <w:color w:val="000000"/>
          <w:vertAlign w:val="subscript"/>
        </w:rPr>
        <w:t>жс</w:t>
      </w:r>
      <w:r w:rsidRPr="000D5519">
        <w:rPr>
          <w:smallCaps/>
          <w:color w:val="000000"/>
        </w:rPr>
        <w:t xml:space="preserve"> )× </w:t>
      </w:r>
      <w:r w:rsidRPr="000D5519">
        <w:rPr>
          <w:color w:val="000000"/>
        </w:rPr>
        <w:t>Р↑Өн/Өн</w:t>
      </w:r>
      <w:r w:rsidRPr="000D5519">
        <w:rPr>
          <w:color w:val="000000"/>
          <w:vertAlign w:val="subscript"/>
        </w:rPr>
        <w:t>н</w:t>
      </w:r>
      <w:r w:rsidRPr="000D5519">
        <w:rPr>
          <w:color w:val="000000"/>
        </w:rPr>
        <w:t>;</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Интегралдық әдіспен:         </w:t>
      </w:r>
    </w:p>
    <w:p w:rsidR="00997CC8" w:rsidRPr="000D5519" w:rsidRDefault="00997CC8" w:rsidP="00BC2AC6">
      <w:pPr>
        <w:shd w:val="clear" w:color="auto" w:fill="FFFFFF"/>
        <w:autoSpaceDE w:val="0"/>
        <w:autoSpaceDN w:val="0"/>
        <w:adjustRightInd w:val="0"/>
        <w:ind w:firstLine="360"/>
        <w:jc w:val="center"/>
      </w:pPr>
      <w:r w:rsidRPr="000D5519">
        <w:rPr>
          <w:color w:val="000000"/>
        </w:rPr>
        <w:t>Р↑ЖӨ</w:t>
      </w:r>
      <w:r w:rsidRPr="000D5519">
        <w:rPr>
          <w:color w:val="000000"/>
          <w:vertAlign w:val="subscript"/>
        </w:rPr>
        <w:t>жс</w:t>
      </w:r>
      <w:r w:rsidRPr="000D5519">
        <w:rPr>
          <w:color w:val="000000"/>
        </w:rPr>
        <w:t xml:space="preserve"> = Р↑ЖС </w:t>
      </w:r>
      <w:r w:rsidRPr="000D5519">
        <w:rPr>
          <w:smallCaps/>
          <w:color w:val="000000"/>
        </w:rPr>
        <w:t>×</w:t>
      </w:r>
      <w:r w:rsidRPr="000D5519">
        <w:rPr>
          <w:color w:val="000000"/>
        </w:rPr>
        <w:t>1/2(Өн</w:t>
      </w:r>
      <w:r w:rsidRPr="000D5519">
        <w:rPr>
          <w:color w:val="000000"/>
          <w:vertAlign w:val="subscript"/>
        </w:rPr>
        <w:t>н</w:t>
      </w:r>
      <w:r w:rsidRPr="000D5519">
        <w:rPr>
          <w:color w:val="000000"/>
        </w:rPr>
        <w:t xml:space="preserve"> + Өн</w:t>
      </w:r>
      <w:r w:rsidRPr="000D5519">
        <w:rPr>
          <w:color w:val="000000"/>
          <w:vertAlign w:val="subscript"/>
        </w:rPr>
        <w:t>ж</w:t>
      </w:r>
      <w:r w:rsidRPr="000D5519">
        <w:rPr>
          <w:color w:val="000000"/>
        </w:rPr>
        <w:t>);</w:t>
      </w:r>
    </w:p>
    <w:p w:rsidR="00997CC8" w:rsidRPr="000D5519" w:rsidRDefault="00997CC8" w:rsidP="00BC2AC6">
      <w:pPr>
        <w:shd w:val="clear" w:color="auto" w:fill="FFFFFF"/>
        <w:autoSpaceDE w:val="0"/>
        <w:autoSpaceDN w:val="0"/>
        <w:adjustRightInd w:val="0"/>
        <w:ind w:firstLine="360"/>
        <w:jc w:val="center"/>
      </w:pPr>
      <w:r w:rsidRPr="000D5519">
        <w:rPr>
          <w:color w:val="000000"/>
        </w:rPr>
        <w:t>Р↑ЖӨ</w:t>
      </w:r>
      <w:r w:rsidRPr="000D5519">
        <w:rPr>
          <w:smallCaps/>
          <w:color w:val="000000"/>
          <w:vertAlign w:val="subscript"/>
        </w:rPr>
        <w:t>өн</w:t>
      </w:r>
      <w:r w:rsidRPr="000D5519">
        <w:rPr>
          <w:smallCaps/>
          <w:color w:val="000000"/>
        </w:rPr>
        <w:t xml:space="preserve">= </w:t>
      </w:r>
      <w:r w:rsidRPr="000D5519">
        <w:rPr>
          <w:color w:val="000000"/>
        </w:rPr>
        <w:t xml:space="preserve">Р↑Өн </w:t>
      </w:r>
      <w:r w:rsidRPr="000D5519">
        <w:rPr>
          <w:smallCaps/>
          <w:color w:val="000000"/>
        </w:rPr>
        <w:t>×1/2(ЖС</w:t>
      </w:r>
      <w:r w:rsidRPr="000D5519">
        <w:rPr>
          <w:smallCaps/>
          <w:color w:val="000000"/>
          <w:vertAlign w:val="subscript"/>
        </w:rPr>
        <w:t>н</w:t>
      </w:r>
      <w:r w:rsidRPr="000D5519">
        <w:rPr>
          <w:color w:val="000000"/>
        </w:rPr>
        <w:t>+ ЖС</w:t>
      </w:r>
      <w:r w:rsidRPr="000D5519">
        <w:rPr>
          <w:smallCaps/>
          <w:color w:val="000000"/>
          <w:vertAlign w:val="subscript"/>
        </w:rPr>
        <w:t>ж</w:t>
      </w:r>
      <w:r w:rsidRPr="000D5519">
        <w:rPr>
          <w:smallCaps/>
          <w:color w:val="000000"/>
        </w:rPr>
        <w:t>).</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Логарифмдеу әдісімен:  </w:t>
      </w:r>
    </w:p>
    <w:p w:rsidR="00997CC8" w:rsidRPr="000D5519" w:rsidRDefault="00997CC8" w:rsidP="00BC2AC6">
      <w:pPr>
        <w:shd w:val="clear" w:color="auto" w:fill="FFFFFF"/>
        <w:autoSpaceDE w:val="0"/>
        <w:autoSpaceDN w:val="0"/>
        <w:adjustRightInd w:val="0"/>
        <w:ind w:firstLine="360"/>
        <w:jc w:val="center"/>
      </w:pPr>
      <w:r w:rsidRPr="000D5519">
        <w:rPr>
          <w:color w:val="000000"/>
        </w:rPr>
        <w:t>Р↑ЖӨ</w:t>
      </w:r>
      <w:r w:rsidRPr="000D5519">
        <w:rPr>
          <w:color w:val="000000"/>
          <w:vertAlign w:val="subscript"/>
        </w:rPr>
        <w:t>жс</w:t>
      </w:r>
      <w:r w:rsidRPr="000D5519">
        <w:rPr>
          <w:color w:val="000000"/>
        </w:rPr>
        <w:t xml:space="preserve"> = Р↑ЖӨ</w:t>
      </w:r>
      <w:r w:rsidRPr="000D5519">
        <w:rPr>
          <w:color w:val="000000"/>
          <w:vertAlign w:val="subscript"/>
        </w:rPr>
        <w:t>жалп</w:t>
      </w:r>
      <w:r w:rsidRPr="000D5519">
        <w:rPr>
          <w:color w:val="000000"/>
        </w:rPr>
        <w:t xml:space="preserve"> </w:t>
      </w:r>
      <w:r w:rsidRPr="000D5519">
        <w:rPr>
          <w:smallCaps/>
          <w:color w:val="000000"/>
        </w:rPr>
        <w:t xml:space="preserve">× </w:t>
      </w:r>
      <w:r w:rsidRPr="000D5519">
        <w:rPr>
          <w:color w:val="000000"/>
        </w:rPr>
        <w:t>lg (ЖС</w:t>
      </w:r>
      <w:r w:rsidRPr="000D5519">
        <w:rPr>
          <w:color w:val="000000"/>
          <w:vertAlign w:val="subscript"/>
        </w:rPr>
        <w:t xml:space="preserve">ж </w:t>
      </w:r>
      <w:r w:rsidRPr="000D5519">
        <w:rPr>
          <w:color w:val="000000"/>
        </w:rPr>
        <w:t>: ЖС</w:t>
      </w:r>
      <w:r w:rsidRPr="000D5519">
        <w:rPr>
          <w:color w:val="000000"/>
          <w:vertAlign w:val="subscript"/>
        </w:rPr>
        <w:t>н</w:t>
      </w:r>
      <w:r w:rsidRPr="000D5519">
        <w:rPr>
          <w:color w:val="000000"/>
        </w:rPr>
        <w:t>)</w:t>
      </w:r>
      <w:r w:rsidRPr="000D5519">
        <w:rPr>
          <w:color w:val="000000"/>
          <w:vertAlign w:val="subscript"/>
        </w:rPr>
        <w:t xml:space="preserve"> </w:t>
      </w:r>
      <w:r w:rsidRPr="000D5519">
        <w:rPr>
          <w:color w:val="000000"/>
        </w:rPr>
        <w:t>/ lg (ЖӨ</w:t>
      </w:r>
      <w:r w:rsidRPr="000D5519">
        <w:rPr>
          <w:color w:val="000000"/>
          <w:vertAlign w:val="subscript"/>
        </w:rPr>
        <w:t xml:space="preserve">ж </w:t>
      </w:r>
      <w:r w:rsidRPr="000D5519">
        <w:rPr>
          <w:color w:val="000000"/>
        </w:rPr>
        <w:t>: ЖӨ</w:t>
      </w:r>
      <w:r w:rsidRPr="000D5519">
        <w:rPr>
          <w:color w:val="000000"/>
          <w:vertAlign w:val="subscript"/>
        </w:rPr>
        <w:t>н</w:t>
      </w:r>
      <w:r w:rsidRPr="000D5519">
        <w:rPr>
          <w:color w:val="000000"/>
        </w:rPr>
        <w:t>)</w:t>
      </w:r>
    </w:p>
    <w:p w:rsidR="00997CC8" w:rsidRPr="000D5519" w:rsidRDefault="00997CC8" w:rsidP="00BC2AC6">
      <w:pPr>
        <w:shd w:val="clear" w:color="auto" w:fill="FFFFFF"/>
        <w:autoSpaceDE w:val="0"/>
        <w:autoSpaceDN w:val="0"/>
        <w:adjustRightInd w:val="0"/>
        <w:ind w:firstLine="360"/>
        <w:jc w:val="center"/>
      </w:pPr>
      <w:r w:rsidRPr="000D5519">
        <w:rPr>
          <w:color w:val="000000"/>
        </w:rPr>
        <w:t>Р↑ЖӨ</w:t>
      </w:r>
      <w:r w:rsidRPr="000D5519">
        <w:rPr>
          <w:color w:val="000000"/>
          <w:vertAlign w:val="subscript"/>
        </w:rPr>
        <w:t>өн</w:t>
      </w:r>
      <w:r w:rsidRPr="000D5519">
        <w:rPr>
          <w:color w:val="000000"/>
        </w:rPr>
        <w:t xml:space="preserve"> = Р↑ЖӨ</w:t>
      </w:r>
      <w:r w:rsidRPr="000D5519">
        <w:rPr>
          <w:color w:val="000000"/>
          <w:vertAlign w:val="subscript"/>
        </w:rPr>
        <w:t>жалп</w:t>
      </w:r>
      <w:r w:rsidRPr="000D5519">
        <w:rPr>
          <w:color w:val="000000"/>
        </w:rPr>
        <w:t xml:space="preserve"> </w:t>
      </w:r>
      <w:r w:rsidRPr="000D5519">
        <w:rPr>
          <w:smallCaps/>
          <w:color w:val="000000"/>
        </w:rPr>
        <w:t xml:space="preserve">× </w:t>
      </w:r>
      <w:r w:rsidRPr="000D5519">
        <w:rPr>
          <w:color w:val="000000"/>
        </w:rPr>
        <w:t>lg (Өн</w:t>
      </w:r>
      <w:r w:rsidRPr="000D5519">
        <w:rPr>
          <w:color w:val="000000"/>
          <w:vertAlign w:val="subscript"/>
        </w:rPr>
        <w:t xml:space="preserve">ж </w:t>
      </w:r>
      <w:r w:rsidRPr="000D5519">
        <w:rPr>
          <w:color w:val="000000"/>
        </w:rPr>
        <w:t>: Өн</w:t>
      </w:r>
      <w:r w:rsidRPr="000D5519">
        <w:rPr>
          <w:color w:val="000000"/>
          <w:vertAlign w:val="subscript"/>
        </w:rPr>
        <w:t>н</w:t>
      </w:r>
      <w:r w:rsidRPr="000D5519">
        <w:rPr>
          <w:color w:val="000000"/>
        </w:rPr>
        <w:t>)</w:t>
      </w:r>
      <w:r w:rsidRPr="000D5519">
        <w:rPr>
          <w:color w:val="000000"/>
          <w:vertAlign w:val="subscript"/>
        </w:rPr>
        <w:t xml:space="preserve"> </w:t>
      </w:r>
      <w:r w:rsidRPr="000D5519">
        <w:rPr>
          <w:color w:val="000000"/>
        </w:rPr>
        <w:t>/ lg (ЖӨ</w:t>
      </w:r>
      <w:r w:rsidRPr="000D5519">
        <w:rPr>
          <w:color w:val="000000"/>
          <w:vertAlign w:val="subscript"/>
        </w:rPr>
        <w:t xml:space="preserve">ж </w:t>
      </w:r>
      <w:r w:rsidRPr="000D5519">
        <w:rPr>
          <w:color w:val="000000"/>
        </w:rPr>
        <w:t>: ЖӨ</w:t>
      </w:r>
      <w:r w:rsidRPr="000D5519">
        <w:rPr>
          <w:color w:val="000000"/>
          <w:vertAlign w:val="subscript"/>
        </w:rPr>
        <w:t>н</w:t>
      </w:r>
      <w:r w:rsidRPr="000D5519">
        <w:rPr>
          <w:color w:val="000000"/>
        </w:rPr>
        <w:t>)</w:t>
      </w:r>
    </w:p>
    <w:p w:rsidR="00997CC8" w:rsidRPr="000D5519" w:rsidRDefault="00997CC8" w:rsidP="000651E2">
      <w:pPr>
        <w:shd w:val="clear" w:color="auto" w:fill="FFFFFF"/>
        <w:autoSpaceDE w:val="0"/>
        <w:autoSpaceDN w:val="0"/>
        <w:adjustRightInd w:val="0"/>
        <w:ind w:firstLine="360"/>
        <w:jc w:val="both"/>
        <w:rPr>
          <w:color w:val="000000"/>
        </w:rPr>
      </w:pPr>
      <w:r w:rsidRPr="000D5519">
        <w:rPr>
          <w:i/>
          <w:iCs/>
          <w:color w:val="000000"/>
        </w:rPr>
        <w:lastRenderedPageBreak/>
        <w:t xml:space="preserve">Корреляциялық талдаудың нәтижесі </w:t>
      </w:r>
      <w:r w:rsidRPr="000D5519">
        <w:rPr>
          <w:iCs/>
          <w:color w:val="000000"/>
        </w:rPr>
        <w:t xml:space="preserve">шаруашылық резервтерді есептеуде кең қолданылады. Осындай мақсатпен тиісті факторлық көрсеткіштердің регрессия теңдеуіндегі табылған коэффициентін мүмкін болатын коэффициенттің өсіміне көбейту керек: </w:t>
      </w:r>
    </w:p>
    <w:p w:rsidR="00997CC8" w:rsidRPr="000D5519" w:rsidRDefault="00997CC8" w:rsidP="0010088B">
      <w:pPr>
        <w:shd w:val="clear" w:color="auto" w:fill="FFFFFF"/>
        <w:autoSpaceDE w:val="0"/>
        <w:autoSpaceDN w:val="0"/>
        <w:adjustRightInd w:val="0"/>
        <w:ind w:firstLine="360"/>
        <w:jc w:val="center"/>
        <w:rPr>
          <w:color w:val="000000"/>
        </w:rPr>
      </w:pPr>
      <w:r w:rsidRPr="000D5519">
        <w:rPr>
          <w:color w:val="000000"/>
        </w:rPr>
        <w:t>Р↑Y = Р↑X</w:t>
      </w:r>
      <w:r w:rsidRPr="000D5519">
        <w:rPr>
          <w:color w:val="000000"/>
          <w:vertAlign w:val="subscript"/>
        </w:rPr>
        <w:t>i</w:t>
      </w:r>
      <w:r w:rsidRPr="000D5519">
        <w:rPr>
          <w:color w:val="000000"/>
        </w:rPr>
        <w:t xml:space="preserve"> </w:t>
      </w:r>
      <w:r w:rsidRPr="000D5519">
        <w:rPr>
          <w:smallCaps/>
          <w:color w:val="000000"/>
        </w:rPr>
        <w:t xml:space="preserve">× </w:t>
      </w:r>
      <w:r w:rsidRPr="000D5519">
        <w:rPr>
          <w:color w:val="000000"/>
        </w:rPr>
        <w:t>b</w:t>
      </w:r>
      <w:r w:rsidRPr="000D5519">
        <w:rPr>
          <w:color w:val="000000"/>
          <w:vertAlign w:val="subscript"/>
        </w:rPr>
        <w:t>i</w:t>
      </w:r>
      <w:r w:rsidRPr="000D5519">
        <w:rPr>
          <w:color w:val="000000"/>
        </w:rPr>
        <w:t>,</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мұнда   Р↑Y  - нәтижелі көрсеткіштің өсім резерві (Y);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             Р↑X</w:t>
      </w:r>
      <w:r w:rsidRPr="000D5519">
        <w:rPr>
          <w:color w:val="000000"/>
          <w:vertAlign w:val="subscript"/>
        </w:rPr>
        <w:t>i</w:t>
      </w:r>
      <w:r w:rsidRPr="000D5519">
        <w:rPr>
          <w:color w:val="000000"/>
        </w:rPr>
        <w:t xml:space="preserve"> – факторлық көрсеткіштің өсім резерві (х);</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             b</w:t>
      </w:r>
      <w:r w:rsidRPr="000D5519">
        <w:rPr>
          <w:color w:val="000000"/>
          <w:vertAlign w:val="subscript"/>
        </w:rPr>
        <w:t>i</w:t>
      </w:r>
      <w:r w:rsidRPr="000D5519">
        <w:rPr>
          <w:color w:val="000000"/>
        </w:rPr>
        <w:t xml:space="preserve"> – байланыс теңдеуінің ререссия коэффициенті. </w:t>
      </w:r>
    </w:p>
    <w:p w:rsidR="00997CC8" w:rsidRPr="000D5519" w:rsidRDefault="00997CC8" w:rsidP="000651E2">
      <w:pPr>
        <w:shd w:val="clear" w:color="auto" w:fill="FFFFFF"/>
        <w:autoSpaceDE w:val="0"/>
        <w:autoSpaceDN w:val="0"/>
        <w:adjustRightInd w:val="0"/>
        <w:ind w:firstLine="360"/>
        <w:jc w:val="both"/>
        <w:rPr>
          <w:color w:val="000000"/>
        </w:rPr>
      </w:pPr>
    </w:p>
    <w:p w:rsidR="00997CC8" w:rsidRPr="000D5519" w:rsidRDefault="00997CC8" w:rsidP="000651E2">
      <w:pPr>
        <w:shd w:val="clear" w:color="auto" w:fill="FFFFFF"/>
        <w:autoSpaceDE w:val="0"/>
        <w:autoSpaceDN w:val="0"/>
        <w:adjustRightInd w:val="0"/>
        <w:ind w:firstLine="360"/>
        <w:jc w:val="both"/>
      </w:pPr>
      <w:r w:rsidRPr="000D5519">
        <w:rPr>
          <w:color w:val="000000"/>
        </w:rPr>
        <w:t>Резервтерді анықтауда математикалық бағдарлама</w:t>
      </w:r>
      <w:r w:rsidR="00141483" w:rsidRPr="000D5519">
        <w:rPr>
          <w:color w:val="000000"/>
        </w:rPr>
        <w:t>н</w:t>
      </w:r>
      <w:r w:rsidRPr="000D5519">
        <w:rPr>
          <w:color w:val="000000"/>
        </w:rPr>
        <w:t xml:space="preserve">ың зор көмегі бар, ол шаруашылық  ақуалды және ресурсқа деген шектелу жағдайын ескере  отырып, көрсеткіштердің шамасын оңтайлауға мүмкіндік береді, оңтайлы нұсқа бойынша зерттеліп отырған көрсеткіштердің шамасын олардың нақтылы немесе жоспарлы деңгейімен салыстырып, өндірістің қосымша резервтерін айқындауға болады.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Резервтерді есептегенде есеп-құрылымдлық әдіс  елеулі көмек көрстеді. Бұл тәсіл нәтижелі көрсеткішті еселі үлгі түрінде көрсетуге болатын жағдайда қолданылады.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Мысалы, өнім бірлігінің өзіндік құны шығын көлемінің (Ш) өндірілген өнім көлеміне (VЖӨ) қатынасымен анықталады: </w:t>
      </w:r>
    </w:p>
    <w:p w:rsidR="00997CC8" w:rsidRPr="000D5519" w:rsidRDefault="00997CC8" w:rsidP="0010088B">
      <w:pPr>
        <w:shd w:val="clear" w:color="auto" w:fill="FFFFFF"/>
        <w:autoSpaceDE w:val="0"/>
        <w:autoSpaceDN w:val="0"/>
        <w:adjustRightInd w:val="0"/>
        <w:ind w:firstLine="360"/>
        <w:jc w:val="center"/>
      </w:pPr>
      <w:r w:rsidRPr="000D5519">
        <w:rPr>
          <w:color w:val="000000"/>
        </w:rPr>
        <w:t>ӨҚ = Ш</w:t>
      </w:r>
      <w:r w:rsidRPr="000D5519">
        <w:rPr>
          <w:color w:val="000000"/>
          <w:vertAlign w:val="subscript"/>
        </w:rPr>
        <w:t xml:space="preserve">н </w:t>
      </w:r>
      <w:r w:rsidRPr="000D5519">
        <w:rPr>
          <w:color w:val="000000"/>
        </w:rPr>
        <w:t>/ VЖӨ</w:t>
      </w:r>
      <w:r w:rsidRPr="000D5519">
        <w:rPr>
          <w:smallCaps/>
          <w:color w:val="000000"/>
          <w:vertAlign w:val="subscript"/>
        </w:rPr>
        <w:t>н</w:t>
      </w:r>
      <w:r w:rsidRPr="000D5519">
        <w:rPr>
          <w:smallCaps/>
          <w:color w:val="000000"/>
        </w:rPr>
        <w:t>.</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Сондықтан оның деңгейінің төмендеуіне, бір жағынан, өнім көлемін арттыратын резервтерді (</w:t>
      </w:r>
      <w:r w:rsidRPr="000D5519">
        <w:rPr>
          <w:smallCaps/>
          <w:color w:val="000000"/>
        </w:rPr>
        <w:t>Р↑</w:t>
      </w:r>
      <w:r w:rsidRPr="000D5519">
        <w:rPr>
          <w:color w:val="000000"/>
        </w:rPr>
        <w:t>VЖӨ) табу керек, ал екінші жағынан – ресурстардың барлық түрлерін үнемді пайдалану арқылы оларды өндіруге кететін шығындарды қысқарту резервтері (P↓Ш). Сонымен қатар өнім өндірісін ұлғайту үшін қосымша шығындар қажет болады (Ш</w:t>
      </w:r>
      <w:r w:rsidRPr="000D5519">
        <w:rPr>
          <w:color w:val="000000"/>
          <w:vertAlign w:val="subscript"/>
        </w:rPr>
        <w:t>қ</w:t>
      </w:r>
      <w:r w:rsidRPr="000D5519">
        <w:rPr>
          <w:color w:val="000000"/>
        </w:rPr>
        <w:t xml:space="preserve">). Қортындысында өнімнің өзіндік құнын төмендету резервтерінің әдістемесін келесідей етіп көрсетуге болады: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P↓ӨҚ = (Ш</w:t>
      </w:r>
      <w:r w:rsidRPr="000D5519">
        <w:rPr>
          <w:color w:val="000000"/>
          <w:vertAlign w:val="subscript"/>
        </w:rPr>
        <w:t xml:space="preserve">н </w:t>
      </w:r>
      <w:r w:rsidRPr="000D5519">
        <w:rPr>
          <w:color w:val="000000"/>
        </w:rPr>
        <w:t>+ Ш</w:t>
      </w:r>
      <w:r w:rsidRPr="000D5519">
        <w:rPr>
          <w:color w:val="000000"/>
          <w:vertAlign w:val="subscript"/>
        </w:rPr>
        <w:t xml:space="preserve">іс </w:t>
      </w:r>
      <w:r w:rsidRPr="000D5519">
        <w:rPr>
          <w:color w:val="000000"/>
        </w:rPr>
        <w:t>+ P↓Ш) / (VЖӨ</w:t>
      </w:r>
      <w:r w:rsidRPr="000D5519">
        <w:rPr>
          <w:smallCaps/>
          <w:color w:val="000000"/>
          <w:vertAlign w:val="subscript"/>
        </w:rPr>
        <w:t xml:space="preserve">н </w:t>
      </w:r>
      <w:r w:rsidRPr="000D5519">
        <w:rPr>
          <w:smallCaps/>
          <w:color w:val="000000"/>
        </w:rPr>
        <w:t>+ Р↑</w:t>
      </w:r>
      <w:r w:rsidRPr="000D5519">
        <w:rPr>
          <w:color w:val="000000"/>
        </w:rPr>
        <w:t>VЖӨ</w:t>
      </w:r>
      <w:r w:rsidRPr="000D5519">
        <w:rPr>
          <w:smallCaps/>
          <w:color w:val="000000"/>
        </w:rPr>
        <w:t>) ± Ш</w:t>
      </w:r>
      <w:r w:rsidRPr="000D5519">
        <w:rPr>
          <w:color w:val="000000"/>
          <w:vertAlign w:val="subscript"/>
        </w:rPr>
        <w:t>н</w:t>
      </w:r>
      <w:r w:rsidRPr="000D5519">
        <w:rPr>
          <w:color w:val="000000"/>
        </w:rPr>
        <w:t>/ VЖӨ</w:t>
      </w:r>
      <w:r w:rsidRPr="000D5519">
        <w:rPr>
          <w:smallCaps/>
          <w:color w:val="000000"/>
          <w:vertAlign w:val="subscript"/>
        </w:rPr>
        <w:t xml:space="preserve">н </w:t>
      </w:r>
      <w:r w:rsidRPr="000D5519">
        <w:rPr>
          <w:smallCaps/>
          <w:color w:val="000000"/>
        </w:rPr>
        <w:t>= ӨҚ</w:t>
      </w:r>
      <w:r w:rsidRPr="000D5519">
        <w:rPr>
          <w:smallCaps/>
          <w:color w:val="000000"/>
          <w:vertAlign w:val="subscript"/>
        </w:rPr>
        <w:t xml:space="preserve">ж </w:t>
      </w:r>
      <w:r w:rsidRPr="000D5519">
        <w:rPr>
          <w:smallCaps/>
          <w:color w:val="000000"/>
        </w:rPr>
        <w:t>± ӨҚ</w:t>
      </w:r>
      <w:r w:rsidRPr="000D5519">
        <w:rPr>
          <w:smallCaps/>
          <w:color w:val="000000"/>
          <w:vertAlign w:val="subscript"/>
        </w:rPr>
        <w:t>н</w:t>
      </w:r>
      <w:r w:rsidRPr="000D5519">
        <w:rPr>
          <w:smallCaps/>
          <w:color w:val="000000"/>
        </w:rPr>
        <w:t>.</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Осы әдістермен барлық айқындалынған резервтер тиісті іс-шаралармен нақтылануы қажет. Тек сол жағдайда ғана резевтер нақтылы және дәлелденілген болады.         </w:t>
      </w:r>
    </w:p>
    <w:p w:rsidR="00575390" w:rsidRPr="000D5519" w:rsidRDefault="00575390" w:rsidP="001D1D29">
      <w:pPr>
        <w:shd w:val="clear" w:color="auto" w:fill="FFFFFF"/>
        <w:autoSpaceDE w:val="0"/>
        <w:autoSpaceDN w:val="0"/>
        <w:adjustRightInd w:val="0"/>
        <w:ind w:firstLine="357"/>
        <w:jc w:val="center"/>
        <w:rPr>
          <w:b/>
          <w:bCs/>
          <w:color w:val="000000"/>
          <w:lang w:val="en-US"/>
        </w:rPr>
      </w:pPr>
    </w:p>
    <w:p w:rsidR="001D1D29" w:rsidRPr="000D5519" w:rsidRDefault="005662DC" w:rsidP="001D1D29">
      <w:pPr>
        <w:shd w:val="clear" w:color="auto" w:fill="FFFFFF"/>
        <w:autoSpaceDE w:val="0"/>
        <w:autoSpaceDN w:val="0"/>
        <w:adjustRightInd w:val="0"/>
        <w:ind w:firstLine="357"/>
        <w:jc w:val="center"/>
      </w:pPr>
      <w:r>
        <w:rPr>
          <w:b/>
          <w:bCs/>
          <w:color w:val="000000"/>
          <w:lang w:val="ru-RU"/>
        </w:rPr>
        <w:t>Тақырып</w:t>
      </w:r>
      <w:r w:rsidR="001D1D29" w:rsidRPr="000D5519">
        <w:rPr>
          <w:b/>
          <w:bCs/>
          <w:color w:val="000000"/>
        </w:rPr>
        <w:t xml:space="preserve"> 5 бойынша бақылау сұрақтары</w:t>
      </w:r>
    </w:p>
    <w:p w:rsidR="001D1D29" w:rsidRPr="000D5519" w:rsidRDefault="001D1D29" w:rsidP="001D1D29">
      <w:pPr>
        <w:shd w:val="clear" w:color="auto" w:fill="FFFFFF"/>
        <w:autoSpaceDE w:val="0"/>
        <w:autoSpaceDN w:val="0"/>
        <w:adjustRightInd w:val="0"/>
        <w:ind w:firstLine="360"/>
        <w:jc w:val="both"/>
        <w:rPr>
          <w:iCs/>
          <w:color w:val="000000"/>
        </w:rPr>
      </w:pPr>
      <w:r w:rsidRPr="000D5519">
        <w:rPr>
          <w:color w:val="000000"/>
        </w:rPr>
        <w:t>1.   Шаруашылық резервтер деп нені айтамыз?</w:t>
      </w:r>
      <w:r w:rsidRPr="000D5519">
        <w:rPr>
          <w:i/>
          <w:iCs/>
          <w:color w:val="000000"/>
        </w:rPr>
        <w:t xml:space="preserve">  </w:t>
      </w:r>
    </w:p>
    <w:p w:rsidR="001D1D29" w:rsidRPr="000D5519" w:rsidRDefault="001D1D29" w:rsidP="001D1D29">
      <w:pPr>
        <w:shd w:val="clear" w:color="auto" w:fill="FFFFFF"/>
        <w:autoSpaceDE w:val="0"/>
        <w:autoSpaceDN w:val="0"/>
        <w:adjustRightInd w:val="0"/>
        <w:ind w:firstLine="360"/>
        <w:jc w:val="both"/>
      </w:pPr>
      <w:r w:rsidRPr="000D5519">
        <w:rPr>
          <w:iCs/>
          <w:color w:val="000000"/>
        </w:rPr>
        <w:t>2. Резервтерді</w:t>
      </w:r>
      <w:r w:rsidRPr="000D5519">
        <w:rPr>
          <w:color w:val="000000"/>
        </w:rPr>
        <w:t>:</w:t>
      </w:r>
    </w:p>
    <w:p w:rsidR="001D1D29" w:rsidRPr="000D5519" w:rsidRDefault="001D1D29" w:rsidP="001D1D29">
      <w:pPr>
        <w:shd w:val="clear" w:color="auto" w:fill="FFFFFF"/>
        <w:autoSpaceDE w:val="0"/>
        <w:autoSpaceDN w:val="0"/>
        <w:adjustRightInd w:val="0"/>
        <w:ind w:firstLine="360"/>
        <w:jc w:val="both"/>
      </w:pPr>
      <w:r w:rsidRPr="000D5519">
        <w:rPr>
          <w:color w:val="000000"/>
        </w:rPr>
        <w:t>- кеңістік нышаны;</w:t>
      </w:r>
    </w:p>
    <w:p w:rsidR="001D1D29" w:rsidRPr="000D5519" w:rsidRDefault="001D1D29" w:rsidP="001D1D29">
      <w:pPr>
        <w:shd w:val="clear" w:color="auto" w:fill="FFFFFF"/>
        <w:autoSpaceDE w:val="0"/>
        <w:autoSpaceDN w:val="0"/>
        <w:adjustRightInd w:val="0"/>
        <w:ind w:firstLine="360"/>
        <w:jc w:val="both"/>
      </w:pPr>
      <w:r w:rsidRPr="000D5519">
        <w:rPr>
          <w:color w:val="000000"/>
        </w:rPr>
        <w:t>- уақыт нышаны;</w:t>
      </w:r>
    </w:p>
    <w:p w:rsidR="001D1D29" w:rsidRPr="000D5519" w:rsidRDefault="001D1D29" w:rsidP="001D1D29">
      <w:pPr>
        <w:shd w:val="clear" w:color="auto" w:fill="FFFFFF"/>
        <w:autoSpaceDE w:val="0"/>
        <w:autoSpaceDN w:val="0"/>
        <w:adjustRightInd w:val="0"/>
        <w:ind w:firstLine="360"/>
        <w:jc w:val="both"/>
      </w:pPr>
      <w:r w:rsidRPr="000D5519">
        <w:rPr>
          <w:color w:val="000000"/>
        </w:rPr>
        <w:t>- бұйымның өмірлік кезеңдігінің сатысы;</w:t>
      </w:r>
    </w:p>
    <w:p w:rsidR="001D1D29" w:rsidRPr="000D5519" w:rsidRDefault="001D1D29" w:rsidP="001D1D29">
      <w:pPr>
        <w:shd w:val="clear" w:color="auto" w:fill="FFFFFF"/>
        <w:autoSpaceDE w:val="0"/>
        <w:autoSpaceDN w:val="0"/>
        <w:adjustRightInd w:val="0"/>
        <w:ind w:firstLine="360"/>
        <w:jc w:val="both"/>
      </w:pPr>
      <w:r w:rsidRPr="000D5519">
        <w:rPr>
          <w:color w:val="000000"/>
        </w:rPr>
        <w:t>- экономикалық нәтижесіне әсер ету сипаты;</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 xml:space="preserve">- табу тәсілі бойынша сипаттаңыз. </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3.   Резервтерді іздеудің негізгі қағидаларын айтыңыз және түсіндіріңіз.</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 xml:space="preserve">4.    Резерв шамасын анықтаудың негізгі тәсілін атап шығыңыз және оған </w:t>
      </w:r>
    </w:p>
    <w:p w:rsidR="001D1D29" w:rsidRPr="000D5519" w:rsidRDefault="001D1D29" w:rsidP="001D1D29">
      <w:pPr>
        <w:shd w:val="clear" w:color="auto" w:fill="FFFFFF"/>
        <w:autoSpaceDE w:val="0"/>
        <w:autoSpaceDN w:val="0"/>
        <w:adjustRightInd w:val="0"/>
        <w:ind w:firstLine="360"/>
        <w:jc w:val="both"/>
      </w:pPr>
      <w:r w:rsidRPr="000D5519">
        <w:rPr>
          <w:color w:val="000000"/>
        </w:rPr>
        <w:t xml:space="preserve">қысқаша  сипттама беріңіз. </w:t>
      </w:r>
    </w:p>
    <w:p w:rsidR="001D1D29" w:rsidRPr="000D5519" w:rsidRDefault="001D1D29" w:rsidP="001D1D29">
      <w:pPr>
        <w:shd w:val="clear" w:color="auto" w:fill="FFFFFF"/>
        <w:autoSpaceDE w:val="0"/>
        <w:autoSpaceDN w:val="0"/>
        <w:adjustRightInd w:val="0"/>
        <w:ind w:left="360"/>
        <w:jc w:val="both"/>
        <w:rPr>
          <w:color w:val="000000"/>
        </w:rPr>
      </w:pPr>
      <w:r w:rsidRPr="000D5519">
        <w:rPr>
          <w:color w:val="000000"/>
        </w:rPr>
        <w:t xml:space="preserve">5. Қосымша ресурстарды тарту және оларды үнемді пайдалану нәтижесінде пайда болатын резервтерді анықтаңыз. </w:t>
      </w:r>
    </w:p>
    <w:p w:rsidR="00997CC8" w:rsidRPr="000D5519" w:rsidRDefault="00997CC8" w:rsidP="000651E2">
      <w:pPr>
        <w:shd w:val="clear" w:color="auto" w:fill="FFFFFF"/>
        <w:autoSpaceDE w:val="0"/>
        <w:autoSpaceDN w:val="0"/>
        <w:adjustRightInd w:val="0"/>
        <w:ind w:firstLine="360"/>
        <w:jc w:val="both"/>
        <w:rPr>
          <w:b/>
          <w:bCs/>
          <w:color w:val="000000"/>
        </w:rPr>
      </w:pPr>
    </w:p>
    <w:p w:rsidR="00F2627A" w:rsidRDefault="00F2627A" w:rsidP="0010088B">
      <w:pPr>
        <w:shd w:val="clear" w:color="auto" w:fill="FFFFFF"/>
        <w:autoSpaceDE w:val="0"/>
        <w:autoSpaceDN w:val="0"/>
        <w:adjustRightInd w:val="0"/>
        <w:ind w:firstLine="360"/>
        <w:jc w:val="center"/>
        <w:rPr>
          <w:b/>
          <w:bCs/>
          <w:color w:val="000000"/>
        </w:rPr>
      </w:pPr>
    </w:p>
    <w:p w:rsidR="005662DC" w:rsidRPr="005662DC" w:rsidRDefault="005662DC" w:rsidP="0010088B">
      <w:pPr>
        <w:shd w:val="clear" w:color="auto" w:fill="FFFFFF"/>
        <w:autoSpaceDE w:val="0"/>
        <w:autoSpaceDN w:val="0"/>
        <w:adjustRightInd w:val="0"/>
        <w:ind w:firstLine="360"/>
        <w:jc w:val="center"/>
        <w:rPr>
          <w:b/>
          <w:bCs/>
          <w:color w:val="000000"/>
        </w:rPr>
      </w:pPr>
    </w:p>
    <w:p w:rsidR="00F2627A" w:rsidRPr="00F2627A" w:rsidRDefault="00F2627A" w:rsidP="0010088B">
      <w:pPr>
        <w:shd w:val="clear" w:color="auto" w:fill="FFFFFF"/>
        <w:autoSpaceDE w:val="0"/>
        <w:autoSpaceDN w:val="0"/>
        <w:adjustRightInd w:val="0"/>
        <w:ind w:firstLine="360"/>
        <w:jc w:val="center"/>
        <w:rPr>
          <w:b/>
          <w:bCs/>
          <w:color w:val="000000"/>
          <w:lang w:val="en-US"/>
        </w:rPr>
      </w:pPr>
    </w:p>
    <w:p w:rsidR="00B03046" w:rsidRDefault="00B03046" w:rsidP="0010088B">
      <w:pPr>
        <w:shd w:val="clear" w:color="auto" w:fill="FFFFFF"/>
        <w:autoSpaceDE w:val="0"/>
        <w:autoSpaceDN w:val="0"/>
        <w:adjustRightInd w:val="0"/>
        <w:ind w:firstLine="360"/>
        <w:jc w:val="center"/>
        <w:rPr>
          <w:b/>
          <w:bCs/>
          <w:color w:val="000000"/>
          <w:lang w:val="ru-RU"/>
        </w:rPr>
      </w:pPr>
    </w:p>
    <w:p w:rsidR="00B03046" w:rsidRDefault="00B03046" w:rsidP="0010088B">
      <w:pPr>
        <w:shd w:val="clear" w:color="auto" w:fill="FFFFFF"/>
        <w:autoSpaceDE w:val="0"/>
        <w:autoSpaceDN w:val="0"/>
        <w:adjustRightInd w:val="0"/>
        <w:ind w:firstLine="360"/>
        <w:jc w:val="center"/>
        <w:rPr>
          <w:b/>
          <w:bCs/>
          <w:color w:val="000000"/>
          <w:lang w:val="ru-RU"/>
        </w:rPr>
      </w:pPr>
    </w:p>
    <w:p w:rsidR="005145C9" w:rsidRPr="000D5519" w:rsidRDefault="005662DC" w:rsidP="0010088B">
      <w:pPr>
        <w:shd w:val="clear" w:color="auto" w:fill="FFFFFF"/>
        <w:autoSpaceDE w:val="0"/>
        <w:autoSpaceDN w:val="0"/>
        <w:adjustRightInd w:val="0"/>
        <w:ind w:firstLine="360"/>
        <w:jc w:val="center"/>
        <w:rPr>
          <w:b/>
          <w:bCs/>
          <w:color w:val="000000"/>
        </w:rPr>
      </w:pPr>
      <w:r>
        <w:rPr>
          <w:b/>
          <w:bCs/>
          <w:color w:val="000000"/>
          <w:lang w:val="ru-RU"/>
        </w:rPr>
        <w:t>Тақырып</w:t>
      </w:r>
      <w:r w:rsidRPr="000D5519">
        <w:rPr>
          <w:b/>
          <w:bCs/>
          <w:color w:val="000000"/>
        </w:rPr>
        <w:t xml:space="preserve"> </w:t>
      </w:r>
      <w:r w:rsidR="00997CC8" w:rsidRPr="000D5519">
        <w:rPr>
          <w:b/>
          <w:bCs/>
          <w:color w:val="000000"/>
        </w:rPr>
        <w:t>6</w:t>
      </w:r>
      <w:r>
        <w:rPr>
          <w:b/>
          <w:bCs/>
          <w:color w:val="000000"/>
        </w:rPr>
        <w:t xml:space="preserve">. </w:t>
      </w:r>
      <w:r w:rsidR="00950195">
        <w:rPr>
          <w:b/>
          <w:bCs/>
          <w:color w:val="000000"/>
        </w:rPr>
        <w:t>ЭКОНОМИКАЛЫҚ</w:t>
      </w:r>
      <w:r w:rsidR="00997CC8" w:rsidRPr="000D5519">
        <w:rPr>
          <w:b/>
          <w:bCs/>
          <w:color w:val="000000"/>
        </w:rPr>
        <w:t xml:space="preserve"> ТАЛДАУДЫ ҰЙЫМДАСТЫРУ </w:t>
      </w:r>
    </w:p>
    <w:p w:rsidR="00997CC8" w:rsidRPr="000D5519" w:rsidRDefault="00997CC8" w:rsidP="0010088B">
      <w:pPr>
        <w:shd w:val="clear" w:color="auto" w:fill="FFFFFF"/>
        <w:autoSpaceDE w:val="0"/>
        <w:autoSpaceDN w:val="0"/>
        <w:adjustRightInd w:val="0"/>
        <w:ind w:firstLine="360"/>
        <w:jc w:val="center"/>
        <w:rPr>
          <w:b/>
        </w:rPr>
      </w:pPr>
      <w:r w:rsidRPr="000D5519">
        <w:rPr>
          <w:b/>
          <w:bCs/>
          <w:color w:val="000000"/>
        </w:rPr>
        <w:t>МЕН АҚПАРАТТЫҚ ҚАМСЫЗДАНДЫРУ</w:t>
      </w:r>
    </w:p>
    <w:p w:rsidR="00575390" w:rsidRPr="00950195" w:rsidRDefault="00575390" w:rsidP="00575390">
      <w:pPr>
        <w:rPr>
          <w:b/>
        </w:rPr>
      </w:pPr>
      <w:r w:rsidRPr="000D5519">
        <w:rPr>
          <w:b/>
        </w:rPr>
        <w:t>Дәріс 11</w:t>
      </w:r>
    </w:p>
    <w:p w:rsidR="00575390" w:rsidRPr="000D5519" w:rsidRDefault="00575390" w:rsidP="00575390">
      <w:pPr>
        <w:rPr>
          <w:b/>
          <w:bCs/>
          <w:noProof/>
          <w:color w:val="000000"/>
        </w:rPr>
      </w:pPr>
      <w:r w:rsidRPr="000D5519">
        <w:rPr>
          <w:b/>
          <w:bCs/>
          <w:noProof/>
          <w:color w:val="000000"/>
        </w:rPr>
        <w:t>1.</w:t>
      </w:r>
      <w:r w:rsidR="00950195">
        <w:rPr>
          <w:b/>
          <w:bCs/>
          <w:noProof/>
          <w:color w:val="000000"/>
        </w:rPr>
        <w:t>Экономикалық</w:t>
      </w:r>
      <w:r w:rsidRPr="000D5519">
        <w:rPr>
          <w:b/>
          <w:bCs/>
          <w:noProof/>
          <w:color w:val="000000"/>
        </w:rPr>
        <w:t xml:space="preserve"> талдауды ұйымдастырудың негізгі қағидалары. </w:t>
      </w:r>
    </w:p>
    <w:p w:rsidR="00575390" w:rsidRPr="000D5519" w:rsidRDefault="00575390" w:rsidP="00575390">
      <w:pPr>
        <w:rPr>
          <w:b/>
          <w:bCs/>
          <w:noProof/>
          <w:color w:val="000000"/>
        </w:rPr>
      </w:pPr>
      <w:r w:rsidRPr="000D5519">
        <w:rPr>
          <w:b/>
          <w:bCs/>
          <w:noProof/>
          <w:color w:val="000000"/>
        </w:rPr>
        <w:t>2.Кәсіпорында</w:t>
      </w:r>
      <w:r w:rsidR="00950195">
        <w:rPr>
          <w:b/>
          <w:bCs/>
          <w:noProof/>
          <w:color w:val="000000"/>
        </w:rPr>
        <w:t xml:space="preserve"> экономикалық</w:t>
      </w:r>
      <w:r w:rsidRPr="000D5519">
        <w:rPr>
          <w:b/>
          <w:bCs/>
          <w:noProof/>
          <w:color w:val="000000"/>
        </w:rPr>
        <w:t xml:space="preserve"> талдауды ұйымдастыру түрлері мен орындаушылары. </w:t>
      </w:r>
    </w:p>
    <w:p w:rsidR="00575390" w:rsidRPr="000D5519" w:rsidRDefault="00575390" w:rsidP="0010088B">
      <w:pPr>
        <w:shd w:val="clear" w:color="auto" w:fill="FFFFFF"/>
        <w:autoSpaceDE w:val="0"/>
        <w:autoSpaceDN w:val="0"/>
        <w:adjustRightInd w:val="0"/>
        <w:ind w:firstLine="360"/>
        <w:jc w:val="center"/>
        <w:rPr>
          <w:b/>
          <w:bCs/>
          <w:color w:val="000000"/>
        </w:rPr>
      </w:pPr>
    </w:p>
    <w:p w:rsidR="00997CC8" w:rsidRPr="000D5519" w:rsidRDefault="00997CC8" w:rsidP="0010088B">
      <w:pPr>
        <w:shd w:val="clear" w:color="auto" w:fill="FFFFFF"/>
        <w:autoSpaceDE w:val="0"/>
        <w:autoSpaceDN w:val="0"/>
        <w:adjustRightInd w:val="0"/>
        <w:ind w:firstLine="360"/>
        <w:jc w:val="center"/>
        <w:rPr>
          <w:color w:val="000000"/>
        </w:rPr>
      </w:pPr>
      <w:r w:rsidRPr="000D5519">
        <w:rPr>
          <w:b/>
          <w:bCs/>
          <w:color w:val="000000"/>
        </w:rPr>
        <w:lastRenderedPageBreak/>
        <w:t>6.1.</w:t>
      </w:r>
      <w:r w:rsidR="00950195">
        <w:rPr>
          <w:b/>
          <w:bCs/>
          <w:color w:val="000000"/>
        </w:rPr>
        <w:t>Экономикалық</w:t>
      </w:r>
      <w:r w:rsidRPr="000D5519">
        <w:rPr>
          <w:b/>
          <w:bCs/>
          <w:color w:val="000000"/>
        </w:rPr>
        <w:t xml:space="preserve"> талдаудың негізгі қағидалары</w:t>
      </w:r>
    </w:p>
    <w:p w:rsidR="00997CC8" w:rsidRPr="000D5519" w:rsidRDefault="00950195" w:rsidP="000651E2">
      <w:pPr>
        <w:shd w:val="clear" w:color="auto" w:fill="FFFFFF"/>
        <w:autoSpaceDE w:val="0"/>
        <w:autoSpaceDN w:val="0"/>
        <w:adjustRightInd w:val="0"/>
        <w:ind w:firstLine="360"/>
        <w:jc w:val="both"/>
        <w:rPr>
          <w:color w:val="000000"/>
        </w:rPr>
      </w:pPr>
      <w:r>
        <w:rPr>
          <w:color w:val="000000"/>
        </w:rPr>
        <w:t>Экономикалық</w:t>
      </w:r>
      <w:r w:rsidR="00997CC8" w:rsidRPr="000D5519">
        <w:rPr>
          <w:color w:val="000000"/>
        </w:rPr>
        <w:t xml:space="preserve"> талдаудың нәтижелігі көбінесе дұрыс ұйымдастыруға тікелей байланысты. Ол ғылыми сипатта болуы керек, жоспарлы түрде іске асады, ең жаңа әдістемелікке негізделуі керек, талдамалық үдерістердің пәрменділігін және тиімділігін қамтамасыз ету керек.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Талдамалық жұмысты басқару оның шешімдерін қабылдайтын әрбір менеджердің міндеті болып саналады. Осыдан оны ұйымдастырудың маңызды қағидасы жеке орындаушылардың арасында талдауды жүргізу үшін міндеттерді дәл бөлу қажет болып саналады. Қаншалықты міндеттер оңтайлы бөлінген болса, соғұрлым, біріншіден, талдауы толық жүргізіледі, ал екінші жағынан, әртүрлі бөлімдердің </w:t>
      </w:r>
      <w:r w:rsidR="00E55C8A" w:rsidRPr="000D5519">
        <w:rPr>
          <w:color w:val="000000"/>
        </w:rPr>
        <w:t>ұқсас</w:t>
      </w:r>
      <w:r w:rsidRPr="000D5519">
        <w:rPr>
          <w:color w:val="000000"/>
        </w:rPr>
        <w:t xml:space="preserve"> жұмысты қайталамауға жол берілмейді, әртүрлі мамандардың жұмыс уақыты тиімдірек пайдалануына мүмкіндік туады.  </w:t>
      </w:r>
    </w:p>
    <w:p w:rsidR="00997CC8" w:rsidRPr="000D5519" w:rsidRDefault="00997CC8" w:rsidP="000651E2">
      <w:pPr>
        <w:shd w:val="clear" w:color="auto" w:fill="FFFFFF"/>
        <w:autoSpaceDE w:val="0"/>
        <w:autoSpaceDN w:val="0"/>
        <w:adjustRightInd w:val="0"/>
        <w:ind w:firstLine="360"/>
        <w:jc w:val="both"/>
      </w:pPr>
      <w:r w:rsidRPr="000D5519">
        <w:rPr>
          <w:iCs/>
          <w:color w:val="000000"/>
        </w:rPr>
        <w:t>Кәсіпорындарда талдауды ұйымдастыру қағидаларының бірі талдамалық үдерісті үнемді және тиімді жүргізу болып табылады</w:t>
      </w:r>
      <w:r w:rsidRPr="000D5519">
        <w:rPr>
          <w:i/>
          <w:iCs/>
          <w:color w:val="000000"/>
        </w:rPr>
        <w:t xml:space="preserve">, </w:t>
      </w:r>
      <w:r w:rsidRPr="000D5519">
        <w:rPr>
          <w:iCs/>
          <w:color w:val="000000"/>
        </w:rPr>
        <w:t xml:space="preserve">яғни, оны жүргізуге кететін шығындарды мейлінше азайтып, толық және барлық жағын қамтыған зерттеулерді орындауды білдіреді. </w:t>
      </w:r>
      <w:r w:rsidRPr="000D5519">
        <w:rPr>
          <w:i/>
          <w:iCs/>
          <w:color w:val="000000"/>
        </w:rPr>
        <w:t xml:space="preserve"> </w:t>
      </w:r>
      <w:r w:rsidRPr="000D5519">
        <w:rPr>
          <w:iCs/>
          <w:color w:val="000000"/>
        </w:rPr>
        <w:t xml:space="preserve">Осы мақсатпен оны жүргізгенде талдаудың жаңа әдістемелігін, ақпаратты өңдейтін компьютерлік технологияны, мәліметтерді жинау және сақтаудың оңтайлы әдістерін қолдану керек. </w:t>
      </w:r>
    </w:p>
    <w:p w:rsidR="00997CC8" w:rsidRPr="000D5519" w:rsidRDefault="00997CC8" w:rsidP="000651E2">
      <w:pPr>
        <w:shd w:val="clear" w:color="auto" w:fill="FFFFFF"/>
        <w:autoSpaceDE w:val="0"/>
        <w:autoSpaceDN w:val="0"/>
        <w:adjustRightInd w:val="0"/>
        <w:ind w:firstLine="360"/>
        <w:jc w:val="both"/>
      </w:pPr>
      <w:r w:rsidRPr="000D5519">
        <w:rPr>
          <w:iCs/>
          <w:color w:val="000000"/>
        </w:rPr>
        <w:t>Кәсіпорындарда талдамалық жұмысты ұйымдастырудың маңызды қағидасы оны ре</w:t>
      </w:r>
      <w:r w:rsidR="00BC2AC6" w:rsidRPr="000D5519">
        <w:rPr>
          <w:iCs/>
          <w:color w:val="000000"/>
        </w:rPr>
        <w:t>ттемесі</w:t>
      </w:r>
      <w:r w:rsidRPr="000D5519">
        <w:rPr>
          <w:iCs/>
          <w:color w:val="000000"/>
        </w:rPr>
        <w:t xml:space="preserve"> мен бірегейлендіру</w:t>
      </w:r>
      <w:r w:rsidR="00E55C8A" w:rsidRPr="000D5519">
        <w:rPr>
          <w:iCs/>
          <w:color w:val="000000"/>
        </w:rPr>
        <w:t>і</w:t>
      </w:r>
      <w:r w:rsidRPr="000D5519">
        <w:rPr>
          <w:iCs/>
          <w:color w:val="000000"/>
        </w:rPr>
        <w:t xml:space="preserve"> болып саналады</w:t>
      </w:r>
      <w:r w:rsidRPr="000D5519">
        <w:rPr>
          <w:i/>
          <w:iCs/>
          <w:color w:val="000000"/>
        </w:rPr>
        <w:t xml:space="preserve">. </w:t>
      </w:r>
      <w:r w:rsidRPr="000D5519">
        <w:rPr>
          <w:color w:val="000000"/>
        </w:rPr>
        <w:t>Ре</w:t>
      </w:r>
      <w:r w:rsidR="00E55C8A" w:rsidRPr="000D5519">
        <w:rPr>
          <w:color w:val="000000"/>
        </w:rPr>
        <w:t>ттеме</w:t>
      </w:r>
      <w:r w:rsidRPr="000D5519">
        <w:rPr>
          <w:color w:val="000000"/>
        </w:rPr>
        <w:t xml:space="preserve"> әрбір орындаушыға міндетті ең аз көлемде кесте мен талдаудың соңғы түрін жасауды қарастырады.  Талдауды бірегейлендіру (стандарттау) </w:t>
      </w:r>
      <w:r w:rsidR="00E55C8A" w:rsidRPr="000D5519">
        <w:rPr>
          <w:color w:val="000000"/>
        </w:rPr>
        <w:t>үлгілік</w:t>
      </w:r>
      <w:r w:rsidRPr="000D5519">
        <w:rPr>
          <w:color w:val="000000"/>
        </w:rPr>
        <w:t xml:space="preserve"> әдістемелерді және нұсқауларды, соңғы мәлімет толтыру түрлерін және кестені, стандартты бағдарламаны, бірыңғай өлшемдерді жасауды қарастырады, ол болса басқарудың жоғары сатысында талдау нәтижелерін салғастыруды және жинастыруды қамтамасыз етеді, шаруашылық ішіндегі бөлімдердің қызметін бағалаудың шынайлығын арттырады, талдауға кететін шығындарды азайтып, қортындысында оның тиімділігінің артуына мүмкіндік туғызады.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Кәсіпорындардағы талдамалық жұмыстары келесідей ұйымдастыру кезеңдерінен тұрады.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1. </w:t>
      </w:r>
      <w:r w:rsidR="00950195">
        <w:rPr>
          <w:color w:val="000000"/>
        </w:rPr>
        <w:t>Экономикалық</w:t>
      </w:r>
      <w:r w:rsidRPr="000D5519">
        <w:rPr>
          <w:color w:val="000000"/>
        </w:rPr>
        <w:t xml:space="preserve"> талдаудың субъектісі мен нысанын анықтау, талдауды ұйымдастыру түрін таңдау және жеке жұмыс орны мен бөлімдер арасында міндеттерді бөлу.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2. Талдамалық жұмысты жоспарлау.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3. </w:t>
      </w:r>
      <w:r w:rsidR="00950195">
        <w:rPr>
          <w:color w:val="000000"/>
        </w:rPr>
        <w:t>Экономикалық</w:t>
      </w:r>
      <w:r w:rsidRPr="000D5519">
        <w:rPr>
          <w:color w:val="000000"/>
        </w:rPr>
        <w:t xml:space="preserve"> талдауды ақпараттық және әдістемелік қамсыздандыру. </w:t>
      </w:r>
    </w:p>
    <w:p w:rsidR="00997CC8" w:rsidRPr="000D5519" w:rsidRDefault="00997CC8" w:rsidP="000651E2">
      <w:pPr>
        <w:shd w:val="clear" w:color="auto" w:fill="FFFFFF"/>
        <w:autoSpaceDE w:val="0"/>
        <w:autoSpaceDN w:val="0"/>
        <w:adjustRightInd w:val="0"/>
        <w:ind w:firstLine="360"/>
        <w:jc w:val="both"/>
      </w:pPr>
      <w:r w:rsidRPr="000D5519">
        <w:rPr>
          <w:color w:val="000000"/>
        </w:rPr>
        <w:t>4. Талдау нәтижесін ресімдеу.</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5. Талдау нәтижесі бойынша туындаған ұсыныстарды өндіріске ендіруді бақылау. </w:t>
      </w:r>
    </w:p>
    <w:p w:rsidR="00997CC8" w:rsidRPr="000D5519" w:rsidRDefault="00997CC8" w:rsidP="000651E2">
      <w:pPr>
        <w:shd w:val="clear" w:color="auto" w:fill="FFFFFF"/>
        <w:autoSpaceDE w:val="0"/>
        <w:autoSpaceDN w:val="0"/>
        <w:adjustRightInd w:val="0"/>
        <w:ind w:firstLine="360"/>
        <w:jc w:val="both"/>
      </w:pPr>
    </w:p>
    <w:p w:rsidR="00997CC8" w:rsidRPr="000D5519" w:rsidRDefault="00997CC8" w:rsidP="0010088B">
      <w:pPr>
        <w:shd w:val="clear" w:color="auto" w:fill="FFFFFF"/>
        <w:autoSpaceDE w:val="0"/>
        <w:autoSpaceDN w:val="0"/>
        <w:adjustRightInd w:val="0"/>
        <w:ind w:firstLine="360"/>
        <w:jc w:val="center"/>
        <w:rPr>
          <w:b/>
          <w:bCs/>
          <w:color w:val="000000"/>
        </w:rPr>
      </w:pPr>
      <w:r w:rsidRPr="000D5519">
        <w:rPr>
          <w:b/>
          <w:bCs/>
          <w:color w:val="000000"/>
        </w:rPr>
        <w:t xml:space="preserve">6.2. Кәсіпорындарда </w:t>
      </w:r>
      <w:r w:rsidR="00950195" w:rsidRPr="00950195">
        <w:rPr>
          <w:b/>
          <w:color w:val="000000"/>
        </w:rPr>
        <w:t>экономикалық</w:t>
      </w:r>
      <w:r w:rsidR="00950195" w:rsidRPr="000D5519">
        <w:rPr>
          <w:b/>
          <w:bCs/>
          <w:color w:val="000000"/>
        </w:rPr>
        <w:t xml:space="preserve"> </w:t>
      </w:r>
      <w:r w:rsidRPr="000D5519">
        <w:rPr>
          <w:b/>
          <w:bCs/>
          <w:color w:val="000000"/>
        </w:rPr>
        <w:t xml:space="preserve"> талдауды</w:t>
      </w:r>
    </w:p>
    <w:p w:rsidR="00997CC8" w:rsidRPr="000D5519" w:rsidRDefault="00997CC8" w:rsidP="0010088B">
      <w:pPr>
        <w:shd w:val="clear" w:color="auto" w:fill="FFFFFF"/>
        <w:autoSpaceDE w:val="0"/>
        <w:autoSpaceDN w:val="0"/>
        <w:adjustRightInd w:val="0"/>
        <w:ind w:firstLine="360"/>
        <w:jc w:val="center"/>
      </w:pPr>
      <w:r w:rsidRPr="000D5519">
        <w:rPr>
          <w:b/>
          <w:bCs/>
          <w:color w:val="000000"/>
        </w:rPr>
        <w:t>ұйымдастыру түрлері мен орындаушылар</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Кәсіпорындарда шаруашылық қызметті ұйымдастыру түрлері аппарат құрамы мен басқарудың техникалық деңгейімен анықталады.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Ірі өнеркәсіп кәсіпорындарында барлық экономикалық бөлімдердің жұмысын бас экономист басқарады, ол экономика мәселелері бойынша директордың орынбасары болып саналады. Ол кәсіпорында барлық экономикалық жұмысты, оның ішінде шаруашылық қызметті талдауды ұйымдастырады. Экономика және өндірісті ұйымдастыру зертханасы, жоспарлы-экономика бөлімі, еңбек және еңбекақы бөлімі, бухгалтерлік есеп, қаржы және басқа бөлімдер оған тікелей бағынады.  Экономикалық талдау бөлімі немесе тобы жеке құрылымдық бөлімшеге бөлінуі мүмкін. Орта және шағын кәсіпорындарда талдамалық жұмысты жоспарлы бөлімнің менеджері немесе бас бухгалтер басқаруы мүмкін.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Экономикалық талдауды жүргізу тек қана экономика бөлімінің қызметкерлерінің міндетіне кірмей, ол жұмыспен техникалық (бас механик, бас энергетик, бас технолог, жаңа технология бөлімі және т.б.) бөлімдердің де міндетіне жатады.   Онымен цех бөлімшелері, бригада мен телім  басшылары және т.б. айналысады. Экономика бөлімдерінің қызметкерлері қаншалықты білікті болғанымен кәсіпорынның шаруашылық қызметін талдауды өз күшімен терең және жан-жақты жүргізе алуы мүмкін емес.  Зерттеліп отырған мәселелер бойынша жан-жақты білімі бар экономистер, техниктер, технологтар, әртүрлі </w:t>
      </w:r>
      <w:r w:rsidRPr="000D5519">
        <w:rPr>
          <w:color w:val="000000"/>
        </w:rPr>
        <w:lastRenderedPageBreak/>
        <w:t xml:space="preserve">өндірістік бөлімдер басшыларының жалпы күшімен ғана қойылған мәселелерді кешенді зерттеп, оның шешімінің оңтайлы нұсқасын табуға болады.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Шаруашылық қызметті талдаудың функцияларын бөлуді келесі сызба түрінде келтіруге болады.   </w:t>
      </w:r>
    </w:p>
    <w:p w:rsidR="00997CC8" w:rsidRPr="000D5519" w:rsidRDefault="00997CC8" w:rsidP="000651E2">
      <w:pPr>
        <w:shd w:val="clear" w:color="auto" w:fill="FFFFFF"/>
        <w:autoSpaceDE w:val="0"/>
        <w:autoSpaceDN w:val="0"/>
        <w:adjustRightInd w:val="0"/>
        <w:ind w:firstLine="360"/>
        <w:jc w:val="both"/>
        <w:rPr>
          <w:color w:val="000000"/>
        </w:rPr>
      </w:pPr>
      <w:r w:rsidRPr="000D5519">
        <w:rPr>
          <w:i/>
          <w:color w:val="000000"/>
        </w:rPr>
        <w:t xml:space="preserve">Қаржылық  бухгалтерия </w:t>
      </w:r>
      <w:r w:rsidRPr="000D5519">
        <w:rPr>
          <w:color w:val="000000"/>
        </w:rPr>
        <w:t xml:space="preserve">кәсіпорын капиталын қалыптастыру мен орналастыру үдерісін және оның пайдалану тиімділігін, ақша ағымдарын, салықтарды, инвестицияны, пайданы қалыптастыру және оны пайдаланудың үдерісін, кәсіпорынның қаржылық жағдайын, оның төлем қабілеттілігін және т.б. талдайды.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Басқару  бухгалтериясы </w:t>
      </w:r>
      <w:r w:rsidRPr="000D5519">
        <w:rPr>
          <w:iCs/>
          <w:color w:val="000000"/>
        </w:rPr>
        <w:t xml:space="preserve">өнімді өндіру   шығындарын, оның өзіндік құнын, қаржылық нәтижелерді жоспарлайды, есептейді және талдайды. </w:t>
      </w:r>
      <w:r w:rsidRPr="000D5519">
        <w:rPr>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Жоспарлы-экономика бөлімі </w:t>
      </w:r>
      <w:r w:rsidRPr="000D5519">
        <w:rPr>
          <w:iCs/>
          <w:color w:val="000000"/>
        </w:rPr>
        <w:t>талдамалық жұмыстың жоспарын жасайды және оның орындалуын бақылайды, талдауды әдістемелік</w:t>
      </w:r>
      <w:r w:rsidR="00E55C8A" w:rsidRPr="000D5519">
        <w:rPr>
          <w:iCs/>
          <w:color w:val="000000"/>
        </w:rPr>
        <w:t>пен</w:t>
      </w:r>
      <w:r w:rsidRPr="000D5519">
        <w:rPr>
          <w:iCs/>
          <w:color w:val="000000"/>
        </w:rPr>
        <w:t xml:space="preserve"> қамсыздандырады, кәсіпорынның және оның бөлімдерінің шаруашылық қызметін талдауды ұйымдастырады және оның нәтижелерін қортындылайды, кәсіпорынның дамуы туралы стратегиялық, келешектегі мәселелерін зерттейді және талдау нәтижесі бойынша келешектегі және ағымдағы жоспарларын </w:t>
      </w:r>
      <w:r w:rsidR="00E55C8A" w:rsidRPr="000D5519">
        <w:rPr>
          <w:iCs/>
          <w:color w:val="000000"/>
        </w:rPr>
        <w:t>жасайды</w:t>
      </w:r>
      <w:r w:rsidRPr="000D5519">
        <w:rPr>
          <w:iCs/>
          <w:color w:val="000000"/>
        </w:rPr>
        <w:t xml:space="preserve">.   </w:t>
      </w:r>
      <w:r w:rsidRPr="000D5519">
        <w:rPr>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Өндірістік бөлім </w:t>
      </w:r>
      <w:r w:rsidRPr="000D5519">
        <w:rPr>
          <w:iCs/>
          <w:color w:val="000000"/>
        </w:rPr>
        <w:t xml:space="preserve">көлемі, ассортименті және сапасы бойынша өнім шығару жоспарының орындалуын, өндірістің бірізділігін, жаңа техника мен технолгияны, өндірісті кешенді механикаландыру және автоматтандаруды ендіруін, құрал-жабдықтар жұмысын, материалдық ресурстардың жұмсалымын, технологиячлық </w:t>
      </w:r>
      <w:r w:rsidR="00735791" w:rsidRPr="000D5519">
        <w:rPr>
          <w:iCs/>
          <w:color w:val="000000"/>
        </w:rPr>
        <w:t>кезеңдік</w:t>
      </w:r>
      <w:r w:rsidR="008342A5" w:rsidRPr="000D5519">
        <w:rPr>
          <w:iCs/>
          <w:color w:val="000000"/>
        </w:rPr>
        <w:t>т</w:t>
      </w:r>
      <w:r w:rsidRPr="000D5519">
        <w:rPr>
          <w:iCs/>
          <w:color w:val="000000"/>
        </w:rPr>
        <w:t xml:space="preserve">ің ұзақтығын, шығарылған өнімнің жинақтамасын, өндірістің жалпы техникалық және ұйымдастыру деңгейін талдайды. </w:t>
      </w:r>
      <w:r w:rsidRPr="000D5519">
        <w:rPr>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Бас механик пен бас энергетик бөлімі </w:t>
      </w:r>
      <w:r w:rsidRPr="000D5519">
        <w:rPr>
          <w:iCs/>
          <w:color w:val="000000"/>
        </w:rPr>
        <w:t xml:space="preserve">машина мен құрал-жабдықтарды пайдалану жағдайларын, құрал-жабдықтар жоспарлы-кестесінің және жаңғыртудың орындалуын, жөндеудің сапасы мен өзіндік құнын, құрал-жабжықтар мен өндірістік қуатты толық пайдалануын, энергия ресурстарын пайдаланудың ұтымдылығын зерттейді. </w:t>
      </w:r>
      <w:r w:rsidRPr="000D5519">
        <w:rPr>
          <w:i/>
          <w:iCs/>
          <w:color w:val="000000"/>
        </w:rPr>
        <w:t xml:space="preserve"> </w:t>
      </w:r>
      <w:r w:rsidRPr="000D5519">
        <w:rPr>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Техникалық бақылау бөлімі   </w:t>
      </w:r>
      <w:r w:rsidRPr="000D5519">
        <w:rPr>
          <w:iCs/>
          <w:color w:val="000000"/>
        </w:rPr>
        <w:t xml:space="preserve">шикізат пен дайын өнімнің сапасын, өнімнің ақаулығы және одан келген шығасын, сатып алушылардың шағым-талабын (рекламациясын), ақауды төмендету іс шараларын, өнімнің сапасын жоғарылатуын, технологиялық тәртіпті сақтауын және т.б. талдайды. </w:t>
      </w:r>
      <w:r w:rsidRPr="000D5519">
        <w:rPr>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Жабдықтау бөлімі </w:t>
      </w:r>
      <w:r w:rsidRPr="000D5519">
        <w:rPr>
          <w:iCs/>
          <w:color w:val="000000"/>
        </w:rPr>
        <w:t>өндірісті материалдық-техникалық қамтамасыз етудің дер кездігін және сапасын, көлемі, номенклатурасы, мерзімі, сапасы бойынша жеткізу жоспарының орындалуын, қойма қорының жағдайы және сақталуын, материалды жіберудің және тасымалдау-дайындау жұмсалымының мөлшерін сақтауын және т.б. бақылайды.</w:t>
      </w:r>
      <w:r w:rsidRPr="000D5519">
        <w:rPr>
          <w:color w:val="000000"/>
        </w:rPr>
        <w:t xml:space="preserve">                              </w:t>
      </w:r>
    </w:p>
    <w:p w:rsidR="00997CC8" w:rsidRPr="000D5519" w:rsidRDefault="00997CC8" w:rsidP="000651E2">
      <w:pPr>
        <w:shd w:val="clear" w:color="auto" w:fill="FFFFFF"/>
        <w:autoSpaceDE w:val="0"/>
        <w:autoSpaceDN w:val="0"/>
        <w:adjustRightInd w:val="0"/>
        <w:ind w:firstLine="360"/>
        <w:jc w:val="both"/>
        <w:rPr>
          <w:i/>
          <w:iCs/>
          <w:color w:val="000000"/>
        </w:rPr>
      </w:pPr>
      <w:r w:rsidRPr="000D5519">
        <w:rPr>
          <w:i/>
          <w:iCs/>
          <w:color w:val="000000"/>
        </w:rPr>
        <w:t>Өткізу бөлімі</w:t>
      </w:r>
      <w:r w:rsidRPr="000D5519">
        <w:rPr>
          <w:iCs/>
          <w:color w:val="000000"/>
        </w:rPr>
        <w:t xml:space="preserve"> келісім-шарттың міндеттемелерін орындалуын мен көлемі, сапасы, мерзімі, номенклатурасы бойынша өнімді жеткізу жоспарының орындалуын,</w:t>
      </w:r>
      <w:r w:rsidRPr="000D5519">
        <w:rPr>
          <w:i/>
          <w:iCs/>
          <w:color w:val="000000"/>
        </w:rPr>
        <w:t xml:space="preserve"> </w:t>
      </w:r>
      <w:r w:rsidRPr="000D5519">
        <w:rPr>
          <w:iCs/>
          <w:color w:val="000000"/>
        </w:rPr>
        <w:t xml:space="preserve">қойма қорының жағдайын және дайын өнімнің сақталуын бақылайды. </w:t>
      </w:r>
      <w:r w:rsidRPr="000D5519">
        <w:rPr>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Маркетинг бөлімі </w:t>
      </w:r>
      <w:r w:rsidRPr="000D5519">
        <w:rPr>
          <w:iCs/>
          <w:color w:val="000000"/>
        </w:rPr>
        <w:t xml:space="preserve">өнім өткізу нарығын, осы нарықта тауардың жағдайын, олардың бәсекеге қабілеттілігін зерттейді, кәсіпорынның бағалық және құрылымдық саясатын жасайды. </w:t>
      </w:r>
      <w:r w:rsidRPr="000D5519">
        <w:rPr>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Еңбек және еңбекақы төлеу бөлімі </w:t>
      </w:r>
      <w:r w:rsidRPr="000D5519">
        <w:rPr>
          <w:iCs/>
          <w:color w:val="000000"/>
        </w:rPr>
        <w:t xml:space="preserve">еңбекті ұйымдастыру жағдайын, оның деңгейін көтеру үшін жасалған іс-шара жоспарының орындалуын, кәсіпорынды санаты </w:t>
      </w:r>
      <w:r w:rsidR="008342A5" w:rsidRPr="000D5519">
        <w:rPr>
          <w:iCs/>
          <w:color w:val="000000"/>
        </w:rPr>
        <w:t>мен</w:t>
      </w:r>
      <w:r w:rsidRPr="000D5519">
        <w:rPr>
          <w:iCs/>
          <w:color w:val="000000"/>
        </w:rPr>
        <w:t xml:space="preserve"> мамандығы бойынша еңбек ресурстарымен қамтамасыз етілуін, еңбек өнімділігінің деңгейін, жұмыс уақыты қорының пайдалануын, еңбекақы қорының жұмсалымын талдайды. </w:t>
      </w:r>
      <w:r w:rsidRPr="000D5519">
        <w:rPr>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Бұл сияқты шаруашылық қызметті талдауды жүргізу бойынша бірігіп жұмыс істеу олардың кешенділігін және, ең бастысы, шаруашылық қызметті, оның нәтижесін, пайдаланбаған резервтерді айқындауға, оларды жоғары деңгейде және терең зерттеуге мүмкіндік береді.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Шаруашылық қызметті талдауды жүргізуде үлкен рөл еңбек ұжымына беріледі. Оларға әлеуметтік және экономикалық дамуды жоспарлауда, материалдық ресурстарды ұтымды пайдалануды бақылауда, еңбек тәртібін нығайтуда, ғылым мен техниканың жетістігін ендіргенде, еңбек жағдайын және оны қорғауда және т.б. айтырлықтай үлкен өкілеттік беріледі.   </w:t>
      </w:r>
    </w:p>
    <w:p w:rsidR="00997CC8" w:rsidRPr="000D5519" w:rsidRDefault="00997CC8" w:rsidP="000651E2">
      <w:pPr>
        <w:shd w:val="clear" w:color="auto" w:fill="FFFFFF"/>
        <w:autoSpaceDE w:val="0"/>
        <w:autoSpaceDN w:val="0"/>
        <w:adjustRightInd w:val="0"/>
        <w:ind w:firstLine="360"/>
        <w:jc w:val="both"/>
      </w:pPr>
      <w:r w:rsidRPr="000D5519">
        <w:rPr>
          <w:color w:val="000000"/>
        </w:rPr>
        <w:lastRenderedPageBreak/>
        <w:t xml:space="preserve">Сонымен қатар кәсіпорынның экономикалық жағдайын талдауды жоғары деңгейдегі басқару орындары да жүргізеді. Ол орынның мамандары жекеленген мәселелерді немесе кәсіпорынның шаруашылық қызметінің кешенді талдауын жүргізуі мүмкін.  </w:t>
      </w:r>
    </w:p>
    <w:p w:rsidR="00575390" w:rsidRPr="000D5519" w:rsidRDefault="00575390" w:rsidP="0010088B">
      <w:pPr>
        <w:shd w:val="clear" w:color="auto" w:fill="FFFFFF"/>
        <w:autoSpaceDE w:val="0"/>
        <w:autoSpaceDN w:val="0"/>
        <w:adjustRightInd w:val="0"/>
        <w:ind w:firstLine="360"/>
        <w:jc w:val="center"/>
        <w:rPr>
          <w:b/>
          <w:bCs/>
          <w:color w:val="000000"/>
          <w:lang w:val="en-US"/>
        </w:rPr>
      </w:pPr>
    </w:p>
    <w:p w:rsidR="00575390" w:rsidRPr="000D5519" w:rsidRDefault="00575390" w:rsidP="00575390">
      <w:pPr>
        <w:rPr>
          <w:b/>
        </w:rPr>
      </w:pPr>
      <w:r w:rsidRPr="000D5519">
        <w:rPr>
          <w:b/>
        </w:rPr>
        <w:t>Дәріс 12</w:t>
      </w:r>
    </w:p>
    <w:p w:rsidR="00575390" w:rsidRPr="000D5519" w:rsidRDefault="00575390" w:rsidP="00575390">
      <w:pPr>
        <w:rPr>
          <w:b/>
          <w:bCs/>
          <w:noProof/>
          <w:color w:val="000000"/>
        </w:rPr>
      </w:pPr>
      <w:r w:rsidRPr="000D5519">
        <w:rPr>
          <w:b/>
          <w:bCs/>
          <w:noProof/>
          <w:color w:val="000000"/>
        </w:rPr>
        <w:t xml:space="preserve">3.Талдамалық жұмысты жоспарлау. </w:t>
      </w:r>
      <w:r w:rsidR="00F9333C" w:rsidRPr="00F9333C">
        <w:rPr>
          <w:b/>
          <w:color w:val="000000"/>
        </w:rPr>
        <w:t>Экономикалық</w:t>
      </w:r>
      <w:r w:rsidRPr="000D5519">
        <w:rPr>
          <w:b/>
          <w:bCs/>
          <w:noProof/>
          <w:color w:val="000000"/>
        </w:rPr>
        <w:t xml:space="preserve"> талдауды ақпараттық және әдістемелік қамсыздандыру.</w:t>
      </w:r>
    </w:p>
    <w:p w:rsidR="00575390" w:rsidRPr="000D5519" w:rsidRDefault="00575390" w:rsidP="00575390">
      <w:pPr>
        <w:shd w:val="clear" w:color="auto" w:fill="FFFFFF"/>
        <w:autoSpaceDE w:val="0"/>
        <w:autoSpaceDN w:val="0"/>
        <w:adjustRightInd w:val="0"/>
        <w:rPr>
          <w:b/>
          <w:bCs/>
          <w:color w:val="000000"/>
        </w:rPr>
      </w:pPr>
      <w:r w:rsidRPr="000D5519">
        <w:rPr>
          <w:b/>
          <w:bCs/>
          <w:noProof/>
          <w:color w:val="000000"/>
        </w:rPr>
        <w:t xml:space="preserve">4. </w:t>
      </w:r>
      <w:r w:rsidR="00F9333C" w:rsidRPr="00F9333C">
        <w:rPr>
          <w:b/>
          <w:color w:val="000000"/>
        </w:rPr>
        <w:t>Экономикалық</w:t>
      </w:r>
      <w:r w:rsidR="00F9333C" w:rsidRPr="000D5519">
        <w:rPr>
          <w:b/>
          <w:bCs/>
          <w:noProof/>
          <w:color w:val="000000"/>
        </w:rPr>
        <w:t xml:space="preserve"> </w:t>
      </w:r>
      <w:r w:rsidRPr="000D5519">
        <w:rPr>
          <w:b/>
          <w:bCs/>
          <w:noProof/>
          <w:color w:val="000000"/>
        </w:rPr>
        <w:t xml:space="preserve"> талдауды құжатпен ресімдеу. Талдаушының автоматтандырылған жұмыс орнын ұйымдастыру.</w:t>
      </w:r>
    </w:p>
    <w:p w:rsidR="00997CC8" w:rsidRPr="000D5519" w:rsidRDefault="00997CC8" w:rsidP="0010088B">
      <w:pPr>
        <w:shd w:val="clear" w:color="auto" w:fill="FFFFFF"/>
        <w:autoSpaceDE w:val="0"/>
        <w:autoSpaceDN w:val="0"/>
        <w:adjustRightInd w:val="0"/>
        <w:ind w:firstLine="360"/>
        <w:jc w:val="center"/>
      </w:pPr>
      <w:r w:rsidRPr="000D5519">
        <w:rPr>
          <w:b/>
          <w:bCs/>
          <w:color w:val="000000"/>
        </w:rPr>
        <w:t>6.3. Талдамалық жұмысты жоспарлау</w:t>
      </w:r>
    </w:p>
    <w:p w:rsidR="00997CC8" w:rsidRPr="000D5519" w:rsidRDefault="00F9333C" w:rsidP="000651E2">
      <w:pPr>
        <w:shd w:val="clear" w:color="auto" w:fill="FFFFFF"/>
        <w:autoSpaceDE w:val="0"/>
        <w:autoSpaceDN w:val="0"/>
        <w:adjustRightInd w:val="0"/>
        <w:ind w:firstLine="360"/>
        <w:jc w:val="both"/>
        <w:rPr>
          <w:color w:val="000000"/>
        </w:rPr>
      </w:pPr>
      <w:r>
        <w:rPr>
          <w:color w:val="000000"/>
        </w:rPr>
        <w:t>Экономикалық</w:t>
      </w:r>
      <w:r w:rsidRPr="000D5519">
        <w:rPr>
          <w:color w:val="000000"/>
        </w:rPr>
        <w:t xml:space="preserve"> </w:t>
      </w:r>
      <w:r w:rsidR="00997CC8" w:rsidRPr="000D5519">
        <w:rPr>
          <w:color w:val="000000"/>
        </w:rPr>
        <w:t xml:space="preserve">талдаудың пәрменділігі мен тиімділігінің маңызды шарты болып талдамалық жұмысты жоспарлау саналады. Дұрыс жасалған жоспар оның табыстылығы мен нәтижелілігін қамтамасыз етеді.  </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 xml:space="preserve">Талдамалық жұмыстың кешенді жоспары оны жасауға жауапты маманмен бір жылға жасалынады. Ең алдымен онда зерттеуге жататын талдау нысандарының тізімі келтіріледі, талдау мақсаты анықталады. Содан кейін алға қойған мақсатқа жетуді қамтамасыз ететін талдаудың көрсеткіштер жүйесі жасалынады.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Жоспарда міндетті түрде әрбір нысан бойынша талдауды жүргізудің мерзімділігі (жылына бір рет, тоқсан сайын, әр ай сайын, он күнде бір рет, күнде) және талдамалық жұмысты орындау мерзімі (мысалы, келесі айдың бесіне дейін) алдын ала қарастырылады.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Әрбір мәселе бойынша талдауды орындайтындардың құрамы анықталып, олардың арасында міндеттер бөлінеді. Зерттелетін әрбір мәселе бойынша талдауды ақпарат көздерімен және әдістемелік нұсқаулармен (нұсқау</w:t>
      </w:r>
      <w:r w:rsidR="008342A5" w:rsidRPr="000D5519">
        <w:rPr>
          <w:color w:val="000000"/>
        </w:rPr>
        <w:t>мен</w:t>
      </w:r>
      <w:r w:rsidRPr="000D5519">
        <w:rPr>
          <w:color w:val="000000"/>
        </w:rPr>
        <w:t xml:space="preserve"> немесе компьютерлік бағдарламамен) қамтамасыз етуді қарастыру керек. Жоспарда талдау нәтижелерін пайдаланатын сыртқы және ішкі пайдалану</w:t>
      </w:r>
      <w:r w:rsidR="008342A5" w:rsidRPr="000D5519">
        <w:rPr>
          <w:color w:val="000000"/>
        </w:rPr>
        <w:t xml:space="preserve">- </w:t>
      </w:r>
      <w:r w:rsidRPr="000D5519">
        <w:rPr>
          <w:color w:val="000000"/>
        </w:rPr>
        <w:t xml:space="preserve">шылар көрсетіледі.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Кешенді жоспардан басқа шаруашылықта тақырыпты жоспарлар болуы мүмкін. Бұл жоспарлар  терең зерттеуді қажет ететін кешенді мәселелер бойынша талдау жүргізу үшін қолданылады. Бұл жоспарларда нысандары, субъектілері, кезеңдері, талдау жүргізу мерзімі, оны орындаушылар мен басқалар көрсетіледі.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Талдау жоспарының орындалуын бақылауды кәсіпорын басшысының экономикалық мәселелер бойынша орынбасары немесе толығымен талдауды басқаруы бойынша міндеті жүктелген басқа тұлға </w:t>
      </w:r>
      <w:r w:rsidR="008342A5" w:rsidRPr="000D5519">
        <w:rPr>
          <w:color w:val="000000"/>
        </w:rPr>
        <w:t>атқарады</w:t>
      </w:r>
      <w:r w:rsidRPr="000D5519">
        <w:rPr>
          <w:color w:val="000000"/>
        </w:rPr>
        <w:t xml:space="preserve">. </w:t>
      </w:r>
    </w:p>
    <w:p w:rsidR="00997CC8" w:rsidRPr="000D5519" w:rsidRDefault="00997CC8" w:rsidP="0010088B">
      <w:pPr>
        <w:shd w:val="clear" w:color="auto" w:fill="FFFFFF"/>
        <w:autoSpaceDE w:val="0"/>
        <w:autoSpaceDN w:val="0"/>
        <w:adjustRightInd w:val="0"/>
        <w:ind w:firstLine="360"/>
        <w:jc w:val="center"/>
        <w:rPr>
          <w:b/>
          <w:bCs/>
          <w:color w:val="000000"/>
        </w:rPr>
      </w:pPr>
      <w:r w:rsidRPr="000D5519">
        <w:rPr>
          <w:b/>
          <w:bCs/>
          <w:color w:val="000000"/>
        </w:rPr>
        <w:t xml:space="preserve">6.4. </w:t>
      </w:r>
      <w:r w:rsidR="00F9333C" w:rsidRPr="00F9333C">
        <w:rPr>
          <w:b/>
          <w:color w:val="000000"/>
        </w:rPr>
        <w:t>Экономикалық</w:t>
      </w:r>
      <w:r w:rsidR="00F9333C" w:rsidRPr="000D5519">
        <w:rPr>
          <w:b/>
          <w:bCs/>
          <w:color w:val="000000"/>
        </w:rPr>
        <w:t xml:space="preserve"> </w:t>
      </w:r>
      <w:r w:rsidR="00F9333C">
        <w:rPr>
          <w:b/>
          <w:bCs/>
          <w:color w:val="000000"/>
        </w:rPr>
        <w:t>талд</w:t>
      </w:r>
      <w:r w:rsidRPr="000D5519">
        <w:rPr>
          <w:b/>
          <w:bCs/>
          <w:color w:val="000000"/>
        </w:rPr>
        <w:t>ауды ақпараттық және</w:t>
      </w:r>
    </w:p>
    <w:p w:rsidR="00997CC8" w:rsidRPr="000D5519" w:rsidRDefault="00997CC8" w:rsidP="0010088B">
      <w:pPr>
        <w:shd w:val="clear" w:color="auto" w:fill="FFFFFF"/>
        <w:autoSpaceDE w:val="0"/>
        <w:autoSpaceDN w:val="0"/>
        <w:adjustRightInd w:val="0"/>
        <w:ind w:firstLine="360"/>
        <w:jc w:val="center"/>
      </w:pPr>
      <w:r w:rsidRPr="000D5519">
        <w:rPr>
          <w:b/>
          <w:bCs/>
          <w:color w:val="000000"/>
        </w:rPr>
        <w:t>әдістемелік қамсыздандыру</w:t>
      </w:r>
    </w:p>
    <w:p w:rsidR="00997CC8" w:rsidRPr="000D5519" w:rsidRDefault="00F9333C" w:rsidP="000651E2">
      <w:pPr>
        <w:shd w:val="clear" w:color="auto" w:fill="FFFFFF"/>
        <w:autoSpaceDE w:val="0"/>
        <w:autoSpaceDN w:val="0"/>
        <w:adjustRightInd w:val="0"/>
        <w:ind w:firstLine="360"/>
        <w:jc w:val="both"/>
        <w:rPr>
          <w:color w:val="000000"/>
        </w:rPr>
      </w:pPr>
      <w:r>
        <w:rPr>
          <w:color w:val="000000"/>
        </w:rPr>
        <w:t>Экономикалық</w:t>
      </w:r>
      <w:r w:rsidR="00997CC8" w:rsidRPr="000D5519">
        <w:rPr>
          <w:color w:val="000000"/>
        </w:rPr>
        <w:t xml:space="preserve"> талдаудың нәтижелілігі оны ақпараттық және әдістемелік қамсыздандырудан едәуір дәрежеде тәуелді болып келеді. Шаруашылық қызметті талдау үшін қажетті мәліметтердәің барлық көздері нормативті-жоспарлы, есептеу және есептен тыс болып үшке бөлінеді.                                                                                     </w:t>
      </w:r>
    </w:p>
    <w:p w:rsidR="00997CC8" w:rsidRPr="000D5519" w:rsidRDefault="00997CC8" w:rsidP="000651E2">
      <w:pPr>
        <w:shd w:val="clear" w:color="auto" w:fill="FFFFFF"/>
        <w:autoSpaceDE w:val="0"/>
        <w:autoSpaceDN w:val="0"/>
        <w:adjustRightInd w:val="0"/>
        <w:ind w:firstLine="360"/>
        <w:jc w:val="both"/>
      </w:pPr>
      <w:r w:rsidRPr="000D5519">
        <w:rPr>
          <w:i/>
          <w:color w:val="000000"/>
        </w:rPr>
        <w:t xml:space="preserve">Нормативті-жоспарлы сипаты бар ақпарат көзіне </w:t>
      </w:r>
      <w:r w:rsidRPr="000D5519">
        <w:rPr>
          <w:color w:val="000000"/>
        </w:rPr>
        <w:t xml:space="preserve">кәсіпорында жасалынатын жоспарлардың барлық түрі (келешекті, ағымдағы, оралымды, технологиялық карталар) және нормативті материалдар, сметалар, бағалық, жобалау тапсырмасы және басқалар жатады. </w:t>
      </w:r>
      <w:r w:rsidRPr="000D5519">
        <w:rPr>
          <w:i/>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 xml:space="preserve">Есеп сипатындағы ақпарат көзі </w:t>
      </w:r>
      <w:r w:rsidR="005145C9" w:rsidRPr="000D5519">
        <w:rPr>
          <w:i/>
          <w:iCs/>
          <w:color w:val="000000"/>
        </w:rPr>
        <w:t>-</w:t>
      </w:r>
      <w:r w:rsidRPr="000D5519">
        <w:rPr>
          <w:i/>
          <w:iCs/>
          <w:color w:val="000000"/>
        </w:rPr>
        <w:t xml:space="preserve"> </w:t>
      </w:r>
      <w:r w:rsidRPr="000D5519">
        <w:rPr>
          <w:iCs/>
          <w:color w:val="000000"/>
        </w:rPr>
        <w:t>бұл бухгалтерлік, статистикалық және оралымды есеп пен есеп беру құжаттарында болатын мәліметтер.</w:t>
      </w:r>
      <w:r w:rsidRPr="000D5519">
        <w:rPr>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Талдауды ақпаратпен қамсыздандыруда бухгалтерлік есеп пен есеп беру жетекші рөл атқарады, онда шаруашылқ жағдайды, үдерісті, оның нәтижелері келтіріледі. Алғашқы және жиынтық есептеу тіркелімінде және есеп беруде болатын мәліметтерді дер кезінде толық талдау жоспардың жақсы орындалуына, шаруашылықтың оң нәтижеге жетуіне  бағытталған қажетті іс-шараларды қабылдауға мүмкіндік береді. </w:t>
      </w:r>
    </w:p>
    <w:p w:rsidR="00997CC8" w:rsidRPr="000D5519" w:rsidRDefault="00997CC8" w:rsidP="000651E2">
      <w:pPr>
        <w:shd w:val="clear" w:color="auto" w:fill="FFFFFF"/>
        <w:autoSpaceDE w:val="0"/>
        <w:autoSpaceDN w:val="0"/>
        <w:adjustRightInd w:val="0"/>
        <w:ind w:firstLine="360"/>
        <w:jc w:val="both"/>
      </w:pPr>
      <w:r w:rsidRPr="000D5519">
        <w:rPr>
          <w:iCs/>
          <w:color w:val="000000"/>
        </w:rPr>
        <w:t xml:space="preserve">Жаппай құбылыс пен үдерістерді сандық жағынан сипаттайтын </w:t>
      </w:r>
      <w:r w:rsidRPr="000D5519">
        <w:rPr>
          <w:i/>
          <w:iCs/>
          <w:color w:val="000000"/>
        </w:rPr>
        <w:t>есеп және есеп беру статистикалық мәліметтері</w:t>
      </w:r>
      <w:r w:rsidRPr="000D5519">
        <w:rPr>
          <w:iCs/>
          <w:color w:val="000000"/>
        </w:rPr>
        <w:t xml:space="preserve"> экономикалық заңдылықты анықтау үшін,  өзара  байланысты терең зерттеу мен түсіну үшін қолданылады. </w:t>
      </w:r>
    </w:p>
    <w:p w:rsidR="00997CC8" w:rsidRPr="000D5519" w:rsidRDefault="00997CC8" w:rsidP="000651E2">
      <w:pPr>
        <w:shd w:val="clear" w:color="auto" w:fill="FFFFFF"/>
        <w:autoSpaceDE w:val="0"/>
        <w:autoSpaceDN w:val="0"/>
        <w:adjustRightInd w:val="0"/>
        <w:ind w:firstLine="360"/>
        <w:jc w:val="both"/>
      </w:pPr>
      <w:r w:rsidRPr="000D5519">
        <w:rPr>
          <w:i/>
          <w:iCs/>
          <w:color w:val="000000"/>
        </w:rPr>
        <w:t>Оралымды есеп және есеп беру</w:t>
      </w:r>
      <w:r w:rsidRPr="000D5519">
        <w:rPr>
          <w:iCs/>
          <w:color w:val="000000"/>
        </w:rPr>
        <w:t xml:space="preserve"> талдауға керекті мәліметтерді (мысалы, өндіріс пн өнімді жеткізу жайлы, өндірістік запастың жағдайы туралы) статистикалық және бухгалтерлік </w:t>
      </w:r>
      <w:r w:rsidRPr="000D5519">
        <w:rPr>
          <w:iCs/>
          <w:color w:val="000000"/>
        </w:rPr>
        <w:lastRenderedPageBreak/>
        <w:t>есепке қарағанда әлде қайда  жедел алуға мүмкіндік береді, осының арқасында талдамалық зерттеудің тиімділігін арттыруға жағдай жасалынады.</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Біздің саралама (жіктеме) бойынша кәсіпорынның экономикалық паспорты есеп беру құжаты болып саналады, онда бірнеше жылғы шаруашылық қызметтің нәтижелері жайлы мәліметтер жинақталады. Паспортта болатын көрсеткіштерді кең көлемде талдап, тексеру серпіндіні терең зерттеуге, кәсіпорынның даму үрдісін және заңдылығын анықтауға мүмкіндік береді.  </w:t>
      </w:r>
    </w:p>
    <w:p w:rsidR="00997CC8" w:rsidRPr="000D5519" w:rsidRDefault="00997CC8" w:rsidP="000651E2">
      <w:pPr>
        <w:shd w:val="clear" w:color="auto" w:fill="FFFFFF"/>
        <w:autoSpaceDE w:val="0"/>
        <w:autoSpaceDN w:val="0"/>
        <w:adjustRightInd w:val="0"/>
        <w:ind w:firstLine="360"/>
        <w:jc w:val="both"/>
      </w:pPr>
      <w:r w:rsidRPr="000D5519">
        <w:rPr>
          <w:i/>
          <w:color w:val="000000"/>
        </w:rPr>
        <w:t>Есептен тыс ақпарат көздеріне</w:t>
      </w:r>
      <w:r w:rsidRPr="000D5519">
        <w:rPr>
          <w:color w:val="000000"/>
        </w:rPr>
        <w:t xml:space="preserve">  шаруашылық қызметті реттейтін құжаттармен қатар олардың қатарына кірмейтін басқа да құжаттар жатады. Олардың қатарына келесілер жатады.                                           </w:t>
      </w:r>
    </w:p>
    <w:p w:rsidR="00997CC8" w:rsidRPr="000D5519" w:rsidRDefault="00997CC8" w:rsidP="000651E2">
      <w:pPr>
        <w:shd w:val="clear" w:color="auto" w:fill="FFFFFF"/>
        <w:autoSpaceDE w:val="0"/>
        <w:autoSpaceDN w:val="0"/>
        <w:adjustRightInd w:val="0"/>
        <w:ind w:firstLine="360"/>
        <w:jc w:val="both"/>
      </w:pPr>
      <w:r w:rsidRPr="000D5519">
        <w:rPr>
          <w:color w:val="000000"/>
        </w:rPr>
        <w:t>1. Ресми құжаттар – бұл кәсіпорын өзінің қызметінде пайдаланатын мем</w:t>
      </w:r>
      <w:r w:rsidR="008342A5" w:rsidRPr="000D5519">
        <w:rPr>
          <w:color w:val="000000"/>
        </w:rPr>
        <w:t xml:space="preserve">- </w:t>
      </w:r>
      <w:r w:rsidRPr="000D5519">
        <w:rPr>
          <w:color w:val="000000"/>
        </w:rPr>
        <w:t xml:space="preserve">лекет заңдары, президент жарлығы, үкімет қаулысы, тексеру актілері, кәсіпорынның бұйрығы мен өкімі.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2. Шаруашылық-құқықтық құжаттар: келісімшарттар, келісімдер, арбитраж бен заң орындарының шешімі, шағым-талаптар. </w:t>
      </w:r>
    </w:p>
    <w:p w:rsidR="00997CC8" w:rsidRPr="000D5519" w:rsidRDefault="00997CC8" w:rsidP="000651E2">
      <w:pPr>
        <w:shd w:val="clear" w:color="auto" w:fill="FFFFFF"/>
        <w:autoSpaceDE w:val="0"/>
        <w:autoSpaceDN w:val="0"/>
        <w:adjustRightInd w:val="0"/>
        <w:ind w:firstLine="360"/>
        <w:jc w:val="both"/>
      </w:pPr>
      <w:r w:rsidRPr="000D5519">
        <w:rPr>
          <w:color w:val="000000"/>
        </w:rPr>
        <w:t>3. Ғылыми-техникалық  ақпараттар (жарияланым, ғылыми-зерттеу жұмыс</w:t>
      </w:r>
      <w:r w:rsidR="00377A73" w:rsidRPr="000D5519">
        <w:rPr>
          <w:color w:val="000000"/>
        </w:rPr>
        <w:t>-</w:t>
      </w:r>
      <w:r w:rsidR="008342A5" w:rsidRPr="000D5519">
        <w:rPr>
          <w:color w:val="000000"/>
        </w:rPr>
        <w:t xml:space="preserve"> </w:t>
      </w:r>
      <w:r w:rsidRPr="000D5519">
        <w:rPr>
          <w:color w:val="000000"/>
        </w:rPr>
        <w:t xml:space="preserve">тарының нәтижесі бойынша есеп және басқалар). </w:t>
      </w:r>
    </w:p>
    <w:p w:rsidR="00997CC8" w:rsidRPr="000D5519" w:rsidRDefault="00997CC8" w:rsidP="000651E2">
      <w:pPr>
        <w:shd w:val="clear" w:color="auto" w:fill="FFFFFF"/>
        <w:autoSpaceDE w:val="0"/>
        <w:autoSpaceDN w:val="0"/>
        <w:adjustRightInd w:val="0"/>
        <w:ind w:firstLine="360"/>
        <w:jc w:val="both"/>
      </w:pPr>
      <w:r w:rsidRPr="000D5519">
        <w:rPr>
          <w:color w:val="000000"/>
        </w:rPr>
        <w:t>4. Техникалық және технологиялық құжаттар.</w:t>
      </w:r>
    </w:p>
    <w:p w:rsidR="00997CC8" w:rsidRPr="000D5519" w:rsidRDefault="00997CC8" w:rsidP="000651E2">
      <w:pPr>
        <w:shd w:val="clear" w:color="auto" w:fill="FFFFFF"/>
        <w:autoSpaceDE w:val="0"/>
        <w:autoSpaceDN w:val="0"/>
        <w:adjustRightInd w:val="0"/>
        <w:ind w:firstLine="360"/>
        <w:jc w:val="both"/>
      </w:pPr>
      <w:r w:rsidRPr="000D5519">
        <w:rPr>
          <w:color w:val="000000"/>
        </w:rPr>
        <w:t>5. Жеке жұмыс орнындарында өндірістің жағдайын арнайы зерттеу материалдары  (хронометраж, фотография және басқалар).</w:t>
      </w:r>
    </w:p>
    <w:p w:rsidR="00997CC8" w:rsidRPr="000D5519" w:rsidRDefault="00997CC8" w:rsidP="000651E2">
      <w:pPr>
        <w:shd w:val="clear" w:color="auto" w:fill="FFFFFF"/>
        <w:autoSpaceDE w:val="0"/>
        <w:autoSpaceDN w:val="0"/>
        <w:adjustRightInd w:val="0"/>
        <w:ind w:firstLine="360"/>
        <w:jc w:val="both"/>
        <w:rPr>
          <w:color w:val="000000"/>
        </w:rPr>
      </w:pPr>
      <w:r w:rsidRPr="000D5519">
        <w:rPr>
          <w:color w:val="000000"/>
        </w:rPr>
        <w:t>6. Кәсіпорынның негізгі контрагенттер жайлы ақпараттар. Жабдықтаушы</w:t>
      </w:r>
      <w:r w:rsidR="008342A5" w:rsidRPr="000D5519">
        <w:rPr>
          <w:color w:val="000000"/>
        </w:rPr>
        <w:t xml:space="preserve"> </w:t>
      </w:r>
      <w:r w:rsidRPr="000D5519">
        <w:rPr>
          <w:color w:val="000000"/>
        </w:rPr>
        <w:t xml:space="preserve">лардың сенімділігін және бағалық саясатты болжау үшін қажетті ақпараттар. Сатып алушылар жайлы мәліметтер олардың ағымдағы және ұзақ мерзімдегі төлем қабілеттілігін сипаттау үшін керек болады.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7. Әртүрлі ақпарат көздерінен (интернет, радио, теледидар, газет, журналдар, ақпараттық бюллетендер және басқалар)  алынған негі</w:t>
      </w:r>
      <w:r w:rsidR="00377A73" w:rsidRPr="000D5519">
        <w:rPr>
          <w:color w:val="000000"/>
        </w:rPr>
        <w:t>з</w:t>
      </w:r>
      <w:r w:rsidRPr="000D5519">
        <w:rPr>
          <w:color w:val="000000"/>
        </w:rPr>
        <w:t>гі бәсекелес</w:t>
      </w:r>
      <w:r w:rsidR="00377A73" w:rsidRPr="000D5519">
        <w:rPr>
          <w:color w:val="000000"/>
        </w:rPr>
        <w:t>тер</w:t>
      </w:r>
      <w:r w:rsidRPr="000D5519">
        <w:rPr>
          <w:color w:val="000000"/>
        </w:rPr>
        <w:t xml:space="preserve"> туралы мәліметтер.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8.   Материалдық ресурстар нарығының жағдайы туралы мәліметтер (нарық көлемі, жекеленген ресурс түрлерінің баға деңгейі мен серпіні). </w:t>
      </w:r>
    </w:p>
    <w:p w:rsidR="00997CC8" w:rsidRPr="000D5519" w:rsidRDefault="00997CC8" w:rsidP="000651E2">
      <w:pPr>
        <w:shd w:val="clear" w:color="auto" w:fill="FFFFFF"/>
        <w:autoSpaceDE w:val="0"/>
        <w:autoSpaceDN w:val="0"/>
        <w:adjustRightInd w:val="0"/>
        <w:ind w:firstLine="360"/>
        <w:jc w:val="both"/>
      </w:pPr>
      <w:r w:rsidRPr="000D5519">
        <w:rPr>
          <w:color w:val="000000"/>
        </w:rPr>
        <w:t>9. Капитал нарығы туралы мағлұматтар (қайта қаржыландыру мөлшер</w:t>
      </w:r>
      <w:r w:rsidR="00377A73" w:rsidRPr="000D5519">
        <w:rPr>
          <w:color w:val="000000"/>
        </w:rPr>
        <w:t xml:space="preserve">- </w:t>
      </w:r>
      <w:r w:rsidRPr="000D5519">
        <w:rPr>
          <w:color w:val="000000"/>
        </w:rPr>
        <w:t xml:space="preserve">лемесі, шетел валютасының ресми бағамы, несие және депозиттер бойынша банк мөлшерлемесі және басқалар).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10.  Қаржылық нарық жағдайы туралы мәліметтер (құнды қағаздардың негізгі түрлері бойынша сұраныс пен ұсыныс бағасы, қаржылық құралдардың негізгі түрлері бойынша мәмленің көлемі мен бағасы, қаржы нарығындағы баға серпінінің жиынтық индексі).                                         </w:t>
      </w:r>
    </w:p>
    <w:p w:rsidR="00997CC8" w:rsidRPr="000D5519" w:rsidRDefault="00997CC8" w:rsidP="000651E2">
      <w:pPr>
        <w:shd w:val="clear" w:color="auto" w:fill="FFFFFF"/>
        <w:autoSpaceDE w:val="0"/>
        <w:autoSpaceDN w:val="0"/>
        <w:adjustRightInd w:val="0"/>
        <w:ind w:firstLine="360"/>
        <w:jc w:val="both"/>
      </w:pPr>
      <w:r w:rsidRPr="000D5519">
        <w:rPr>
          <w:i/>
          <w:color w:val="000000"/>
        </w:rPr>
        <w:t>Зерттеу нысаны қарай</w:t>
      </w:r>
      <w:r w:rsidRPr="000D5519">
        <w:rPr>
          <w:color w:val="000000"/>
        </w:rPr>
        <w:t xml:space="preserve"> ақпарат ішкі және сыртқы болып бөлінеді. </w:t>
      </w:r>
      <w:r w:rsidRPr="000D5519">
        <w:rPr>
          <w:i/>
          <w:color w:val="000000"/>
        </w:rPr>
        <w:t>Ішкі ақпарат жүйесі</w:t>
      </w:r>
      <w:r w:rsidRPr="000D5519">
        <w:rPr>
          <w:color w:val="000000"/>
        </w:rPr>
        <w:t xml:space="preserve"> – бұл статистика, бухгалтерлік, оралымды есеп және есеп беру мәліметтері, жоспарлау мәліметтері, кәсіпорында жасалған нормативті мәліметтер және т.б. </w:t>
      </w:r>
      <w:r w:rsidRPr="000D5519">
        <w:rPr>
          <w:i/>
          <w:color w:val="000000"/>
        </w:rPr>
        <w:t>Сыртқы ақпарат жүйесі</w:t>
      </w:r>
      <w:r w:rsidRPr="000D5519">
        <w:rPr>
          <w:i/>
          <w:iCs/>
          <w:color w:val="000000"/>
        </w:rPr>
        <w:t xml:space="preserve"> </w:t>
      </w:r>
      <w:r w:rsidRPr="000D5519">
        <w:rPr>
          <w:iCs/>
          <w:color w:val="000000"/>
        </w:rPr>
        <w:t>– бұл статистикалық жинақтардың, мерзімді және арнайы басылымдардың, конференцияның, іскерлік кездесулердің мәліметтері, ресми, шаруашылық-құқықтық құжаттар</w:t>
      </w:r>
      <w:r w:rsidR="006F1E69" w:rsidRPr="000D5519">
        <w:rPr>
          <w:iCs/>
          <w:color w:val="000000"/>
        </w:rPr>
        <w:t>.</w:t>
      </w:r>
    </w:p>
    <w:p w:rsidR="00997CC8" w:rsidRPr="000D5519" w:rsidRDefault="00997CC8" w:rsidP="000651E2">
      <w:pPr>
        <w:shd w:val="clear" w:color="auto" w:fill="FFFFFF"/>
        <w:autoSpaceDE w:val="0"/>
        <w:autoSpaceDN w:val="0"/>
        <w:adjustRightInd w:val="0"/>
        <w:ind w:firstLine="360"/>
        <w:jc w:val="both"/>
      </w:pPr>
      <w:r w:rsidRPr="000D5519">
        <w:rPr>
          <w:color w:val="000000"/>
        </w:rPr>
        <w:t>Зерт</w:t>
      </w:r>
      <w:r w:rsidR="006F1E69" w:rsidRPr="000D5519">
        <w:rPr>
          <w:color w:val="000000"/>
        </w:rPr>
        <w:t>т</w:t>
      </w:r>
      <w:r w:rsidRPr="000D5519">
        <w:rPr>
          <w:color w:val="000000"/>
        </w:rPr>
        <w:t xml:space="preserve">елетін пән саласын толық сипаттау үшін қажетті ақпараттар </w:t>
      </w:r>
      <w:r w:rsidRPr="000D5519">
        <w:rPr>
          <w:i/>
          <w:color w:val="000000"/>
        </w:rPr>
        <w:t xml:space="preserve"> зерттеу пәніне қарай</w:t>
      </w:r>
      <w:r w:rsidRPr="000D5519">
        <w:rPr>
          <w:color w:val="000000"/>
        </w:rPr>
        <w:t xml:space="preserve">  негізгі және қосалқы болып бөлінеді. </w:t>
      </w:r>
    </w:p>
    <w:p w:rsidR="00997CC8" w:rsidRPr="000D5519" w:rsidRDefault="00997CC8" w:rsidP="000651E2">
      <w:pPr>
        <w:shd w:val="clear" w:color="auto" w:fill="FFFFFF"/>
        <w:autoSpaceDE w:val="0"/>
        <w:autoSpaceDN w:val="0"/>
        <w:adjustRightInd w:val="0"/>
        <w:ind w:firstLine="360"/>
        <w:jc w:val="both"/>
      </w:pPr>
      <w:r w:rsidRPr="000D5519">
        <w:rPr>
          <w:i/>
          <w:color w:val="000000"/>
        </w:rPr>
        <w:t xml:space="preserve">Түсім мерзімділігі </w:t>
      </w:r>
      <w:r w:rsidRPr="000D5519">
        <w:rPr>
          <w:color w:val="000000"/>
        </w:rPr>
        <w:t xml:space="preserve"> бойынша талдамалық ақпарат жүйелі және ауық-ауық түсетін болып бөлінеді. Тұрақты ақпарат көзіне жоспарлау және есеп  мәліметтері жатады. Ауық-ауық ақпарат қажет болуына байланысты қалыптасады</w:t>
      </w:r>
      <w:r w:rsidR="006F1E69" w:rsidRPr="000D5519">
        <w:rPr>
          <w:color w:val="000000"/>
        </w:rPr>
        <w:t>,</w:t>
      </w:r>
      <w:r w:rsidRPr="000D5519">
        <w:rPr>
          <w:color w:val="000000"/>
        </w:rPr>
        <w:t xml:space="preserve"> мысалы, жаңа бәсекелес туралы.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Жүйелі ақпарат, өз кезегінде, өз мәнін ұзақ мерзім бойы сақтайтын </w:t>
      </w:r>
      <w:r w:rsidRPr="000D5519">
        <w:rPr>
          <w:i/>
          <w:color w:val="000000"/>
        </w:rPr>
        <w:t>тұрақты</w:t>
      </w:r>
      <w:r w:rsidRPr="000D5519">
        <w:rPr>
          <w:color w:val="000000"/>
        </w:rPr>
        <w:t xml:space="preserve"> (кодтар, шифрлар, бухгалтерлік есептің шоттары және басқалар), өзінің мәнін белгілі уақыт бойынша сақтайтын (жоспар көрсеткіші, нормативтер) </w:t>
      </w:r>
      <w:r w:rsidRPr="000D5519">
        <w:rPr>
          <w:i/>
          <w:color w:val="000000"/>
        </w:rPr>
        <w:t>шартты-тұрақты</w:t>
      </w:r>
      <w:r w:rsidRPr="000D5519">
        <w:rPr>
          <w:color w:val="000000"/>
        </w:rPr>
        <w:t xml:space="preserve"> және оқиғаның тез өзгеріп отыратынын (белгілі бір уақытта талданып жатқан нысанның жағдайы туралы есеп беру мәліметтері)  көрсететін</w:t>
      </w:r>
      <w:r w:rsidRPr="000D5519">
        <w:rPr>
          <w:i/>
          <w:color w:val="000000"/>
        </w:rPr>
        <w:t xml:space="preserve"> айнымалы ақпараттар</w:t>
      </w:r>
      <w:r w:rsidRPr="000D5519">
        <w:rPr>
          <w:color w:val="000000"/>
        </w:rPr>
        <w:t xml:space="preserve"> деп бөлінеді.  </w:t>
      </w:r>
    </w:p>
    <w:p w:rsidR="00997CC8" w:rsidRPr="000D5519" w:rsidRDefault="00997CC8" w:rsidP="000651E2">
      <w:pPr>
        <w:shd w:val="clear" w:color="auto" w:fill="FFFFFF"/>
        <w:autoSpaceDE w:val="0"/>
        <w:autoSpaceDN w:val="0"/>
        <w:adjustRightInd w:val="0"/>
        <w:ind w:firstLine="360"/>
        <w:jc w:val="both"/>
      </w:pPr>
      <w:r w:rsidRPr="000D5519">
        <w:rPr>
          <w:i/>
          <w:color w:val="000000"/>
        </w:rPr>
        <w:t>Өңдеу үдерісіне қарай</w:t>
      </w:r>
      <w:r w:rsidRPr="000D5519">
        <w:rPr>
          <w:color w:val="000000"/>
        </w:rPr>
        <w:t xml:space="preserve"> ақпаратты </w:t>
      </w:r>
      <w:r w:rsidRPr="000D5519">
        <w:rPr>
          <w:i/>
          <w:color w:val="000000"/>
        </w:rPr>
        <w:t>алғашқы</w:t>
      </w:r>
      <w:r w:rsidRPr="000D5519">
        <w:rPr>
          <w:color w:val="000000"/>
        </w:rPr>
        <w:t xml:space="preserve"> (алғашқы есеп, тексеру мәліметтері) және өңделу мен өзертудің белгілі сатыларынан өткен (есеп беру, жағдаяттық шолулар және т.б.) </w:t>
      </w:r>
      <w:r w:rsidR="006F1E69" w:rsidRPr="000D5519">
        <w:rPr>
          <w:color w:val="000000"/>
        </w:rPr>
        <w:t>ақпараттар</w:t>
      </w:r>
      <w:r w:rsidRPr="000D5519">
        <w:rPr>
          <w:color w:val="000000"/>
        </w:rPr>
        <w:t xml:space="preserve">  </w:t>
      </w:r>
      <w:r w:rsidRPr="000D5519">
        <w:rPr>
          <w:i/>
          <w:color w:val="000000"/>
        </w:rPr>
        <w:t>екінші</w:t>
      </w:r>
      <w:r w:rsidRPr="000D5519">
        <w:rPr>
          <w:color w:val="000000"/>
        </w:rPr>
        <w:t xml:space="preserve"> ақпарат болып бөлінеді. </w:t>
      </w:r>
    </w:p>
    <w:p w:rsidR="00997CC8" w:rsidRPr="000D5519" w:rsidRDefault="00997CC8" w:rsidP="000651E2">
      <w:pPr>
        <w:shd w:val="clear" w:color="auto" w:fill="FFFFFF"/>
        <w:autoSpaceDE w:val="0"/>
        <w:autoSpaceDN w:val="0"/>
        <w:adjustRightInd w:val="0"/>
        <w:ind w:firstLine="360"/>
        <w:jc w:val="both"/>
        <w:rPr>
          <w:i/>
          <w:iCs/>
          <w:color w:val="000000"/>
        </w:rPr>
      </w:pPr>
      <w:r w:rsidRPr="000D5519">
        <w:rPr>
          <w:iCs/>
          <w:color w:val="000000"/>
        </w:rPr>
        <w:lastRenderedPageBreak/>
        <w:t xml:space="preserve">Талдауды ақпараттық қамсыздандыруды ұйымдастыруға бірнеше талаптар қойылады. Бұл ақпараттың талдамалығы, оның дұрыстылығы, </w:t>
      </w:r>
      <w:r w:rsidR="006F1E69" w:rsidRPr="000D5519">
        <w:rPr>
          <w:iCs/>
          <w:color w:val="000000"/>
        </w:rPr>
        <w:t>оралымдылығы, салғастырымдылығы</w:t>
      </w:r>
      <w:r w:rsidRPr="000D5519">
        <w:rPr>
          <w:iCs/>
          <w:color w:val="000000"/>
        </w:rPr>
        <w:t>, ұтымдылығы және басқалары</w:t>
      </w:r>
      <w:r w:rsidRPr="000D5519">
        <w:rPr>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Бірінші талаптың мәні бойынша экономикалық ақпарат жүйесі шаруашылық қызметті талдау талабы мен міндетіне сай келуі керек, яғни факторларды терең зерттеу үшін қажетті мәліметтерді алуды қамтамасыз ету, резервтерді анықтап, басқару шешімдерін қабылдауды қамтамасыз етеді.  Экономикалық ақпарат талданатын құбылыс пен үдерістерді дәйекті және шынайы бейнелеуі қажет. Басқа жағдайларда талдаудың нәтижесі бойынша жасалған қортындылар шындыққа жанаспайтын болады, ал талдаушылардың ұсынып отырған ұсыныстары кәсіпорынға пайда әкелудің орнына зиянды болуы мүмкін.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Ақпараттың оралымдылығы талдаудың </w:t>
      </w:r>
      <w:r w:rsidR="006F1E69" w:rsidRPr="000D5519">
        <w:rPr>
          <w:color w:val="000000"/>
        </w:rPr>
        <w:t>дер кездігін</w:t>
      </w:r>
      <w:r w:rsidRPr="000D5519">
        <w:rPr>
          <w:color w:val="000000"/>
        </w:rPr>
        <w:t xml:space="preserve"> және пәрменділігін жоғарылату талабынан тікелей туындап отыр. Шаруашылық үдерістер туралы ақпарат неғұрлым тезірек түсетін болса, соғұрлым талдауды тез жүргізіп, кемшіліктерді анықтап, оларды тез жоюға болады. Ақпараттың оралымдылығын арттыруына жаңа байланыс құралын пайдалану, оларды компъютерде тез өңдеу арқылы қол жеткізуге болады. Ақпараттың сапасына қойылатын талаптың бірі – ол зерттеудің пәні және нысаны, уақыт кезеңі, көрсеткіштерді санау әдістемелігі және басқа нышандары бойынша салғастырымдылығын қамтамасыз ету болып саналады. </w:t>
      </w:r>
    </w:p>
    <w:p w:rsidR="00997CC8" w:rsidRPr="000D5519" w:rsidRDefault="00997CC8" w:rsidP="000651E2">
      <w:pPr>
        <w:shd w:val="clear" w:color="auto" w:fill="FFFFFF"/>
        <w:autoSpaceDE w:val="0"/>
        <w:autoSpaceDN w:val="0"/>
        <w:adjustRightInd w:val="0"/>
        <w:ind w:firstLine="360"/>
        <w:jc w:val="both"/>
      </w:pPr>
      <w:r w:rsidRPr="000D5519">
        <w:rPr>
          <w:color w:val="000000"/>
        </w:rPr>
        <w:t>Ақырында, ақпарат жүйесі ұтымды (тиімді) болуға тиісті, яғни мәліметтерді жинау, сақтау және пайдалау үшін аз шығын кетуін талап етуі керек.  Осы талаптан ақпараттың пайдалылығын зерттеу мен осының негізінде артық мәліметтер</w:t>
      </w:r>
      <w:r w:rsidR="006F1E69" w:rsidRPr="000D5519">
        <w:rPr>
          <w:color w:val="000000"/>
        </w:rPr>
        <w:t>ді жинамай,</w:t>
      </w:r>
      <w:r w:rsidRPr="000D5519">
        <w:rPr>
          <w:color w:val="000000"/>
        </w:rPr>
        <w:t xml:space="preserve"> кере</w:t>
      </w:r>
      <w:r w:rsidR="006F1E69" w:rsidRPr="000D5519">
        <w:rPr>
          <w:color w:val="000000"/>
        </w:rPr>
        <w:t>гін ғана</w:t>
      </w:r>
      <w:r w:rsidRPr="000D5519">
        <w:rPr>
          <w:color w:val="000000"/>
        </w:rPr>
        <w:t xml:space="preserve"> кіргізу қажеттілігі туындайды. </w:t>
      </w:r>
    </w:p>
    <w:p w:rsidR="00997CC8" w:rsidRPr="000D5519" w:rsidRDefault="00997CC8" w:rsidP="000651E2">
      <w:pPr>
        <w:shd w:val="clear" w:color="auto" w:fill="FFFFFF"/>
        <w:autoSpaceDE w:val="0"/>
        <w:autoSpaceDN w:val="0"/>
        <w:adjustRightInd w:val="0"/>
        <w:ind w:firstLine="360"/>
        <w:jc w:val="both"/>
      </w:pPr>
      <w:r w:rsidRPr="000D5519">
        <w:rPr>
          <w:color w:val="000000"/>
        </w:rPr>
        <w:t xml:space="preserve">Сонымен, шаруашылық қызметті талдаудың ақпараттық жүйесі жоғарыда айтылған талаптарды ескере отырып құрылуы керек. Бұл болса шаруашылық қызметті талдаудың пәрменділігін және тиімділігін арттыруда қажетті шарт болып саналады. </w:t>
      </w:r>
    </w:p>
    <w:p w:rsidR="00997CC8" w:rsidRPr="000D5519" w:rsidRDefault="00997CC8" w:rsidP="000651E2">
      <w:pPr>
        <w:shd w:val="clear" w:color="auto" w:fill="FFFFFF"/>
        <w:autoSpaceDE w:val="0"/>
        <w:autoSpaceDN w:val="0"/>
        <w:adjustRightInd w:val="0"/>
        <w:ind w:firstLine="360"/>
        <w:jc w:val="both"/>
        <w:rPr>
          <w:bCs/>
          <w:color w:val="000000"/>
        </w:rPr>
      </w:pPr>
      <w:r w:rsidRPr="000D5519">
        <w:rPr>
          <w:iCs/>
          <w:color w:val="000000"/>
        </w:rPr>
        <w:t>Талдауды ұйымдастыруда оны әдестемелік қамсыздандырудың маңызы басқаларға қарағанда төмен емес</w:t>
      </w:r>
      <w:r w:rsidRPr="000D5519">
        <w:rPr>
          <w:i/>
          <w:iCs/>
          <w:color w:val="000000"/>
        </w:rPr>
        <w:t xml:space="preserve">. </w:t>
      </w:r>
      <w:r w:rsidRPr="000D5519">
        <w:rPr>
          <w:iCs/>
          <w:color w:val="000000"/>
        </w:rPr>
        <w:t>Кәсіпорында талдау әдістемесі қалай пайдаланатына байланысты оның нәтижелілігі</w:t>
      </w:r>
      <w:r w:rsidR="006F1E69" w:rsidRPr="000D5519">
        <w:rPr>
          <w:iCs/>
          <w:color w:val="000000"/>
        </w:rPr>
        <w:t xml:space="preserve"> де</w:t>
      </w:r>
      <w:r w:rsidRPr="000D5519">
        <w:rPr>
          <w:iCs/>
          <w:color w:val="000000"/>
        </w:rPr>
        <w:t xml:space="preserve"> тәуелді болады. Талдауды әдістемелік қамсыздандыру үшін жауапкершілік әдетте </w:t>
      </w:r>
      <w:r w:rsidR="006F1E69" w:rsidRPr="000D5519">
        <w:rPr>
          <w:iCs/>
          <w:color w:val="000000"/>
        </w:rPr>
        <w:t xml:space="preserve">бас </w:t>
      </w:r>
      <w:r w:rsidRPr="000D5519">
        <w:rPr>
          <w:iCs/>
          <w:color w:val="000000"/>
        </w:rPr>
        <w:t xml:space="preserve">маманға жүктеледі, ол кәсіпорындағы талдамалық жұмысқа басшылық жасайды. Талдау саласындағы ғылымның жетістіктері мен алдыңғы қатарлы тәжірибені зерттеп, шаруашылық қызметті талдау әдістемесін тұрақты жетілдіруге міндетті және талдау мәселелері бойынша кадрлардың дайындауын және қайта дайындауын қамтамасыз етеді. Шаруашылық қызметтің нәтижесін оралымды және кешенді зерттеуге мүмкіндік беретін меншікті бағдарламаны жасау немесе талдау үшін компьторлық бағдарламасын бейімдеудің маңызы өте зор болады. </w:t>
      </w:r>
    </w:p>
    <w:p w:rsidR="00846553" w:rsidRDefault="00846553" w:rsidP="0010088B">
      <w:pPr>
        <w:shd w:val="clear" w:color="auto" w:fill="FFFFFF"/>
        <w:autoSpaceDE w:val="0"/>
        <w:autoSpaceDN w:val="0"/>
        <w:adjustRightInd w:val="0"/>
        <w:ind w:firstLine="360"/>
        <w:jc w:val="center"/>
        <w:rPr>
          <w:b/>
          <w:bCs/>
          <w:color w:val="000000"/>
          <w:lang w:val="en-US"/>
        </w:rPr>
      </w:pPr>
    </w:p>
    <w:p w:rsidR="00846553" w:rsidRDefault="00846553" w:rsidP="0010088B">
      <w:pPr>
        <w:shd w:val="clear" w:color="auto" w:fill="FFFFFF"/>
        <w:autoSpaceDE w:val="0"/>
        <w:autoSpaceDN w:val="0"/>
        <w:adjustRightInd w:val="0"/>
        <w:ind w:firstLine="360"/>
        <w:jc w:val="center"/>
        <w:rPr>
          <w:b/>
          <w:bCs/>
          <w:color w:val="000000"/>
          <w:lang w:val="en-US"/>
        </w:rPr>
      </w:pPr>
    </w:p>
    <w:p w:rsidR="0010088B" w:rsidRPr="000D5519" w:rsidRDefault="00997CC8" w:rsidP="0010088B">
      <w:pPr>
        <w:shd w:val="clear" w:color="auto" w:fill="FFFFFF"/>
        <w:autoSpaceDE w:val="0"/>
        <w:autoSpaceDN w:val="0"/>
        <w:adjustRightInd w:val="0"/>
        <w:ind w:firstLine="360"/>
        <w:jc w:val="center"/>
        <w:rPr>
          <w:b/>
          <w:bCs/>
          <w:color w:val="000000"/>
          <w:lang w:val="en-US"/>
        </w:rPr>
      </w:pPr>
      <w:r w:rsidRPr="000D5519">
        <w:rPr>
          <w:b/>
          <w:bCs/>
          <w:color w:val="000000"/>
        </w:rPr>
        <w:t xml:space="preserve">6.5. </w:t>
      </w:r>
      <w:r w:rsidR="00F9333C">
        <w:rPr>
          <w:b/>
          <w:bCs/>
          <w:color w:val="000000"/>
        </w:rPr>
        <w:t>Экономикалық</w:t>
      </w:r>
      <w:r w:rsidRPr="000D5519">
        <w:rPr>
          <w:b/>
          <w:bCs/>
          <w:color w:val="000000"/>
        </w:rPr>
        <w:t xml:space="preserve"> талдаудың нәтижесін </w:t>
      </w:r>
    </w:p>
    <w:p w:rsidR="00997CC8" w:rsidRPr="000D5519" w:rsidRDefault="00997CC8" w:rsidP="0010088B">
      <w:pPr>
        <w:shd w:val="clear" w:color="auto" w:fill="FFFFFF"/>
        <w:autoSpaceDE w:val="0"/>
        <w:autoSpaceDN w:val="0"/>
        <w:adjustRightInd w:val="0"/>
        <w:ind w:firstLine="360"/>
        <w:jc w:val="center"/>
        <w:rPr>
          <w:b/>
        </w:rPr>
      </w:pPr>
      <w:r w:rsidRPr="000D5519">
        <w:rPr>
          <w:b/>
          <w:bCs/>
          <w:color w:val="000000"/>
        </w:rPr>
        <w:t>құжаттық ресімдеу</w:t>
      </w:r>
    </w:p>
    <w:p w:rsidR="00997CC8" w:rsidRPr="000D5519" w:rsidRDefault="006F1E69" w:rsidP="000651E2">
      <w:pPr>
        <w:shd w:val="clear" w:color="auto" w:fill="FFFFFF"/>
        <w:autoSpaceDE w:val="0"/>
        <w:autoSpaceDN w:val="0"/>
        <w:adjustRightInd w:val="0"/>
        <w:ind w:firstLine="360"/>
        <w:jc w:val="both"/>
      </w:pPr>
      <w:r w:rsidRPr="000D5519">
        <w:rPr>
          <w:bCs/>
          <w:color w:val="000000"/>
        </w:rPr>
        <w:t>К</w:t>
      </w:r>
      <w:r w:rsidR="00997CC8" w:rsidRPr="000D5519">
        <w:rPr>
          <w:bCs/>
          <w:color w:val="000000"/>
        </w:rPr>
        <w:t xml:space="preserve">әсіпорын бойынша  немесе оның бөлішелерінің қызметіне </w:t>
      </w:r>
      <w:r w:rsidRPr="000D5519">
        <w:rPr>
          <w:bCs/>
          <w:color w:val="000000"/>
        </w:rPr>
        <w:t xml:space="preserve">толық </w:t>
      </w:r>
      <w:r w:rsidR="00997CC8" w:rsidRPr="000D5519">
        <w:rPr>
          <w:bCs/>
          <w:color w:val="000000"/>
        </w:rPr>
        <w:t>талдамалық зерттеу жүргізу</w:t>
      </w:r>
      <w:r w:rsidR="00710073" w:rsidRPr="000D5519">
        <w:rPr>
          <w:bCs/>
          <w:color w:val="000000"/>
        </w:rPr>
        <w:t xml:space="preserve"> үшін</w:t>
      </w:r>
      <w:r w:rsidR="00997CC8" w:rsidRPr="000D5519">
        <w:rPr>
          <w:bCs/>
          <w:color w:val="000000"/>
        </w:rPr>
        <w:t xml:space="preserve"> кез келген нәтижелері құжат түрінде ресімделуі керек. Әдетте бұл талдамалық есеп (түсіндірме хат), анықтама, қортынды түрінде болады. </w:t>
      </w:r>
    </w:p>
    <w:p w:rsidR="00997CC8" w:rsidRPr="000D5519" w:rsidRDefault="00997CC8" w:rsidP="000651E2">
      <w:pPr>
        <w:shd w:val="clear" w:color="auto" w:fill="FFFFFF"/>
        <w:autoSpaceDE w:val="0"/>
        <w:autoSpaceDN w:val="0"/>
        <w:adjustRightInd w:val="0"/>
        <w:ind w:firstLine="360"/>
        <w:jc w:val="both"/>
      </w:pPr>
      <w:r w:rsidRPr="000D5519">
        <w:rPr>
          <w:bCs/>
          <w:i/>
          <w:iCs/>
          <w:color w:val="000000"/>
        </w:rPr>
        <w:t xml:space="preserve">Түсіндірме хат, </w:t>
      </w:r>
      <w:r w:rsidRPr="000D5519">
        <w:rPr>
          <w:bCs/>
          <w:iCs/>
          <w:color w:val="000000"/>
        </w:rPr>
        <w:t>көбінесе, талдаудың сыртқы пайдаланушыларына лайықтанып жасалынады</w:t>
      </w:r>
      <w:r w:rsidRPr="000D5519">
        <w:rPr>
          <w:bCs/>
          <w:i/>
          <w:iCs/>
          <w:color w:val="000000"/>
        </w:rPr>
        <w:t xml:space="preserve">. </w:t>
      </w:r>
      <w:r w:rsidRPr="000D5519">
        <w:rPr>
          <w:bCs/>
          <w:iCs/>
          <w:color w:val="000000"/>
        </w:rPr>
        <w:t xml:space="preserve">Егер талдау нәтижелері шаруашылық ішінде пайдаланатын болса, онда ол анықтама немесе қортынды түрінде ресімделенеді.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Түсіндірме хаттың мазмұны (талдамалық есептің) айтарлықтай толық болуға тиісті. Ең алдымен кәсіпорынның дамуының экономикалық деңгейін, оның шаруашылықты жүргізу жағдайын, ассортименттік және бағалық саясатының сипаттамасын, өнімнің бәсекеге қабілеттілігін, өнімді өткізу нарығының үлесін, кәсіпорын беделін, іскерлер арасындағы оның атағын сипаттайтын жалпы мәселелерді қамтуы қажет. Сонымен қатар өткізу нарығында тауардың жағдайын көрсету керек, яғни нарықта әрбір тауар өмірлік </w:t>
      </w:r>
      <w:r w:rsidR="00735791" w:rsidRPr="000D5519">
        <w:rPr>
          <w:bCs/>
          <w:color w:val="000000"/>
        </w:rPr>
        <w:t>кезеңдік</w:t>
      </w:r>
      <w:r w:rsidR="00710073" w:rsidRPr="000D5519">
        <w:rPr>
          <w:bCs/>
          <w:color w:val="000000"/>
        </w:rPr>
        <w:t>т</w:t>
      </w:r>
      <w:r w:rsidRPr="000D5519">
        <w:rPr>
          <w:bCs/>
          <w:color w:val="000000"/>
        </w:rPr>
        <w:t xml:space="preserve">ің қандай сатысында (ендіру, көтерілу және даму, жетілу, толық қамтамасыз етілу және </w:t>
      </w:r>
      <w:r w:rsidRPr="000D5519">
        <w:rPr>
          <w:bCs/>
          <w:color w:val="000000"/>
        </w:rPr>
        <w:lastRenderedPageBreak/>
        <w:t xml:space="preserve">құлдырау) тұрғанын көрсетуі керек. Нақты және ықтимал бәсекелесті сипаттап, олардың бизнесінің осал және күшті жағын көрсету керек. </w:t>
      </w:r>
    </w:p>
    <w:p w:rsidR="00997CC8" w:rsidRPr="000D5519" w:rsidRDefault="00997CC8" w:rsidP="000651E2">
      <w:pPr>
        <w:shd w:val="clear" w:color="auto" w:fill="FFFFFF"/>
        <w:autoSpaceDE w:val="0"/>
        <w:autoSpaceDN w:val="0"/>
        <w:adjustRightInd w:val="0"/>
        <w:ind w:firstLine="360"/>
        <w:jc w:val="both"/>
      </w:pPr>
      <w:r w:rsidRPr="000D5519">
        <w:rPr>
          <w:bCs/>
          <w:color w:val="000000"/>
        </w:rPr>
        <w:t>Осыдан кейін өндірістік және қаржылық нәтижелерді, кәсіпорынның мүліктік және қаржылық жағдайын, оның іскерлік белсенділігін, жұмыстың тиімділігін сипаттайтын көрсеткіштердің серпінін көрсету керек.</w:t>
      </w:r>
      <w:r w:rsidRPr="000D5519">
        <w:rPr>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Онда есеп берген кезеңдегі оң және теріс сипаттамалары да беріледі, жұмысының өндірістік және қаржылық нәтижелеріне әсер еткен шынайы және субъективті, сыртқы және ішкі факторлар сырын ашып көрсетеді, сонымен қатар болған кемшіліктерді жоюға және болашақта кәсіпорынның қызмет ету тиімділігін арттыруға бағытталған іс-шаралардың тізімі келтіріледі.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Түсіндірме хаттың талдамалық бөлігі дәлелді, стилі бойынша нақтылы болуы керек. Ол талдамалық есептерді, мәліметтерді түсіндіру үшін кесте түрінде, диаграмма және т.б. түрінде көрсетуі керек. Ресімдеу кезінде талдау нәтижесі бойынша жасалған ұсыныстарға аса көңіл бөлу керек. Олар шаруашылық қызметтің нәтижелерін жақсартуға, шаруашылық ішіндегі резервтерді игеруге бағытталған және жан-жақты дәлелделінген болуы керек.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Талдау нәтижелері бойынша анықтама мен қортындыға келетін болсақ, түсіндірме хатқа қарағанда олардың мазмұны кемшіліктер мен жетістіктерін, анықталған резервтерді және оны игерудің әдістерін нақтылы бейнелеуі керек.  Бұл жерде әдеттегідей кәсіпорынға және оның қызмет ету жағдайларына жалпылама сипаттама беріледі.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Талдау нәтижелерін мәтінсіз түрде ресімдеуге өз алдына жеке тоқталып кетейік. Ол </w:t>
      </w:r>
      <w:r w:rsidR="00710073" w:rsidRPr="000D5519">
        <w:rPr>
          <w:bCs/>
          <w:color w:val="000000"/>
        </w:rPr>
        <w:t>үлгілік</w:t>
      </w:r>
      <w:r w:rsidRPr="000D5519">
        <w:rPr>
          <w:bCs/>
          <w:color w:val="000000"/>
        </w:rPr>
        <w:t xml:space="preserve"> талдамалық  кестелердің тұрақты макеттерінен тұрады және түсіндірме хат болмайды. Талдамалық кесте материалдарды жүйелеу мен жинақтауға және оны түсінуге ыңғайлы түрде көрсетуге мүмкіндік туғызады.  Кестенің түрлері әр</w:t>
      </w:r>
      <w:r w:rsidR="00710073" w:rsidRPr="000D5519">
        <w:rPr>
          <w:bCs/>
          <w:color w:val="000000"/>
        </w:rPr>
        <w:t>қилы</w:t>
      </w:r>
      <w:r w:rsidRPr="000D5519">
        <w:rPr>
          <w:bCs/>
          <w:color w:val="000000"/>
        </w:rPr>
        <w:t xml:space="preserve"> болуы мүмкін. Мәліметтерді талдау талабына сәйкес түрінде жасалынады. Талдамалық кестедегі көрсеткіштер талдамалық және түсіндіру құжаттары есебінде орналастырылуы қажет. Осымен қатар бір кестеде кәсіпорын жұмысының барлық көрсеткіштерін көрсетуге тырыспау керек немесе басқа шекке – көп кесте жасауға болмайды. Әмбебаптандыру және кестенің шектен тыс көп саны оны пайдалануды өте күрделендіріп жібереді. Талдамалық кестелер пайдалану үшін көрнекі және қарапайым болуға тиісті. Талдау нәтижелерін ресімдеудің осындай тәртібі кейінгі кезде тең тарап келеді. Жүйеленген және өңделген ақпаратты жеке өзі түсіне алатын  және қажетті шешімді қабылдай алатын жоғары білікті мамандарға арналған. Мәтіні жоқ талдау оның пәрменділігін жоғарылатады, себебі талдауды жүргізу мен оның нәтижелерін пайдалану аралығы азаяды.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Тәжірибеде талдаудың ең елеулі деген нәтижелері кәсіпорынның экономикалық паспортының осы үшін қарастырылған бөлімдеріне енгізілуі мүмкін. Бірнеше жыл бойы осындай мәліметтердің болуы талдау нәтижелерін серпінді түрде қарастыруға болады. </w:t>
      </w:r>
    </w:p>
    <w:p w:rsidR="00997CC8" w:rsidRPr="000D5519" w:rsidRDefault="00997CC8" w:rsidP="0010088B">
      <w:pPr>
        <w:shd w:val="clear" w:color="auto" w:fill="FFFFFF"/>
        <w:autoSpaceDE w:val="0"/>
        <w:autoSpaceDN w:val="0"/>
        <w:adjustRightInd w:val="0"/>
        <w:ind w:firstLine="360"/>
        <w:jc w:val="center"/>
        <w:rPr>
          <w:b/>
          <w:bCs/>
          <w:color w:val="000000"/>
        </w:rPr>
      </w:pPr>
      <w:r w:rsidRPr="000D5519">
        <w:rPr>
          <w:b/>
          <w:bCs/>
          <w:color w:val="000000"/>
        </w:rPr>
        <w:t>6.6. Талдаушының автоматтандырылған жұмыс</w:t>
      </w:r>
    </w:p>
    <w:p w:rsidR="00997CC8" w:rsidRPr="000D5519" w:rsidRDefault="00997CC8" w:rsidP="0010088B">
      <w:pPr>
        <w:shd w:val="clear" w:color="auto" w:fill="FFFFFF"/>
        <w:autoSpaceDE w:val="0"/>
        <w:autoSpaceDN w:val="0"/>
        <w:adjustRightInd w:val="0"/>
        <w:ind w:firstLine="360"/>
        <w:jc w:val="center"/>
        <w:rPr>
          <w:b/>
          <w:bCs/>
          <w:color w:val="000000"/>
        </w:rPr>
      </w:pPr>
      <w:r w:rsidRPr="000D5519">
        <w:rPr>
          <w:b/>
          <w:bCs/>
          <w:color w:val="000000"/>
        </w:rPr>
        <w:t>орнын ұйымдастыру</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Экономикалық ақпаратты талдамалы өңдеу өте еңбексыйымды, нешетүрлі көп көлемдегі есептеулер жүргізуді қажет етеді. Нарықтық қарым-қатынасқа өтуге байланысты талдамалық ақпаратқа деген қажеттілік еәуір көбейді. Бұл ең алдымен кәсіпорынның стратегиялық жоспарын жасауы мен негіздеудің, қысқа мерзімді және ұзақ мерзімді басқару шешімдерінің тиімділігін кешенді бағалаудың қажеттілігімен байланысты болып отыр.  Осыған байланысты талдамалық есептеуді автоматтандыру өмір талап етіп отырған қажеттілік болып отыр.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Замануи ақпараттық технолиялар барлық экономикалық мәліметтерді толығымен автоматтандыруға мүмкіндік береді, оның ішінде шаруашылық қызметті талдауда бар. Талдамалық есептеуді автоматтандырудың рөлі келесіден тұрады. </w:t>
      </w:r>
    </w:p>
    <w:p w:rsidR="00997CC8" w:rsidRPr="000D5519" w:rsidRDefault="00997CC8" w:rsidP="000651E2">
      <w:pPr>
        <w:shd w:val="clear" w:color="auto" w:fill="FFFFFF"/>
        <w:autoSpaceDE w:val="0"/>
        <w:autoSpaceDN w:val="0"/>
        <w:adjustRightInd w:val="0"/>
        <w:ind w:firstLine="360"/>
        <w:jc w:val="both"/>
      </w:pPr>
      <w:r w:rsidRPr="000D5519">
        <w:rPr>
          <w:bCs/>
          <w:color w:val="000000"/>
        </w:rPr>
        <w:t>Біріншіден, экономист-талдаушының жұмыс өнімділігі өседі. Олар техникалық жұмыстардан босатылады және көбірек шығармашылық жұмыспен айналысады, ол өз кезегінде зерттеуді терең жүргізуге, күрделі экономикалық мәселелерді қоюына және шешуіне мүмкіндік береді.</w:t>
      </w:r>
      <w:r w:rsidRPr="000D5519">
        <w:rPr>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bCs/>
          <w:color w:val="000000"/>
        </w:rPr>
        <w:lastRenderedPageBreak/>
        <w:t xml:space="preserve">Екіншіден, экономикалық құбылыстар мен үдерістер жан жақты және терең зерттеледі, факторлардың әсері толығырақ  </w:t>
      </w:r>
      <w:r w:rsidR="00710073" w:rsidRPr="000D5519">
        <w:rPr>
          <w:bCs/>
          <w:color w:val="000000"/>
        </w:rPr>
        <w:t>анықталады</w:t>
      </w:r>
      <w:r w:rsidRPr="000D5519">
        <w:rPr>
          <w:bCs/>
          <w:color w:val="000000"/>
        </w:rPr>
        <w:t xml:space="preserve"> және өндірістің тиімділігін арттыру резервтері айқындалады.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Үшіншіден, талдаудың оралымдылығы мен сапасы, оның жалпы деңгейі және пәрменділігі  арттады.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Жоғары өнімділік, сенімділік және пайдалану ыңғайлылығы, дамыған бағдарламалықпен қамсыздандыруы, сұхбаттасу жұмыс тәртібі, арзандығы және т.б. сияқты сипаттарға тән дербес электрондық есептеу машинасын пайдалану арқасында бұрынғыға қарағанда автоматтандырылған талдамалық есептеу және шаруашылық қызметті талдау да жоғары деңгейге көтерілді. Осылардың негізінде бухгалтердің, экономистің, қаржыгердің, талдаушының және т.б. автоматтандырылған жұмыс орны, бірыңғай санау желісіне қосылған дербес электрондық санау машинасы жасалынып жатыр, ол өз кезегінде шаруашылық қықзметті талдауды кешенді автоматтандыруға алып келетіні белгілі. </w:t>
      </w:r>
    </w:p>
    <w:p w:rsidR="00997CC8" w:rsidRPr="000D5519" w:rsidRDefault="00997CC8" w:rsidP="000651E2">
      <w:pPr>
        <w:shd w:val="clear" w:color="auto" w:fill="FFFFFF"/>
        <w:autoSpaceDE w:val="0"/>
        <w:autoSpaceDN w:val="0"/>
        <w:adjustRightInd w:val="0"/>
        <w:ind w:firstLine="360"/>
        <w:jc w:val="both"/>
      </w:pPr>
      <w:r w:rsidRPr="000D5519">
        <w:rPr>
          <w:bCs/>
          <w:iCs/>
          <w:color w:val="000000"/>
        </w:rPr>
        <w:t>Экономист-талдаушының автоматтандырылған жұмыс орны</w:t>
      </w:r>
      <w:r w:rsidRPr="000D5519">
        <w:rPr>
          <w:bCs/>
          <w:i/>
          <w:iCs/>
          <w:color w:val="000000"/>
        </w:rPr>
        <w:t xml:space="preserve"> – </w:t>
      </w:r>
      <w:r w:rsidRPr="000D5519">
        <w:rPr>
          <w:bCs/>
          <w:iCs/>
          <w:color w:val="000000"/>
        </w:rPr>
        <w:t xml:space="preserve">бұл талдамалық есептеуді автоматтандыруды қамтамасыз ететін ақпараттық-бағдарламалық-техникалық ресурстар жиынтығы. Талдаушының автоматтандырылған жұмыс орнын құрудың негізгі шарты техникалық базасы, кәсіпорынның шаруашылық қызметі туралы мәліметтердің базасы, талдамалық мәселелерді шешуді автоматтандыруға мүмкіндік беретін білім (талдаудың әдістері мен әдістемеліктері) және бағдарламалық құралдар базасы болып саналады. </w:t>
      </w:r>
    </w:p>
    <w:p w:rsidR="00997CC8" w:rsidRPr="000D5519" w:rsidRDefault="00997CC8" w:rsidP="000651E2">
      <w:pPr>
        <w:shd w:val="clear" w:color="auto" w:fill="FFFFFF"/>
        <w:autoSpaceDE w:val="0"/>
        <w:autoSpaceDN w:val="0"/>
        <w:adjustRightInd w:val="0"/>
        <w:ind w:firstLine="360"/>
        <w:jc w:val="both"/>
      </w:pPr>
      <w:r w:rsidRPr="000D5519">
        <w:rPr>
          <w:bCs/>
          <w:iCs/>
          <w:color w:val="000000"/>
        </w:rPr>
        <w:t>Талдаушының автоматтандырылған жұмыс орнын жасау әдістемелік, техникалық, бағдарламалық және ақпараттық қамсыздандырумен байланысты көптеген ұйымдастыру мәселелерін шешуді талап етеді</w:t>
      </w:r>
      <w:r w:rsidRPr="000D5519">
        <w:rPr>
          <w:bCs/>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bCs/>
          <w:i/>
          <w:iCs/>
          <w:color w:val="000000"/>
        </w:rPr>
        <w:t xml:space="preserve">Әдістемелік қамсыздандыру </w:t>
      </w:r>
      <w:r w:rsidRPr="000D5519">
        <w:rPr>
          <w:bCs/>
          <w:iCs/>
          <w:color w:val="000000"/>
        </w:rPr>
        <w:t xml:space="preserve">талдаудың жалпы және жеке әдістемелік жүйесі болып табылады.  </w:t>
      </w:r>
      <w:r w:rsidRPr="000D5519">
        <w:rPr>
          <w:bCs/>
          <w:i/>
          <w:iCs/>
          <w:color w:val="000000"/>
        </w:rPr>
        <w:t xml:space="preserve"> </w:t>
      </w:r>
    </w:p>
    <w:p w:rsidR="00997CC8" w:rsidRPr="000D5519" w:rsidRDefault="00997CC8" w:rsidP="000651E2">
      <w:pPr>
        <w:shd w:val="clear" w:color="auto" w:fill="FFFFFF"/>
        <w:autoSpaceDE w:val="0"/>
        <w:autoSpaceDN w:val="0"/>
        <w:adjustRightInd w:val="0"/>
        <w:ind w:firstLine="360"/>
        <w:jc w:val="both"/>
      </w:pPr>
      <w:r w:rsidRPr="000D5519">
        <w:rPr>
          <w:bCs/>
          <w:i/>
          <w:iCs/>
          <w:color w:val="000000"/>
        </w:rPr>
        <w:t xml:space="preserve">Техникалық қамсыздандыру </w:t>
      </w:r>
      <w:r w:rsidRPr="000D5519">
        <w:rPr>
          <w:bCs/>
          <w:iCs/>
          <w:color w:val="000000"/>
        </w:rPr>
        <w:t xml:space="preserve">әртүрлі үлгідегі компьютерлер, ақпаратты жинау, жинақтау, өңдеу, тапсыру және шығару  құрылғысы, мәліметтерді жеткізу және байланыс желісінен тұратын ақпараттық жүйе үшін арналған техникалық құралдардың кешенінен тұрады. </w:t>
      </w:r>
    </w:p>
    <w:p w:rsidR="00997CC8" w:rsidRPr="000D5519" w:rsidRDefault="00997CC8" w:rsidP="000651E2">
      <w:pPr>
        <w:shd w:val="clear" w:color="auto" w:fill="FFFFFF"/>
        <w:autoSpaceDE w:val="0"/>
        <w:autoSpaceDN w:val="0"/>
        <w:adjustRightInd w:val="0"/>
        <w:ind w:firstLine="360"/>
        <w:jc w:val="both"/>
      </w:pPr>
      <w:r w:rsidRPr="000D5519">
        <w:rPr>
          <w:bCs/>
          <w:color w:val="000000"/>
        </w:rPr>
        <w:t xml:space="preserve">Бағдарламалық қамсыздандыру құрамына жалпыжүйелік және арнайы бағдарлама өнімі кіреді. Жалпыжүйелік бағдарламалық қамсыздандыруға кез келген ақпаратты өңдеуге арналған, мысалы, мәселені оңтайландыруды шешу үшін, мәселелерді статистикалық өңдеуден өткізу үшін қажетті   әмбебап бағдарламалар жатады. Арнайы бағдарламалық қамсыздандыру нақты бір пәннің көлемі  үшін жасалынған бағдарламалар жиынтығынан тұрады. Бұл бағдарламалар бір пәнділік және кешенді болып бөлінеді. </w:t>
      </w:r>
    </w:p>
    <w:p w:rsidR="00997CC8" w:rsidRPr="000D5519" w:rsidRDefault="00997CC8" w:rsidP="000651E2">
      <w:pPr>
        <w:shd w:val="clear" w:color="auto" w:fill="FFFFFF"/>
        <w:autoSpaceDE w:val="0"/>
        <w:autoSpaceDN w:val="0"/>
        <w:adjustRightInd w:val="0"/>
        <w:ind w:firstLine="360"/>
        <w:jc w:val="both"/>
        <w:rPr>
          <w:bCs/>
          <w:color w:val="000000"/>
        </w:rPr>
      </w:pPr>
      <w:r w:rsidRPr="000D5519">
        <w:rPr>
          <w:bCs/>
          <w:color w:val="000000"/>
        </w:rPr>
        <w:t xml:space="preserve">Бір пәнділік бағдарламалар бір түрлі мәселелерді бірнеше рет шешуге арналған. Кәсіпорын қызметінің барлық жағын қамтыйтын кешенді талдау бағдарламасы өзара байланысқан мәселелердің толық жүйесінен тұрады.  Оларды жасау үшін келесілер қажет болады: </w:t>
      </w:r>
    </w:p>
    <w:p w:rsidR="00997CC8" w:rsidRPr="000D5519" w:rsidRDefault="00997CC8" w:rsidP="000651E2">
      <w:pPr>
        <w:shd w:val="clear" w:color="auto" w:fill="FFFFFF"/>
        <w:autoSpaceDE w:val="0"/>
        <w:autoSpaceDN w:val="0"/>
        <w:adjustRightInd w:val="0"/>
        <w:ind w:firstLine="360"/>
        <w:jc w:val="both"/>
      </w:pPr>
      <w:r w:rsidRPr="000D5519">
        <w:rPr>
          <w:bCs/>
          <w:color w:val="000000"/>
        </w:rPr>
        <w:t>1)</w:t>
      </w:r>
      <w:r w:rsidRPr="000D5519">
        <w:rPr>
          <w:color w:val="000000"/>
        </w:rPr>
        <w:t xml:space="preserve">   кешенді экономикалық талдау мақсаттарын қою және сипаттау; </w:t>
      </w:r>
    </w:p>
    <w:p w:rsidR="00997CC8" w:rsidRPr="000D5519" w:rsidRDefault="00997CC8" w:rsidP="000651E2">
      <w:pPr>
        <w:shd w:val="clear" w:color="auto" w:fill="FFFFFF"/>
        <w:autoSpaceDE w:val="0"/>
        <w:autoSpaceDN w:val="0"/>
        <w:adjustRightInd w:val="0"/>
        <w:ind w:firstLine="360"/>
        <w:jc w:val="both"/>
      </w:pPr>
      <w:r w:rsidRPr="000D5519">
        <w:rPr>
          <w:bCs/>
          <w:color w:val="000000"/>
        </w:rPr>
        <w:t>2)</w:t>
      </w:r>
      <w:r w:rsidRPr="000D5519">
        <w:rPr>
          <w:color w:val="000000"/>
        </w:rPr>
        <w:t xml:space="preserve">   талдамалық мақсаттарды шешу алгоритмі мен үлгісін жасау;  </w:t>
      </w:r>
    </w:p>
    <w:p w:rsidR="00997CC8" w:rsidRPr="000D5519" w:rsidRDefault="00997CC8" w:rsidP="000651E2">
      <w:pPr>
        <w:shd w:val="clear" w:color="auto" w:fill="FFFFFF"/>
        <w:autoSpaceDE w:val="0"/>
        <w:autoSpaceDN w:val="0"/>
        <w:adjustRightInd w:val="0"/>
        <w:ind w:firstLine="360"/>
        <w:jc w:val="both"/>
      </w:pPr>
      <w:r w:rsidRPr="000D5519">
        <w:rPr>
          <w:bCs/>
          <w:color w:val="000000"/>
        </w:rPr>
        <w:t>3)</w:t>
      </w:r>
      <w:r w:rsidRPr="000D5519">
        <w:rPr>
          <w:color w:val="000000"/>
        </w:rPr>
        <w:t xml:space="preserve">   жаңа ақпараттық жүйені құру, талдаушының автоматтандырылған жұмыс орны үшін мәліметтер базасын жасау; </w:t>
      </w:r>
    </w:p>
    <w:p w:rsidR="00997CC8" w:rsidRPr="000D5519" w:rsidRDefault="00997CC8" w:rsidP="000651E2">
      <w:pPr>
        <w:shd w:val="clear" w:color="auto" w:fill="FFFFFF"/>
        <w:autoSpaceDE w:val="0"/>
        <w:autoSpaceDN w:val="0"/>
        <w:adjustRightInd w:val="0"/>
        <w:ind w:firstLine="360"/>
        <w:jc w:val="both"/>
      </w:pPr>
      <w:r w:rsidRPr="000D5519">
        <w:rPr>
          <w:bCs/>
          <w:color w:val="000000"/>
        </w:rPr>
        <w:t>4)</w:t>
      </w:r>
      <w:r w:rsidRPr="000D5519">
        <w:rPr>
          <w:color w:val="000000"/>
        </w:rPr>
        <w:t xml:space="preserve">   талдаушының автоматтандырылған жұмыс орнының мақсатын шешу үшін  дербес электрондық есептеу машинасында алгоритмдік тілде жазылған машиналық бағдарламаны қолдану; </w:t>
      </w:r>
    </w:p>
    <w:p w:rsidR="00997CC8" w:rsidRPr="000D5519" w:rsidRDefault="00997CC8" w:rsidP="000651E2">
      <w:pPr>
        <w:shd w:val="clear" w:color="auto" w:fill="FFFFFF"/>
        <w:autoSpaceDE w:val="0"/>
        <w:autoSpaceDN w:val="0"/>
        <w:adjustRightInd w:val="0"/>
        <w:ind w:firstLine="360"/>
        <w:jc w:val="both"/>
        <w:rPr>
          <w:bCs/>
          <w:color w:val="000000"/>
        </w:rPr>
      </w:pPr>
      <w:r w:rsidRPr="000D5519">
        <w:rPr>
          <w:bCs/>
          <w:color w:val="000000"/>
        </w:rPr>
        <w:t>5)</w:t>
      </w:r>
      <w:r w:rsidRPr="000D5519">
        <w:rPr>
          <w:color w:val="000000"/>
        </w:rPr>
        <w:t xml:space="preserve">   өндірісті басқару тәжірибесінде талдаушының автоматтандырылған жұмыс орнын ендіру. Талдаушының автоматтандырылған жұмыс орнының тиімділігі көбінесе талдаудың әдістемелігінің жетілгендігіне, қаншалықты өндірісті басқару замануи талаптарына қаншалықты олар сәйкес келетіне тәуелді келеді, сонымен қатар дербес электрондық есептеу машинасының техникалық мүмкіншілігіне байланысты болады.  Дербес экономикалық есептеу машинасының ресурстық  және атқарымдылығын кемеліне жеткізу экономикалық зерттеулерді тереңірек талдау үшін нақты жағдай жаслынады, талдамалық мақсаттарды шешудің оңтайлы әдістерін пайдалануға және оңтайлы басқару шешімдерін қабылдауға толық мүмкіндік береді. </w:t>
      </w:r>
    </w:p>
    <w:p w:rsidR="001D1D29" w:rsidRPr="000D5519" w:rsidRDefault="005662DC" w:rsidP="001D1D29">
      <w:pPr>
        <w:shd w:val="clear" w:color="auto" w:fill="FFFFFF"/>
        <w:autoSpaceDE w:val="0"/>
        <w:autoSpaceDN w:val="0"/>
        <w:adjustRightInd w:val="0"/>
        <w:ind w:firstLine="357"/>
        <w:jc w:val="center"/>
      </w:pPr>
      <w:r>
        <w:rPr>
          <w:b/>
          <w:bCs/>
          <w:color w:val="000000"/>
          <w:lang w:val="ru-RU"/>
        </w:rPr>
        <w:lastRenderedPageBreak/>
        <w:t>Тақырып</w:t>
      </w:r>
      <w:r w:rsidR="001D1D29" w:rsidRPr="000D5519">
        <w:rPr>
          <w:b/>
          <w:bCs/>
          <w:color w:val="000000"/>
        </w:rPr>
        <w:t xml:space="preserve"> 6 бойынша бақылау сұрақтары</w:t>
      </w:r>
    </w:p>
    <w:p w:rsidR="001D1D29" w:rsidRPr="000D5519" w:rsidRDefault="001D1D29" w:rsidP="001D1D29">
      <w:pPr>
        <w:shd w:val="clear" w:color="auto" w:fill="FFFFFF"/>
        <w:autoSpaceDE w:val="0"/>
        <w:autoSpaceDN w:val="0"/>
        <w:adjustRightInd w:val="0"/>
        <w:ind w:left="360"/>
        <w:jc w:val="both"/>
      </w:pPr>
      <w:r w:rsidRPr="000D5519">
        <w:rPr>
          <w:bCs/>
          <w:color w:val="000000"/>
        </w:rPr>
        <w:t>1.</w:t>
      </w:r>
      <w:r w:rsidRPr="000D5519">
        <w:rPr>
          <w:color w:val="000000"/>
        </w:rPr>
        <w:t xml:space="preserve">    Кәсіпорында шаруашылық қызметті талдауды ұйымдастырудың негізгі қағидалары. </w:t>
      </w:r>
    </w:p>
    <w:p w:rsidR="001D1D29" w:rsidRPr="000D5519" w:rsidRDefault="001D1D29" w:rsidP="001D1D29">
      <w:pPr>
        <w:shd w:val="clear" w:color="auto" w:fill="FFFFFF"/>
        <w:autoSpaceDE w:val="0"/>
        <w:autoSpaceDN w:val="0"/>
        <w:adjustRightInd w:val="0"/>
        <w:ind w:firstLine="360"/>
        <w:jc w:val="both"/>
        <w:rPr>
          <w:color w:val="000000"/>
        </w:rPr>
      </w:pPr>
      <w:r w:rsidRPr="000D5519">
        <w:rPr>
          <w:bCs/>
          <w:color w:val="000000"/>
        </w:rPr>
        <w:t>2.</w:t>
      </w:r>
      <w:r w:rsidRPr="000D5519">
        <w:rPr>
          <w:color w:val="000000"/>
        </w:rPr>
        <w:t xml:space="preserve">    Кәсіпорындағы талдамалық жұмыстардың негізгі ұйымдастыру </w:t>
      </w:r>
    </w:p>
    <w:p w:rsidR="001D1D29" w:rsidRPr="000D5519" w:rsidRDefault="001D1D29" w:rsidP="001D1D29">
      <w:pPr>
        <w:shd w:val="clear" w:color="auto" w:fill="FFFFFF"/>
        <w:autoSpaceDE w:val="0"/>
        <w:autoSpaceDN w:val="0"/>
        <w:adjustRightInd w:val="0"/>
        <w:ind w:firstLine="360"/>
        <w:jc w:val="both"/>
        <w:rPr>
          <w:bCs/>
          <w:color w:val="000000"/>
        </w:rPr>
      </w:pPr>
      <w:r w:rsidRPr="000D5519">
        <w:rPr>
          <w:color w:val="000000"/>
        </w:rPr>
        <w:t xml:space="preserve">мезеттерін атаңыз. </w:t>
      </w:r>
      <w:r w:rsidRPr="000D5519">
        <w:rPr>
          <w:bCs/>
          <w:color w:val="000000"/>
        </w:rPr>
        <w:t xml:space="preserve"> </w:t>
      </w:r>
    </w:p>
    <w:p w:rsidR="001D1D29" w:rsidRPr="000D5519" w:rsidRDefault="00C47C46" w:rsidP="001D1D29">
      <w:pPr>
        <w:shd w:val="clear" w:color="auto" w:fill="FFFFFF"/>
        <w:autoSpaceDE w:val="0"/>
        <w:autoSpaceDN w:val="0"/>
        <w:adjustRightInd w:val="0"/>
        <w:ind w:left="360"/>
        <w:jc w:val="both"/>
      </w:pPr>
      <w:r w:rsidRPr="000D5519">
        <w:rPr>
          <w:color w:val="000000"/>
        </w:rPr>
        <w:t xml:space="preserve">3. </w:t>
      </w:r>
      <w:r w:rsidR="001D1D29" w:rsidRPr="000D5519">
        <w:rPr>
          <w:color w:val="000000"/>
        </w:rPr>
        <w:t xml:space="preserve">Талдаудың негізгі ұйымдастыру түрлерін және олардың орындаушыларын сипаттаңыз.                                                                         </w:t>
      </w:r>
    </w:p>
    <w:p w:rsidR="001D1D29" w:rsidRPr="000D5519" w:rsidRDefault="00C47C46" w:rsidP="001D1D29">
      <w:pPr>
        <w:shd w:val="clear" w:color="auto" w:fill="FFFFFF"/>
        <w:autoSpaceDE w:val="0"/>
        <w:autoSpaceDN w:val="0"/>
        <w:adjustRightInd w:val="0"/>
        <w:ind w:firstLine="360"/>
        <w:jc w:val="both"/>
      </w:pPr>
      <w:r w:rsidRPr="000D5519">
        <w:rPr>
          <w:color w:val="000000"/>
        </w:rPr>
        <w:t xml:space="preserve">4.   </w:t>
      </w:r>
      <w:r w:rsidR="001D1D29" w:rsidRPr="000D5519">
        <w:rPr>
          <w:color w:val="000000"/>
        </w:rPr>
        <w:t xml:space="preserve">Кәсіпорында талдамалық жұмыстың жоспары нені көрсетеді?                                                                                                  </w:t>
      </w:r>
    </w:p>
    <w:p w:rsidR="001D1D29" w:rsidRPr="000D5519" w:rsidRDefault="00C47C46" w:rsidP="001D1D29">
      <w:pPr>
        <w:shd w:val="clear" w:color="auto" w:fill="FFFFFF"/>
        <w:autoSpaceDE w:val="0"/>
        <w:autoSpaceDN w:val="0"/>
        <w:adjustRightInd w:val="0"/>
        <w:ind w:firstLine="360"/>
        <w:jc w:val="both"/>
      </w:pPr>
      <w:r w:rsidRPr="000D5519">
        <w:rPr>
          <w:color w:val="000000"/>
          <w:lang w:val="ru-RU"/>
        </w:rPr>
        <w:t xml:space="preserve">5.   </w:t>
      </w:r>
      <w:r w:rsidR="001D1D29" w:rsidRPr="000D5519">
        <w:rPr>
          <w:color w:val="000000"/>
          <w:lang w:val="ru-RU"/>
        </w:rPr>
        <w:t xml:space="preserve">Кәсіпорында талдаудың ақпараттық базасы болып не саналады?    </w:t>
      </w:r>
    </w:p>
    <w:p w:rsidR="001D1D29" w:rsidRPr="000D5519" w:rsidRDefault="00C47C46" w:rsidP="001D1D29">
      <w:pPr>
        <w:shd w:val="clear" w:color="auto" w:fill="FFFFFF"/>
        <w:autoSpaceDE w:val="0"/>
        <w:autoSpaceDN w:val="0"/>
        <w:adjustRightInd w:val="0"/>
        <w:ind w:firstLine="360"/>
        <w:jc w:val="both"/>
      </w:pPr>
      <w:r w:rsidRPr="000D5519">
        <w:rPr>
          <w:color w:val="000000"/>
          <w:lang w:val="ru-RU"/>
        </w:rPr>
        <w:t xml:space="preserve">6.  </w:t>
      </w:r>
      <w:r w:rsidR="001D1D29" w:rsidRPr="000D5519">
        <w:rPr>
          <w:color w:val="000000"/>
          <w:lang w:val="ru-RU"/>
        </w:rPr>
        <w:t xml:space="preserve">Нормативті-жоспарлы, есеп пен есептен тыс ақпаратқа не жатады?                                                                               </w:t>
      </w:r>
    </w:p>
    <w:p w:rsidR="001D1D29" w:rsidRPr="000D5519" w:rsidRDefault="00C47C46" w:rsidP="001D1D29">
      <w:pPr>
        <w:shd w:val="clear" w:color="auto" w:fill="FFFFFF"/>
        <w:autoSpaceDE w:val="0"/>
        <w:autoSpaceDN w:val="0"/>
        <w:adjustRightInd w:val="0"/>
        <w:ind w:left="360"/>
        <w:jc w:val="both"/>
      </w:pPr>
      <w:r w:rsidRPr="000D5519">
        <w:rPr>
          <w:color w:val="000000"/>
        </w:rPr>
        <w:t>7.</w:t>
      </w:r>
      <w:r w:rsidR="00F9333C" w:rsidRPr="00F9333C">
        <w:rPr>
          <w:color w:val="000000"/>
        </w:rPr>
        <w:t xml:space="preserve"> </w:t>
      </w:r>
      <w:r w:rsidR="00F9333C">
        <w:rPr>
          <w:color w:val="000000"/>
        </w:rPr>
        <w:t>Экономикалық</w:t>
      </w:r>
      <w:r w:rsidR="001D1D29" w:rsidRPr="000D5519">
        <w:rPr>
          <w:color w:val="000000"/>
        </w:rPr>
        <w:t xml:space="preserve"> талдауды ақпараттық қамыздандыруды ұйымдастырудың негізгі қағидаларын атап шығыңыздар.                                                                    </w:t>
      </w:r>
    </w:p>
    <w:p w:rsidR="001D1D29" w:rsidRPr="000D5519" w:rsidRDefault="001D1D29" w:rsidP="001D1D29">
      <w:pPr>
        <w:shd w:val="clear" w:color="auto" w:fill="FFFFFF"/>
        <w:autoSpaceDE w:val="0"/>
        <w:autoSpaceDN w:val="0"/>
        <w:adjustRightInd w:val="0"/>
        <w:ind w:left="360"/>
        <w:jc w:val="both"/>
      </w:pPr>
      <w:r w:rsidRPr="000D5519">
        <w:rPr>
          <w:color w:val="000000"/>
        </w:rPr>
        <w:t xml:space="preserve">8.    </w:t>
      </w:r>
      <w:r w:rsidR="00F9333C">
        <w:rPr>
          <w:color w:val="000000"/>
        </w:rPr>
        <w:t>Экономикалық</w:t>
      </w:r>
      <w:r w:rsidR="00F9333C" w:rsidRPr="000D5519">
        <w:rPr>
          <w:color w:val="000000"/>
        </w:rPr>
        <w:t xml:space="preserve"> </w:t>
      </w:r>
      <w:r w:rsidRPr="000D5519">
        <w:rPr>
          <w:color w:val="000000"/>
        </w:rPr>
        <w:t xml:space="preserve">талдауды әдістемелік қамсыздандырудың қандай рөлі мен мақсаты бар?               </w:t>
      </w:r>
    </w:p>
    <w:p w:rsidR="001D1D29" w:rsidRPr="000D5519" w:rsidRDefault="00C47C46" w:rsidP="001D1D29">
      <w:pPr>
        <w:shd w:val="clear" w:color="auto" w:fill="FFFFFF"/>
        <w:autoSpaceDE w:val="0"/>
        <w:autoSpaceDN w:val="0"/>
        <w:adjustRightInd w:val="0"/>
        <w:ind w:firstLine="360"/>
        <w:jc w:val="both"/>
        <w:rPr>
          <w:color w:val="000000"/>
        </w:rPr>
      </w:pPr>
      <w:r w:rsidRPr="000D5519">
        <w:rPr>
          <w:color w:val="000000"/>
        </w:rPr>
        <w:t xml:space="preserve">9.  </w:t>
      </w:r>
      <w:r w:rsidR="001D1D29" w:rsidRPr="000D5519">
        <w:rPr>
          <w:color w:val="000000"/>
        </w:rPr>
        <w:t>Талдау нәтижелерін қалай ресімдейді? Талдамалық есеп және талдау</w:t>
      </w:r>
    </w:p>
    <w:p w:rsidR="001D1D29" w:rsidRPr="000D5519" w:rsidRDefault="001D1D29" w:rsidP="001D1D29">
      <w:pPr>
        <w:shd w:val="clear" w:color="auto" w:fill="FFFFFF"/>
        <w:autoSpaceDE w:val="0"/>
        <w:autoSpaceDN w:val="0"/>
        <w:adjustRightInd w:val="0"/>
        <w:ind w:firstLine="360"/>
        <w:jc w:val="both"/>
      </w:pPr>
      <w:r w:rsidRPr="000D5519">
        <w:rPr>
          <w:color w:val="000000"/>
        </w:rPr>
        <w:t xml:space="preserve"> нәтижелерін  мәтінсіз ресімдеу түрі нені білдіреді?                                                                             </w:t>
      </w:r>
    </w:p>
    <w:p w:rsidR="001D1D29" w:rsidRPr="000D5519" w:rsidRDefault="001D1D29" w:rsidP="001D1D29">
      <w:pPr>
        <w:shd w:val="clear" w:color="auto" w:fill="FFFFFF"/>
        <w:autoSpaceDE w:val="0"/>
        <w:autoSpaceDN w:val="0"/>
        <w:adjustRightInd w:val="0"/>
        <w:ind w:firstLine="360"/>
        <w:jc w:val="both"/>
      </w:pPr>
      <w:r w:rsidRPr="000D5519">
        <w:rPr>
          <w:color w:val="000000"/>
        </w:rPr>
        <w:t xml:space="preserve">10. Талдамалық есептеуді автоматтандырудың қандай рөлі бар?                    </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 xml:space="preserve">11. Экономист-талдаушының жұмыс орнын автоматтандыру нені </w:t>
      </w:r>
    </w:p>
    <w:p w:rsidR="001D1D29" w:rsidRPr="000D5519" w:rsidRDefault="001D1D29" w:rsidP="001D1D29">
      <w:pPr>
        <w:shd w:val="clear" w:color="auto" w:fill="FFFFFF"/>
        <w:autoSpaceDE w:val="0"/>
        <w:autoSpaceDN w:val="0"/>
        <w:adjustRightInd w:val="0"/>
        <w:ind w:firstLine="360"/>
        <w:jc w:val="both"/>
      </w:pPr>
      <w:r w:rsidRPr="000D5519">
        <w:rPr>
          <w:color w:val="000000"/>
        </w:rPr>
        <w:t xml:space="preserve">білдіреді?                   </w:t>
      </w:r>
    </w:p>
    <w:p w:rsidR="007B38B9" w:rsidRPr="000651E2" w:rsidRDefault="007B38B9" w:rsidP="000651E2">
      <w:pPr>
        <w:shd w:val="clear" w:color="auto" w:fill="FFFFFF"/>
        <w:autoSpaceDE w:val="0"/>
        <w:autoSpaceDN w:val="0"/>
        <w:adjustRightInd w:val="0"/>
        <w:ind w:firstLine="360"/>
        <w:jc w:val="both"/>
        <w:rPr>
          <w:color w:val="000000"/>
          <w:sz w:val="28"/>
          <w:szCs w:val="28"/>
        </w:rPr>
      </w:pPr>
    </w:p>
    <w:p w:rsidR="005662DC" w:rsidRDefault="005662DC" w:rsidP="0010088B">
      <w:pPr>
        <w:shd w:val="clear" w:color="auto" w:fill="FFFFFF"/>
        <w:autoSpaceDE w:val="0"/>
        <w:autoSpaceDN w:val="0"/>
        <w:adjustRightInd w:val="0"/>
        <w:ind w:firstLine="360"/>
        <w:jc w:val="center"/>
        <w:rPr>
          <w:b/>
          <w:bCs/>
          <w:color w:val="000000"/>
          <w:lang w:val="ru-RU"/>
        </w:rPr>
      </w:pPr>
    </w:p>
    <w:p w:rsidR="007B38B9" w:rsidRDefault="005662DC" w:rsidP="0010088B">
      <w:pPr>
        <w:shd w:val="clear" w:color="auto" w:fill="FFFFFF"/>
        <w:autoSpaceDE w:val="0"/>
        <w:autoSpaceDN w:val="0"/>
        <w:adjustRightInd w:val="0"/>
        <w:ind w:firstLine="360"/>
        <w:jc w:val="center"/>
        <w:rPr>
          <w:b/>
          <w:bCs/>
          <w:color w:val="000000"/>
        </w:rPr>
      </w:pPr>
      <w:r>
        <w:rPr>
          <w:b/>
          <w:bCs/>
          <w:color w:val="000000"/>
          <w:lang w:val="ru-RU"/>
        </w:rPr>
        <w:t>Тақырып</w:t>
      </w:r>
      <w:r w:rsidRPr="000D5519">
        <w:rPr>
          <w:b/>
          <w:bCs/>
          <w:color w:val="000000"/>
        </w:rPr>
        <w:t xml:space="preserve"> </w:t>
      </w:r>
      <w:r>
        <w:rPr>
          <w:b/>
          <w:bCs/>
          <w:color w:val="000000"/>
        </w:rPr>
        <w:t xml:space="preserve">7 </w:t>
      </w:r>
      <w:r w:rsidR="007B38B9" w:rsidRPr="000D5519">
        <w:rPr>
          <w:b/>
          <w:bCs/>
          <w:color w:val="000000"/>
        </w:rPr>
        <w:t>Ө</w:t>
      </w:r>
      <w:r w:rsidR="00E92F64" w:rsidRPr="000D5519">
        <w:rPr>
          <w:b/>
          <w:bCs/>
          <w:color w:val="000000"/>
        </w:rPr>
        <w:t>НІМДІ</w:t>
      </w:r>
      <w:r w:rsidR="007B38B9" w:rsidRPr="000D5519">
        <w:rPr>
          <w:b/>
          <w:bCs/>
          <w:color w:val="000000"/>
        </w:rPr>
        <w:t xml:space="preserve"> </w:t>
      </w:r>
      <w:r w:rsidR="00E92F64" w:rsidRPr="000D5519">
        <w:rPr>
          <w:b/>
          <w:bCs/>
          <w:color w:val="000000"/>
        </w:rPr>
        <w:t>ӨНДІРУ</w:t>
      </w:r>
      <w:r w:rsidR="007B38B9" w:rsidRPr="000D5519">
        <w:rPr>
          <w:b/>
          <w:bCs/>
          <w:color w:val="000000"/>
        </w:rPr>
        <w:t xml:space="preserve"> </w:t>
      </w:r>
      <w:r w:rsidR="00E92F64" w:rsidRPr="000D5519">
        <w:rPr>
          <w:b/>
          <w:bCs/>
          <w:color w:val="000000"/>
        </w:rPr>
        <w:t>МЕН</w:t>
      </w:r>
      <w:r w:rsidR="007B38B9" w:rsidRPr="000D5519">
        <w:rPr>
          <w:b/>
          <w:bCs/>
          <w:color w:val="000000"/>
        </w:rPr>
        <w:t xml:space="preserve"> </w:t>
      </w:r>
      <w:r w:rsidR="00E92F64" w:rsidRPr="000D5519">
        <w:rPr>
          <w:b/>
          <w:bCs/>
          <w:color w:val="000000"/>
        </w:rPr>
        <w:t>САТУ</w:t>
      </w:r>
      <w:r w:rsidR="007B38B9" w:rsidRPr="000D5519">
        <w:rPr>
          <w:b/>
          <w:bCs/>
          <w:color w:val="000000"/>
        </w:rPr>
        <w:t xml:space="preserve"> </w:t>
      </w:r>
      <w:r w:rsidR="00E92F64" w:rsidRPr="000D5519">
        <w:rPr>
          <w:b/>
          <w:bCs/>
          <w:color w:val="000000"/>
        </w:rPr>
        <w:t>КӨЛЕМІН</w:t>
      </w:r>
      <w:r w:rsidR="007B38B9" w:rsidRPr="000D5519">
        <w:rPr>
          <w:b/>
          <w:bCs/>
          <w:color w:val="000000"/>
        </w:rPr>
        <w:t xml:space="preserve"> </w:t>
      </w:r>
      <w:r w:rsidR="00E92F64" w:rsidRPr="000D5519">
        <w:rPr>
          <w:b/>
          <w:bCs/>
          <w:color w:val="000000"/>
        </w:rPr>
        <w:t>ТАЛДАУ</w:t>
      </w:r>
    </w:p>
    <w:p w:rsidR="005662DC" w:rsidRPr="005662DC" w:rsidRDefault="005662DC" w:rsidP="0010088B">
      <w:pPr>
        <w:shd w:val="clear" w:color="auto" w:fill="FFFFFF"/>
        <w:autoSpaceDE w:val="0"/>
        <w:autoSpaceDN w:val="0"/>
        <w:adjustRightInd w:val="0"/>
        <w:ind w:firstLine="360"/>
        <w:jc w:val="center"/>
        <w:rPr>
          <w:b/>
          <w:bCs/>
          <w:color w:val="000000"/>
        </w:rPr>
      </w:pPr>
    </w:p>
    <w:p w:rsidR="00C47C46" w:rsidRPr="000D5519" w:rsidRDefault="00C47C46" w:rsidP="00C47C46">
      <w:pPr>
        <w:rPr>
          <w:b/>
        </w:rPr>
      </w:pPr>
      <w:r w:rsidRPr="000D5519">
        <w:rPr>
          <w:b/>
        </w:rPr>
        <w:t>Дәріс 13</w:t>
      </w:r>
    </w:p>
    <w:p w:rsidR="00C47C46" w:rsidRPr="000D5519" w:rsidRDefault="00C47C46" w:rsidP="00C47C46">
      <w:pPr>
        <w:rPr>
          <w:b/>
          <w:bCs/>
          <w:color w:val="000000"/>
        </w:rPr>
      </w:pPr>
      <w:r w:rsidRPr="000D5519">
        <w:rPr>
          <w:b/>
          <w:bCs/>
          <w:color w:val="000000"/>
        </w:rPr>
        <w:t xml:space="preserve">1.Өнімді өндіру мен сатуды талдаудың міндеті, негізгі бағыттары және оны ақпаратпен қамтамасыз ету. </w:t>
      </w:r>
    </w:p>
    <w:p w:rsidR="00C47C46" w:rsidRPr="000D5519" w:rsidRDefault="00C47C46" w:rsidP="00C47C46">
      <w:pPr>
        <w:rPr>
          <w:b/>
          <w:bCs/>
          <w:color w:val="000000"/>
        </w:rPr>
      </w:pPr>
      <w:r w:rsidRPr="000D5519">
        <w:rPr>
          <w:b/>
          <w:bCs/>
          <w:color w:val="000000"/>
        </w:rPr>
        <w:t xml:space="preserve">2.Дайын өнімнің көлемі мен құрылымын талдау. </w:t>
      </w:r>
    </w:p>
    <w:p w:rsidR="00C47C46" w:rsidRPr="000D5519" w:rsidRDefault="00C47C46" w:rsidP="0010088B">
      <w:pPr>
        <w:shd w:val="clear" w:color="auto" w:fill="FFFFFF"/>
        <w:autoSpaceDE w:val="0"/>
        <w:autoSpaceDN w:val="0"/>
        <w:adjustRightInd w:val="0"/>
        <w:ind w:firstLine="360"/>
        <w:jc w:val="center"/>
        <w:rPr>
          <w:b/>
          <w:bCs/>
          <w:color w:val="000000"/>
          <w:lang w:val="en-US"/>
        </w:rPr>
      </w:pPr>
    </w:p>
    <w:p w:rsidR="007B38B9" w:rsidRPr="000D5519" w:rsidRDefault="007B38B9" w:rsidP="0010088B">
      <w:pPr>
        <w:shd w:val="clear" w:color="auto" w:fill="FFFFFF"/>
        <w:autoSpaceDE w:val="0"/>
        <w:autoSpaceDN w:val="0"/>
        <w:adjustRightInd w:val="0"/>
        <w:ind w:firstLine="360"/>
        <w:jc w:val="center"/>
      </w:pPr>
      <w:r w:rsidRPr="000D5519">
        <w:rPr>
          <w:b/>
          <w:bCs/>
          <w:color w:val="000000"/>
        </w:rPr>
        <w:t>7.1. Өнімді өндіру мен сатуды талдаудың міндеті, негізгі бағыттары және оны ақпаратпен қамтамасыз ету</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Өнімді өндіру мен сату көлемін талдаудың мақсаты </w:t>
      </w:r>
      <w:r w:rsidR="00094455" w:rsidRPr="000D5519">
        <w:rPr>
          <w:color w:val="000000"/>
        </w:rPr>
        <w:t>-</w:t>
      </w:r>
      <w:r w:rsidRPr="000D5519">
        <w:rPr>
          <w:color w:val="000000"/>
        </w:rPr>
        <w:t xml:space="preserve"> бәсекелестерге қарағанда сату көлемін көбейту жолдарын табу, өндірістік қуатты барынша толық пайдалана отырып, нарық үлесін кеңейту, соның нәтижесінде ұйымның пайдасын көбейту болып табылады.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Өнімді өндіру мен сату көлемін кешенді талдау міндеті ұйымның бәсекелестік тұғырын, оның нарық жағдаятының өзгеруіне қарай ресурстарды икемді пайдалану қабілетін талдау болып саналады. Бұл жалпы міндетті келесі жекеленген талдамалық мәселелерді шешу арқылы жүзеге асыруға болады: </w:t>
      </w:r>
    </w:p>
    <w:p w:rsidR="00AA0B72" w:rsidRPr="000D5519" w:rsidRDefault="007B38B9" w:rsidP="000651E2">
      <w:pPr>
        <w:shd w:val="clear" w:color="auto" w:fill="FFFFFF"/>
        <w:autoSpaceDE w:val="0"/>
        <w:autoSpaceDN w:val="0"/>
        <w:adjustRightInd w:val="0"/>
        <w:ind w:firstLine="360"/>
        <w:jc w:val="both"/>
        <w:rPr>
          <w:color w:val="000000"/>
        </w:rPr>
      </w:pPr>
      <w:r w:rsidRPr="000D5519">
        <w:rPr>
          <w:color w:val="000000"/>
        </w:rPr>
        <w:t>• өнімнің өндірістік бағдарламасы мен сату жоспарын орындау дәрежесін</w:t>
      </w:r>
      <w:r w:rsidR="00AA0B72" w:rsidRPr="000D5519">
        <w:rPr>
          <w:color w:val="000000"/>
        </w:rPr>
        <w:t xml:space="preserve"> </w:t>
      </w:r>
      <w:r w:rsidRPr="000D5519">
        <w:rPr>
          <w:color w:val="000000"/>
        </w:rPr>
        <w:t xml:space="preserve">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бағалау;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өнімді шығару мен сату серпінін бағалау; </w:t>
      </w:r>
    </w:p>
    <w:p w:rsidR="00AA0B72" w:rsidRPr="000D5519" w:rsidRDefault="007B38B9" w:rsidP="000651E2">
      <w:pPr>
        <w:shd w:val="clear" w:color="auto" w:fill="FFFFFF"/>
        <w:autoSpaceDE w:val="0"/>
        <w:autoSpaceDN w:val="0"/>
        <w:adjustRightInd w:val="0"/>
        <w:ind w:firstLine="360"/>
        <w:jc w:val="both"/>
        <w:rPr>
          <w:color w:val="000000"/>
          <w:lang w:val="en-US"/>
        </w:rPr>
      </w:pPr>
      <w:r w:rsidRPr="000D5519">
        <w:rPr>
          <w:color w:val="000000"/>
        </w:rPr>
        <w:t>•     келісілген өнім көлемі, өнімді жеткізудің бірқалыптылығы, өнімнің</w:t>
      </w:r>
    </w:p>
    <w:p w:rsidR="00AA0B72" w:rsidRPr="000D5519" w:rsidRDefault="007B38B9" w:rsidP="000651E2">
      <w:pPr>
        <w:shd w:val="clear" w:color="auto" w:fill="FFFFFF"/>
        <w:autoSpaceDE w:val="0"/>
        <w:autoSpaceDN w:val="0"/>
        <w:adjustRightInd w:val="0"/>
        <w:ind w:firstLine="360"/>
        <w:jc w:val="both"/>
        <w:rPr>
          <w:color w:val="000000"/>
          <w:lang w:val="en-US"/>
        </w:rPr>
      </w:pPr>
      <w:r w:rsidRPr="000D5519">
        <w:rPr>
          <w:color w:val="000000"/>
        </w:rPr>
        <w:t xml:space="preserve"> сапасы мен</w:t>
      </w:r>
      <w:r w:rsidR="00AA0B72" w:rsidRPr="000D5519">
        <w:rPr>
          <w:color w:val="000000"/>
          <w:lang w:val="en-US"/>
        </w:rPr>
        <w:t xml:space="preserve"> </w:t>
      </w:r>
      <w:r w:rsidRPr="000D5519">
        <w:rPr>
          <w:color w:val="000000"/>
        </w:rPr>
        <w:t xml:space="preserve">жинақтылығы бойынша келісім-шарттың орындалғанын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бағалау; </w:t>
      </w:r>
    </w:p>
    <w:p w:rsidR="00AA0B72" w:rsidRPr="000D5519" w:rsidRDefault="007B38B9" w:rsidP="000651E2">
      <w:pPr>
        <w:shd w:val="clear" w:color="auto" w:fill="FFFFFF"/>
        <w:autoSpaceDE w:val="0"/>
        <w:autoSpaceDN w:val="0"/>
        <w:adjustRightInd w:val="0"/>
        <w:ind w:firstLine="360"/>
        <w:jc w:val="both"/>
        <w:rPr>
          <w:color w:val="000000"/>
          <w:lang w:val="en-US"/>
        </w:rPr>
      </w:pPr>
      <w:r w:rsidRPr="000D5519">
        <w:rPr>
          <w:color w:val="000000"/>
        </w:rPr>
        <w:t xml:space="preserve">•    өндіріс көлемінің кемуі мен оны шығаруда бір қалыптығының </w:t>
      </w:r>
    </w:p>
    <w:p w:rsidR="007B38B9" w:rsidRPr="000D5519" w:rsidRDefault="007B38B9" w:rsidP="000651E2">
      <w:pPr>
        <w:shd w:val="clear" w:color="auto" w:fill="FFFFFF"/>
        <w:autoSpaceDE w:val="0"/>
        <w:autoSpaceDN w:val="0"/>
        <w:adjustRightInd w:val="0"/>
        <w:ind w:firstLine="360"/>
        <w:jc w:val="both"/>
      </w:pPr>
      <w:r w:rsidRPr="000D5519">
        <w:rPr>
          <w:color w:val="000000"/>
        </w:rPr>
        <w:t>бұзылуына алып</w:t>
      </w:r>
      <w:r w:rsidR="00AA0B72" w:rsidRPr="000D5519">
        <w:rPr>
          <w:color w:val="000000"/>
          <w:lang w:val="ru-RU"/>
        </w:rPr>
        <w:t xml:space="preserve"> </w:t>
      </w:r>
      <w:r w:rsidRPr="000D5519">
        <w:rPr>
          <w:color w:val="000000"/>
        </w:rPr>
        <w:t xml:space="preserve"> келген себептерді анықтау; </w:t>
      </w:r>
    </w:p>
    <w:p w:rsidR="007B38B9" w:rsidRPr="000D5519" w:rsidRDefault="007B38B9" w:rsidP="000651E2">
      <w:pPr>
        <w:shd w:val="clear" w:color="auto" w:fill="FFFFFF"/>
        <w:autoSpaceDE w:val="0"/>
        <w:autoSpaceDN w:val="0"/>
        <w:adjustRightInd w:val="0"/>
        <w:ind w:firstLine="360"/>
        <w:jc w:val="both"/>
      </w:pPr>
      <w:r w:rsidRPr="000D5519">
        <w:rPr>
          <w:color w:val="000000"/>
        </w:rPr>
        <w:t>•     өнімді өндіру мен сатуды ұлғайту резевтерін сан жағынан бағалау.</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Өнеркәсіптік өнімдер көлемі заттай, шартты заттай және құнды көрсеткіштер арқылы бейнеленуі мүмкін. Өндіріс көлемінің негізгі көрскткіштері тауарлы, жалпы және өткізілген өнім түрінде көрсетіледі. </w:t>
      </w:r>
    </w:p>
    <w:p w:rsidR="007B38B9" w:rsidRPr="000D5519" w:rsidRDefault="007B38B9" w:rsidP="000651E2">
      <w:pPr>
        <w:shd w:val="clear" w:color="auto" w:fill="FFFFFF"/>
        <w:autoSpaceDE w:val="0"/>
        <w:autoSpaceDN w:val="0"/>
        <w:adjustRightInd w:val="0"/>
        <w:ind w:firstLine="360"/>
        <w:jc w:val="both"/>
        <w:rPr>
          <w:color w:val="000000"/>
        </w:rPr>
      </w:pPr>
      <w:r w:rsidRPr="000D5519">
        <w:rPr>
          <w:b/>
          <w:color w:val="000000"/>
        </w:rPr>
        <w:t>Жалпы өнім</w:t>
      </w:r>
      <w:r w:rsidRPr="000D5519">
        <w:rPr>
          <w:color w:val="000000"/>
        </w:rPr>
        <w:t xml:space="preserve"> </w:t>
      </w:r>
      <w:r w:rsidR="00094455" w:rsidRPr="000D5519">
        <w:rPr>
          <w:color w:val="000000"/>
        </w:rPr>
        <w:t>-</w:t>
      </w:r>
      <w:r w:rsidRPr="000D5519">
        <w:rPr>
          <w:color w:val="000000"/>
        </w:rPr>
        <w:t xml:space="preserve"> бұл аяқталмаған өндірісті қосқандағы барлық өндірілген өнім мен көрсетілген қызметтің </w:t>
      </w:r>
      <w:r w:rsidR="0051172D" w:rsidRPr="000D5519">
        <w:rPr>
          <w:color w:val="000000"/>
        </w:rPr>
        <w:t>құны</w:t>
      </w:r>
      <w:r w:rsidRPr="000D5519">
        <w:rPr>
          <w:color w:val="000000"/>
        </w:rPr>
        <w:t xml:space="preserve">. </w:t>
      </w:r>
    </w:p>
    <w:p w:rsidR="007B38B9" w:rsidRPr="000D5519" w:rsidRDefault="007B38B9" w:rsidP="000651E2">
      <w:pPr>
        <w:shd w:val="clear" w:color="auto" w:fill="FFFFFF"/>
        <w:autoSpaceDE w:val="0"/>
        <w:autoSpaceDN w:val="0"/>
        <w:adjustRightInd w:val="0"/>
        <w:ind w:firstLine="360"/>
        <w:jc w:val="both"/>
        <w:rPr>
          <w:color w:val="000000"/>
        </w:rPr>
      </w:pPr>
      <w:r w:rsidRPr="000D5519">
        <w:rPr>
          <w:b/>
          <w:bCs/>
          <w:color w:val="000000"/>
        </w:rPr>
        <w:t xml:space="preserve">Тауарлы өнім </w:t>
      </w:r>
      <w:r w:rsidRPr="000D5519">
        <w:rPr>
          <w:bCs/>
          <w:color w:val="000000"/>
        </w:rPr>
        <w:t xml:space="preserve">жалпы өнімнен аяқталмаған өндіріс пен шаруашылық ішіндегі айналымды қоспағаннан пайда болады. </w:t>
      </w:r>
      <w:r w:rsidR="0051172D" w:rsidRPr="000D5519">
        <w:rPr>
          <w:bCs/>
          <w:color w:val="000000"/>
        </w:rPr>
        <w:t>Ол е</w:t>
      </w:r>
      <w:r w:rsidRPr="000D5519">
        <w:rPr>
          <w:bCs/>
          <w:color w:val="000000"/>
        </w:rPr>
        <w:t xml:space="preserve">сеп беретін кезеңдегі көтерме бағамен көрсетіледі.  </w:t>
      </w:r>
      <w:r w:rsidRPr="000D5519">
        <w:rPr>
          <w:b/>
          <w:bCs/>
          <w:color w:val="000000"/>
        </w:rPr>
        <w:t xml:space="preserve"> </w:t>
      </w:r>
    </w:p>
    <w:p w:rsidR="007B38B9" w:rsidRPr="000D5519" w:rsidRDefault="007B38B9" w:rsidP="000651E2">
      <w:pPr>
        <w:shd w:val="clear" w:color="auto" w:fill="FFFFFF"/>
        <w:autoSpaceDE w:val="0"/>
        <w:autoSpaceDN w:val="0"/>
        <w:adjustRightInd w:val="0"/>
        <w:ind w:firstLine="360"/>
        <w:jc w:val="both"/>
      </w:pPr>
      <w:r w:rsidRPr="000D5519">
        <w:rPr>
          <w:b/>
          <w:bCs/>
          <w:color w:val="000000"/>
        </w:rPr>
        <w:t xml:space="preserve">Өткізілген өнім (сату көлемі) </w:t>
      </w:r>
      <w:r w:rsidR="00094455" w:rsidRPr="000D5519">
        <w:rPr>
          <w:b/>
          <w:bCs/>
          <w:color w:val="000000"/>
        </w:rPr>
        <w:t>-</w:t>
      </w:r>
      <w:r w:rsidRPr="000D5519">
        <w:rPr>
          <w:color w:val="000000"/>
        </w:rPr>
        <w:t xml:space="preserve"> бұл меншік құқығы өткен жөнетілген өнімнің құнынан пайда болған табыс. </w:t>
      </w:r>
    </w:p>
    <w:p w:rsidR="007B38B9" w:rsidRPr="000D5519" w:rsidRDefault="007B38B9" w:rsidP="000651E2">
      <w:pPr>
        <w:shd w:val="clear" w:color="auto" w:fill="FFFFFF"/>
        <w:autoSpaceDE w:val="0"/>
        <w:autoSpaceDN w:val="0"/>
        <w:adjustRightInd w:val="0"/>
        <w:ind w:firstLine="360"/>
        <w:jc w:val="both"/>
      </w:pPr>
      <w:r w:rsidRPr="000D5519">
        <w:rPr>
          <w:color w:val="000000"/>
        </w:rPr>
        <w:lastRenderedPageBreak/>
        <w:t xml:space="preserve">Іскерлік белсенділіктің белгілі бір аралығында, яғни </w:t>
      </w:r>
      <w:r w:rsidR="0051172D" w:rsidRPr="000D5519">
        <w:rPr>
          <w:color w:val="000000"/>
        </w:rPr>
        <w:t>мезгілдік</w:t>
      </w:r>
      <w:r w:rsidRPr="000D5519">
        <w:rPr>
          <w:color w:val="000000"/>
        </w:rPr>
        <w:t xml:space="preserve"> қатарының  min-max шекарасында өндіріс көлемі зерттеледі. Талдау min-max шекарасында ғана емес, онан</w:t>
      </w:r>
      <w:r w:rsidR="0051172D" w:rsidRPr="000D5519">
        <w:rPr>
          <w:color w:val="000000"/>
        </w:rPr>
        <w:t xml:space="preserve"> </w:t>
      </w:r>
      <w:r w:rsidRPr="000D5519">
        <w:rPr>
          <w:color w:val="000000"/>
        </w:rPr>
        <w:t xml:space="preserve">да басқа әрдайым тұрақты шығындар шегінде де жүргізіледі. </w:t>
      </w:r>
      <w:r w:rsidR="0051172D" w:rsidRPr="000D5519">
        <w:rPr>
          <w:color w:val="000000"/>
        </w:rPr>
        <w:t>Мезгілдік</w:t>
      </w:r>
      <w:r w:rsidRPr="000D5519">
        <w:rPr>
          <w:color w:val="000000"/>
        </w:rPr>
        <w:t xml:space="preserve"> қатары мүмкіндігінше ең аз, мүмкіндігінше ең көп, оңтайлы мен нақты шығарылған және сатылған өнім көлемінен тұрады.  </w:t>
      </w:r>
    </w:p>
    <w:p w:rsidR="007B38B9" w:rsidRPr="000D5519" w:rsidRDefault="007B38B9" w:rsidP="000651E2">
      <w:pPr>
        <w:shd w:val="clear" w:color="auto" w:fill="FFFFFF"/>
        <w:autoSpaceDE w:val="0"/>
        <w:autoSpaceDN w:val="0"/>
        <w:adjustRightInd w:val="0"/>
        <w:ind w:firstLine="360"/>
        <w:jc w:val="both"/>
      </w:pPr>
      <w:r w:rsidRPr="000D5519">
        <w:rPr>
          <w:i/>
          <w:iCs/>
          <w:color w:val="000000"/>
        </w:rPr>
        <w:t>Мүмкіндігінше ең аз сатылу көлемі (залалсыз</w:t>
      </w:r>
      <w:r w:rsidRPr="000D5519">
        <w:rPr>
          <w:iCs/>
          <w:color w:val="000000"/>
        </w:rPr>
        <w:t>) өндірістің  қалыптасқан жағдайында және өнімге деген қалыптасқан баға бойынша пайда болған табыс пен шығынның теңдігін көрсетеді.</w:t>
      </w:r>
      <w:r w:rsidRPr="000D5519">
        <w:rPr>
          <w:i/>
          <w:iCs/>
          <w:color w:val="000000"/>
        </w:rPr>
        <w:t xml:space="preserve"> </w:t>
      </w:r>
    </w:p>
    <w:p w:rsidR="007B38B9" w:rsidRPr="000D5519" w:rsidRDefault="007B38B9" w:rsidP="000651E2">
      <w:pPr>
        <w:shd w:val="clear" w:color="auto" w:fill="FFFFFF"/>
        <w:autoSpaceDE w:val="0"/>
        <w:autoSpaceDN w:val="0"/>
        <w:adjustRightInd w:val="0"/>
        <w:ind w:firstLine="360"/>
        <w:jc w:val="both"/>
      </w:pPr>
      <w:r w:rsidRPr="000D5519">
        <w:rPr>
          <w:i/>
          <w:iCs/>
          <w:color w:val="000000"/>
        </w:rPr>
        <w:t xml:space="preserve">Ең көп көлем  </w:t>
      </w:r>
      <w:r w:rsidRPr="000D5519">
        <w:rPr>
          <w:iCs/>
          <w:color w:val="000000"/>
        </w:rPr>
        <w:t xml:space="preserve">өндірістік қуатты барынша </w:t>
      </w:r>
      <w:r w:rsidR="00094455" w:rsidRPr="000D5519">
        <w:rPr>
          <w:iCs/>
          <w:color w:val="000000"/>
        </w:rPr>
        <w:t>толық</w:t>
      </w:r>
      <w:r w:rsidRPr="000D5519">
        <w:rPr>
          <w:iCs/>
          <w:color w:val="000000"/>
        </w:rPr>
        <w:t xml:space="preserve"> пайдаланғанда ғана қамтамасыз етіледі. </w:t>
      </w:r>
    </w:p>
    <w:p w:rsidR="007B38B9" w:rsidRPr="000D5519" w:rsidRDefault="007B38B9" w:rsidP="000651E2">
      <w:pPr>
        <w:shd w:val="clear" w:color="auto" w:fill="FFFFFF"/>
        <w:autoSpaceDE w:val="0"/>
        <w:autoSpaceDN w:val="0"/>
        <w:adjustRightInd w:val="0"/>
        <w:ind w:firstLine="360"/>
        <w:jc w:val="both"/>
      </w:pPr>
      <w:r w:rsidRPr="000D5519">
        <w:rPr>
          <w:i/>
          <w:iCs/>
          <w:color w:val="000000"/>
        </w:rPr>
        <w:t xml:space="preserve">Оңтайлы сату көлемі </w:t>
      </w:r>
      <w:r w:rsidRPr="000D5519">
        <w:rPr>
          <w:color w:val="000000"/>
        </w:rPr>
        <w:t xml:space="preserve"> белгілі бір баға аралығында, өндірістің қалыптасқан жағдайында барынша </w:t>
      </w:r>
      <w:r w:rsidR="00094455" w:rsidRPr="000D5519">
        <w:rPr>
          <w:color w:val="000000"/>
        </w:rPr>
        <w:t>көп</w:t>
      </w:r>
      <w:r w:rsidRPr="000D5519">
        <w:rPr>
          <w:color w:val="000000"/>
        </w:rPr>
        <w:t xml:space="preserve"> пайда табуға мүмкіндік беретін көлемі болып саналады. Оңтайлау мәселесі іс-тәжірибелікке қарағанда ол теория мәселесіне жатады, бірақта өнімді шығаруды жоспарлағанда оңтайлы көлем бағдар болады, оны білу өте қажет. </w:t>
      </w:r>
    </w:p>
    <w:p w:rsidR="007B38B9" w:rsidRPr="000D5519" w:rsidRDefault="007B38B9" w:rsidP="000651E2">
      <w:pPr>
        <w:shd w:val="clear" w:color="auto" w:fill="FFFFFF"/>
        <w:autoSpaceDE w:val="0"/>
        <w:autoSpaceDN w:val="0"/>
        <w:adjustRightInd w:val="0"/>
        <w:ind w:firstLine="360"/>
        <w:jc w:val="both"/>
      </w:pPr>
      <w:r w:rsidRPr="000D5519">
        <w:rPr>
          <w:i/>
          <w:iCs/>
          <w:color w:val="000000"/>
        </w:rPr>
        <w:t xml:space="preserve">Ассортимент </w:t>
      </w:r>
      <w:r w:rsidR="005145C9" w:rsidRPr="000D5519">
        <w:rPr>
          <w:i/>
          <w:iCs/>
          <w:color w:val="000000"/>
        </w:rPr>
        <w:t>-</w:t>
      </w:r>
      <w:r w:rsidRPr="000D5519">
        <w:rPr>
          <w:color w:val="000000"/>
        </w:rPr>
        <w:t xml:space="preserve"> бұл әрқайсысының көлемі көрсетілген бұйым атауларының тізімі. Ассортимент толық, топтық және топішілік болып бөлінеді. </w:t>
      </w:r>
    </w:p>
    <w:p w:rsidR="007B38B9" w:rsidRPr="000D5519" w:rsidRDefault="007B38B9" w:rsidP="000651E2">
      <w:pPr>
        <w:shd w:val="clear" w:color="auto" w:fill="FFFFFF"/>
        <w:autoSpaceDE w:val="0"/>
        <w:autoSpaceDN w:val="0"/>
        <w:adjustRightInd w:val="0"/>
        <w:ind w:firstLine="360"/>
        <w:jc w:val="both"/>
        <w:rPr>
          <w:color w:val="000000"/>
        </w:rPr>
      </w:pPr>
      <w:r w:rsidRPr="000D5519">
        <w:rPr>
          <w:i/>
          <w:color w:val="000000"/>
        </w:rPr>
        <w:t xml:space="preserve">Номенклатура </w:t>
      </w:r>
      <w:r w:rsidR="005145C9" w:rsidRPr="000D5519">
        <w:rPr>
          <w:i/>
          <w:color w:val="000000"/>
        </w:rPr>
        <w:t>-</w:t>
      </w:r>
      <w:r w:rsidRPr="000D5519">
        <w:rPr>
          <w:color w:val="000000"/>
        </w:rPr>
        <w:t xml:space="preserve"> нақты сатушы алушыға ұсынатын тауар топтары мен тауар бірліктерінің барлық түр-түрінің жиынтығы.</w:t>
      </w:r>
    </w:p>
    <w:p w:rsidR="007B38B9" w:rsidRPr="000D5519" w:rsidRDefault="007B38B9" w:rsidP="000651E2">
      <w:pPr>
        <w:shd w:val="clear" w:color="auto" w:fill="FFFFFF"/>
        <w:autoSpaceDE w:val="0"/>
        <w:autoSpaceDN w:val="0"/>
        <w:adjustRightInd w:val="0"/>
        <w:ind w:firstLine="360"/>
        <w:jc w:val="both"/>
      </w:pPr>
      <w:r w:rsidRPr="000D5519">
        <w:rPr>
          <w:color w:val="000000"/>
        </w:rPr>
        <w:t>Өнімді шығару мен оның сатылған көлемі бұрын қалай болғанын шолатын талдауды жүргізу үшін ақпарат көзі ретінде стати</w:t>
      </w:r>
      <w:r w:rsidR="0051172D" w:rsidRPr="000D5519">
        <w:rPr>
          <w:color w:val="000000"/>
        </w:rPr>
        <w:t>сти</w:t>
      </w:r>
      <w:r w:rsidRPr="000D5519">
        <w:rPr>
          <w:color w:val="000000"/>
        </w:rPr>
        <w:t xml:space="preserve">калық есеп, сонымен қатар бухгалтерлік есеп құжаттары пайдалынады.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Келтірілген ақпарат көздері өткенге шолу жасау үшін пайдалынады, оның маңызды рөлі шаруашылық іс-әрекеттің тәжірибесінде дәлелденеді. Оралымды талдау бастапқы бухгалтерлі есеп бойынша жүргізіледі.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Өнімді шығару және сатуға келешектік талдау жүргізу баламалы басқару шешімдері мен олардың оңтайлысын талдағанда қолданылады. </w:t>
      </w:r>
    </w:p>
    <w:p w:rsidR="007B38B9" w:rsidRPr="000D5519" w:rsidRDefault="008C3F30" w:rsidP="008C3F30">
      <w:pPr>
        <w:shd w:val="clear" w:color="auto" w:fill="FFFFFF"/>
        <w:tabs>
          <w:tab w:val="center" w:pos="4857"/>
          <w:tab w:val="left" w:pos="8520"/>
        </w:tabs>
        <w:autoSpaceDE w:val="0"/>
        <w:autoSpaceDN w:val="0"/>
        <w:adjustRightInd w:val="0"/>
        <w:ind w:firstLine="360"/>
      </w:pPr>
      <w:r w:rsidRPr="000D5519">
        <w:rPr>
          <w:b/>
          <w:bCs/>
          <w:color w:val="000000"/>
        </w:rPr>
        <w:tab/>
      </w:r>
      <w:r w:rsidR="007B38B9" w:rsidRPr="000D5519">
        <w:rPr>
          <w:b/>
          <w:bCs/>
          <w:color w:val="000000"/>
        </w:rPr>
        <w:t>7.2. Дайын өнімнің көлемі мен құрылымын талдау</w:t>
      </w:r>
      <w:r w:rsidRPr="000D5519">
        <w:rPr>
          <w:b/>
          <w:bCs/>
          <w:color w:val="000000"/>
        </w:rPr>
        <w:tab/>
      </w:r>
    </w:p>
    <w:p w:rsidR="007B38B9" w:rsidRPr="000D5519" w:rsidRDefault="007B38B9" w:rsidP="000651E2">
      <w:pPr>
        <w:shd w:val="clear" w:color="auto" w:fill="FFFFFF"/>
        <w:autoSpaceDE w:val="0"/>
        <w:autoSpaceDN w:val="0"/>
        <w:adjustRightInd w:val="0"/>
        <w:ind w:firstLine="360"/>
        <w:jc w:val="both"/>
      </w:pPr>
      <w:r w:rsidRPr="000D5519">
        <w:rPr>
          <w:iCs/>
          <w:color w:val="000000"/>
        </w:rPr>
        <w:t>Дайын өнімнің көлемі мен құрылымын өткенге шолу жасап</w:t>
      </w:r>
      <w:r w:rsidR="003B4A8C" w:rsidRPr="000D5519">
        <w:rPr>
          <w:iCs/>
          <w:color w:val="000000"/>
        </w:rPr>
        <w:t xml:space="preserve"> (ретроспективті) </w:t>
      </w:r>
      <w:r w:rsidRPr="000D5519">
        <w:rPr>
          <w:iCs/>
          <w:color w:val="000000"/>
        </w:rPr>
        <w:t xml:space="preserve"> талдау</w:t>
      </w:r>
      <w:r w:rsidRPr="000D5519">
        <w:rPr>
          <w:i/>
          <w:iCs/>
          <w:color w:val="000000"/>
        </w:rPr>
        <w:t xml:space="preserve"> </w:t>
      </w:r>
      <w:r w:rsidRPr="000D5519">
        <w:rPr>
          <w:iCs/>
          <w:color w:val="000000"/>
        </w:rPr>
        <w:t>бірнеше кезеңдер бойынша жүргізіледі</w:t>
      </w:r>
      <w:r w:rsidRPr="000D5519">
        <w:rPr>
          <w:color w:val="000000"/>
        </w:rPr>
        <w:t>:</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1)  жалпы және тауарлы өнімді шығару серпіні (динамикасы)  сатылған өнім көлемімен салыстыра отырып зертеу;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2)  ассортименті бойынша өндірістік бағдарламның орындалуын талдау;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3)  өндірістік бағдарламаның орындалуына құрылым өзгеруінің әсерін және өнім құрылымын талдау;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4)  залалсыз нүктені және ұйымның қаржылық  беріктік қорын бағалау. </w:t>
      </w:r>
    </w:p>
    <w:p w:rsidR="007B38B9" w:rsidRPr="000D5519" w:rsidRDefault="007B38B9" w:rsidP="000651E2">
      <w:pPr>
        <w:shd w:val="clear" w:color="auto" w:fill="FFFFFF"/>
        <w:autoSpaceDE w:val="0"/>
        <w:autoSpaceDN w:val="0"/>
        <w:adjustRightInd w:val="0"/>
        <w:ind w:firstLine="360"/>
        <w:jc w:val="both"/>
      </w:pPr>
      <w:r w:rsidRPr="000D5519">
        <w:rPr>
          <w:b/>
          <w:bCs/>
          <w:color w:val="000000"/>
        </w:rPr>
        <w:t xml:space="preserve">1-кезең. </w:t>
      </w:r>
      <w:r w:rsidRPr="000D5519">
        <w:rPr>
          <w:bCs/>
          <w:color w:val="000000"/>
        </w:rPr>
        <w:t>Дайын және</w:t>
      </w:r>
      <w:r w:rsidRPr="000D5519">
        <w:rPr>
          <w:color w:val="000000"/>
        </w:rPr>
        <w:t xml:space="preserve"> сатылған өнім көлемінің серпіні келесі көрсеткіштер көмегімен анықталады: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базистік өсу қарқынымен;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өсудің тізбекті қарқынымен;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өсудің орташа жылдық қарқынымен (өсімімен).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Серпіннің талдауы ағымдағы және салыстырмалы баға бойынша жүргізіледі. Бұл кезде талдау нысаны болып құндық көрсеткішімен бағаланған жалпы, тауарлы, өткізілген өнім болады, ал өнім шығарылымы заттай түрінде көрсетіледі. Өнімді шығару көлемі мен оның сатылған көлемінің үрдісін (тенденциясын) анықтау үшін серпін</w:t>
      </w:r>
      <w:r w:rsidR="003B4A8C" w:rsidRPr="000D5519">
        <w:rPr>
          <w:color w:val="000000"/>
        </w:rPr>
        <w:t>д</w:t>
      </w:r>
      <w:r w:rsidRPr="000D5519">
        <w:rPr>
          <w:color w:val="000000"/>
        </w:rPr>
        <w:t xml:space="preserve">і талдауда ағымдағы және салыстырмалы бағаларды қолданудың екеуінің де маңызы зор. Мәліметтерді салыстырмалы түрге келтіру үшін олар қосымша есептеуді қажет етеді, сондықтан баға факторының әсері туралы қортындыны </w:t>
      </w:r>
      <w:r w:rsidR="003B4A8C" w:rsidRPr="000D5519">
        <w:rPr>
          <w:color w:val="000000"/>
        </w:rPr>
        <w:t>мезгілдік</w:t>
      </w:r>
      <w:r w:rsidRPr="000D5519">
        <w:rPr>
          <w:color w:val="000000"/>
        </w:rPr>
        <w:t xml:space="preserve"> (серпінділік) қатарды салыстыру негізінде жасау керек. </w:t>
      </w:r>
    </w:p>
    <w:p w:rsidR="007B38B9" w:rsidRPr="000D5519" w:rsidRDefault="007B38B9" w:rsidP="000651E2">
      <w:pPr>
        <w:shd w:val="clear" w:color="auto" w:fill="FFFFFF"/>
        <w:autoSpaceDE w:val="0"/>
        <w:autoSpaceDN w:val="0"/>
        <w:adjustRightInd w:val="0"/>
        <w:ind w:firstLine="360"/>
        <w:jc w:val="both"/>
      </w:pPr>
      <w:r w:rsidRPr="000D5519">
        <w:rPr>
          <w:b/>
          <w:color w:val="000000"/>
        </w:rPr>
        <w:t>2-кезең</w:t>
      </w:r>
      <w:r w:rsidRPr="000D5519">
        <w:rPr>
          <w:color w:val="000000"/>
        </w:rPr>
        <w:t>. Ассортимент бойынша өндірістік бағдарламаның орындалуын талдау.</w:t>
      </w:r>
      <w:r w:rsidR="00AA0B72" w:rsidRPr="000D5519">
        <w:rPr>
          <w:color w:val="000000"/>
        </w:rPr>
        <w:t xml:space="preserve"> </w:t>
      </w:r>
      <w:r w:rsidRPr="000D5519">
        <w:rPr>
          <w:color w:val="000000"/>
        </w:rPr>
        <w:t xml:space="preserve">Қазіргі кезде ұйым тауарды жеткізу үшін келісім-шарт негізінде өз бетімен жоспар жасағанда нарық жағдаятын зерттеу, жоспардың орындалуын талдау келесілерді бағалауға мүмкіндік береді: </w:t>
      </w:r>
    </w:p>
    <w:p w:rsidR="007B38B9" w:rsidRPr="000D5519" w:rsidRDefault="007B38B9" w:rsidP="000651E2">
      <w:pPr>
        <w:shd w:val="clear" w:color="auto" w:fill="FFFFFF"/>
        <w:autoSpaceDE w:val="0"/>
        <w:autoSpaceDN w:val="0"/>
        <w:adjustRightInd w:val="0"/>
        <w:ind w:firstLine="360"/>
        <w:jc w:val="both"/>
      </w:pPr>
      <w:r w:rsidRPr="000D5519">
        <w:rPr>
          <w:color w:val="000000"/>
        </w:rPr>
        <w:t>•     келісім-шарт міндеттемелерін орындау деңгейін;</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жоспарлау сапасын;        </w:t>
      </w:r>
    </w:p>
    <w:p w:rsidR="007B38B9" w:rsidRPr="000D5519" w:rsidRDefault="007B38B9" w:rsidP="000651E2">
      <w:pPr>
        <w:shd w:val="clear" w:color="auto" w:fill="FFFFFF"/>
        <w:autoSpaceDE w:val="0"/>
        <w:autoSpaceDN w:val="0"/>
        <w:adjustRightInd w:val="0"/>
        <w:ind w:firstLine="360"/>
        <w:jc w:val="both"/>
      </w:pPr>
      <w:r w:rsidRPr="000D5519">
        <w:rPr>
          <w:color w:val="000000"/>
        </w:rPr>
        <w:t>•     менеджмент сапасын.</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lastRenderedPageBreak/>
        <w:t xml:space="preserve">Сонымен қатар өнімнің жалпы көлемі мен ассортименті бойынша өнімді шығару жоспары шикізатпен, материалдармен, жинақтаушы бұйымдармен қамтамасыз ету жоспарының негізі болып саналады.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Өнімді шығару жоспарының орындалуын талдау өндірістік әлеуетті дұрыс пайдаланбау себептерін анықтауға мүмкіндік береді. Ассортименті бойынша бағалау номенклатураға кіргізілген өнімнің негізгі түрлерін шығару жоспарының жоспарлы және нақты орындалуын салыстыруға негізделген.  Ассортимент бойынша жоспардың орындалуы төмендегідей әдістермен бағалануы мүмкін: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ең аз пайызды әдіс бойынша. </w:t>
      </w:r>
      <w:r w:rsidR="00B56A1B" w:rsidRPr="000D5519">
        <w:rPr>
          <w:color w:val="000000"/>
        </w:rPr>
        <w:t>7.1-кестеде бұл көрсеткіш 96,68</w:t>
      </w:r>
      <w:r w:rsidRPr="000D5519">
        <w:rPr>
          <w:color w:val="000000"/>
        </w:rPr>
        <w:t xml:space="preserve">-ге тең;                                                   </w:t>
      </w:r>
    </w:p>
    <w:p w:rsidR="007B38B9" w:rsidRPr="000D5519" w:rsidRDefault="007B38B9" w:rsidP="000651E2">
      <w:pPr>
        <w:shd w:val="clear" w:color="auto" w:fill="FFFFFF"/>
        <w:autoSpaceDE w:val="0"/>
        <w:autoSpaceDN w:val="0"/>
        <w:adjustRightInd w:val="0"/>
        <w:ind w:firstLine="360"/>
        <w:jc w:val="both"/>
      </w:pPr>
      <w:r w:rsidRPr="000D5519">
        <w:rPr>
          <w:color w:val="000000"/>
        </w:rPr>
        <w:t>•    орташа пайызды әдіспен. Бұл әдіс жоспардың нақты орындалуы өнім шығарудың жоспарына бөлу арқылы анықталады. Осы әдістеме бойынша ассортимент жоспары 7.1-кестесі бойынша 99,3%-ға орындалған (</w:t>
      </w:r>
      <w:r w:rsidR="00B56A1B" w:rsidRPr="000D5519">
        <w:rPr>
          <w:color w:val="000000"/>
        </w:rPr>
        <w:t>31170</w:t>
      </w:r>
      <w:r w:rsidRPr="000D5519">
        <w:rPr>
          <w:color w:val="000000"/>
        </w:rPr>
        <w:t xml:space="preserve"> ×100% /</w:t>
      </w:r>
      <w:r w:rsidR="00B56A1B" w:rsidRPr="000D5519">
        <w:rPr>
          <w:color w:val="000000"/>
        </w:rPr>
        <w:t>31935</w:t>
      </w:r>
      <w:r w:rsidRPr="000D5519">
        <w:rPr>
          <w:color w:val="000000"/>
        </w:rPr>
        <w:t xml:space="preserve">);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жоспары орындалған бұйымның меншікті үлесі бойынша. 7.1-кесте бойынша 79,6% (60</w:t>
      </w:r>
      <w:r w:rsidR="00B56A1B" w:rsidRPr="000D5519">
        <w:rPr>
          <w:color w:val="000000"/>
        </w:rPr>
        <w:t>,04</w:t>
      </w:r>
      <w:r w:rsidRPr="000D5519">
        <w:rPr>
          <w:color w:val="000000"/>
        </w:rPr>
        <w:t>+19,</w:t>
      </w:r>
      <w:r w:rsidR="00B56A1B" w:rsidRPr="000D5519">
        <w:rPr>
          <w:color w:val="000000"/>
        </w:rPr>
        <w:t>5</w:t>
      </w:r>
      <w:r w:rsidRPr="000D5519">
        <w:rPr>
          <w:color w:val="000000"/>
        </w:rPr>
        <w:t xml:space="preserve">6) орындалған.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Өнім шығару жоспары 100,6</w:t>
      </w:r>
      <w:r w:rsidR="00B56A1B" w:rsidRPr="000D5519">
        <w:rPr>
          <w:color w:val="000000"/>
        </w:rPr>
        <w:t>1</w:t>
      </w:r>
      <w:r w:rsidRPr="000D5519">
        <w:rPr>
          <w:color w:val="000000"/>
        </w:rPr>
        <w:t>%-ға орындалғанымен, ассортименттің әр түрі бойынша жоспардың орындалу деңгейі әр түрлі болып келеді: А-тобы бойынша жоспар 0,</w:t>
      </w:r>
      <w:r w:rsidR="00B56A1B" w:rsidRPr="000D5519">
        <w:rPr>
          <w:color w:val="000000"/>
        </w:rPr>
        <w:t>39</w:t>
      </w:r>
      <w:r w:rsidRPr="000D5519">
        <w:rPr>
          <w:color w:val="000000"/>
        </w:rPr>
        <w:t>%-ға артық орындалған, В-тобы бойынша 5,8</w:t>
      </w:r>
      <w:r w:rsidR="00B56A1B" w:rsidRPr="000D5519">
        <w:rPr>
          <w:color w:val="000000"/>
        </w:rPr>
        <w:t>1</w:t>
      </w:r>
      <w:r w:rsidRPr="000D5519">
        <w:rPr>
          <w:color w:val="000000"/>
        </w:rPr>
        <w:t>%-ға артық орындалған, ал Б-тобы бойынша жоспар 3,3</w:t>
      </w:r>
      <w:r w:rsidR="00B56A1B" w:rsidRPr="000D5519">
        <w:rPr>
          <w:color w:val="000000"/>
        </w:rPr>
        <w:t>2</w:t>
      </w:r>
      <w:r w:rsidRPr="000D5519">
        <w:rPr>
          <w:color w:val="000000"/>
        </w:rPr>
        <w:t xml:space="preserve">%-ға кем орындалған. Осы жағдайда ассортимент жоспарын ең дұрыс барбар бағалау үшінші әдісті қолдану арқылы қол жеткізіледі, бұл әдіс бойынша жоспарды орындау дәрежесі А және В-топтарының  меншікті үлестің қосындысы бойынша 79,6%-ға тең.  Жоспарды орындамау себептері: шикізатты, материалдарды, жинақтаушыларды жеткізу көлемінің орындалмауы  мен оны жеткізу </w:t>
      </w:r>
      <w:r w:rsidR="003B4A8C" w:rsidRPr="000D5519">
        <w:rPr>
          <w:color w:val="000000"/>
        </w:rPr>
        <w:t>кестесінің</w:t>
      </w:r>
      <w:r w:rsidRPr="000D5519">
        <w:rPr>
          <w:color w:val="000000"/>
        </w:rPr>
        <w:t xml:space="preserve"> бұзылуы, өндірісті ұйымдастыру кемшіліктері, жоспарлау қателіктері  болып саналады.</w:t>
      </w:r>
    </w:p>
    <w:p w:rsidR="007B38B9" w:rsidRPr="000D5519" w:rsidRDefault="007B38B9" w:rsidP="000651E2">
      <w:pPr>
        <w:shd w:val="clear" w:color="auto" w:fill="FFFFFF"/>
        <w:autoSpaceDE w:val="0"/>
        <w:autoSpaceDN w:val="0"/>
        <w:adjustRightInd w:val="0"/>
        <w:ind w:firstLine="360"/>
        <w:jc w:val="both"/>
      </w:pPr>
      <w:r w:rsidRPr="000D5519">
        <w:rPr>
          <w:color w:val="000000"/>
        </w:rPr>
        <w:t>Сыртқы факторлар әсерін бағалау үшін, мысалы, нарық жағдаятын (сұраныс төлемқабілетінің төмендеуі, өнімге деген нарық бағасының төмендеуі, б</w:t>
      </w:r>
      <w:r w:rsidR="003B4A8C" w:rsidRPr="000D5519">
        <w:rPr>
          <w:color w:val="000000"/>
        </w:rPr>
        <w:t>ә</w:t>
      </w:r>
      <w:r w:rsidRPr="000D5519">
        <w:rPr>
          <w:color w:val="000000"/>
        </w:rPr>
        <w:t xml:space="preserve">секелестердің белсенді қимылдары) сатылған өнім көлемін талдау нәтижелерімен салыстыра отырып тауарлы өнімнің шығарылымын талдау керек. </w:t>
      </w:r>
    </w:p>
    <w:p w:rsidR="007B38B9" w:rsidRPr="000D5519" w:rsidRDefault="007B38B9" w:rsidP="000651E2">
      <w:pPr>
        <w:shd w:val="clear" w:color="auto" w:fill="FFFFFF"/>
        <w:autoSpaceDE w:val="0"/>
        <w:autoSpaceDN w:val="0"/>
        <w:adjustRightInd w:val="0"/>
        <w:ind w:firstLine="360"/>
        <w:jc w:val="both"/>
        <w:rPr>
          <w:iCs/>
          <w:color w:val="000000"/>
          <w:lang w:val="ru-RU"/>
        </w:rPr>
      </w:pPr>
      <w:r w:rsidRPr="000D5519">
        <w:rPr>
          <w:iCs/>
          <w:color w:val="000000"/>
          <w:lang w:val="ru-RU"/>
        </w:rPr>
        <w:t>7.1-кесте</w:t>
      </w:r>
    </w:p>
    <w:p w:rsidR="007B38B9" w:rsidRPr="000D5519" w:rsidRDefault="007B38B9" w:rsidP="00AA0B72">
      <w:pPr>
        <w:shd w:val="clear" w:color="auto" w:fill="FFFFFF"/>
        <w:autoSpaceDE w:val="0"/>
        <w:autoSpaceDN w:val="0"/>
        <w:adjustRightInd w:val="0"/>
        <w:jc w:val="center"/>
        <w:rPr>
          <w:b/>
          <w:i/>
          <w:iCs/>
          <w:color w:val="000000"/>
          <w:lang w:val="ru-RU"/>
        </w:rPr>
      </w:pPr>
      <w:r w:rsidRPr="000D5519">
        <w:rPr>
          <w:b/>
          <w:color w:val="000000"/>
          <w:lang w:val="ru-RU"/>
        </w:rPr>
        <w:t>Ассортимент бойынша жоспардың орындалуы</w:t>
      </w:r>
    </w:p>
    <w:tbl>
      <w:tblPr>
        <w:tblW w:w="0" w:type="auto"/>
        <w:tblInd w:w="40" w:type="dxa"/>
        <w:tblLayout w:type="fixed"/>
        <w:tblCellMar>
          <w:left w:w="40" w:type="dxa"/>
          <w:right w:w="40" w:type="dxa"/>
        </w:tblCellMar>
        <w:tblLook w:val="0000"/>
      </w:tblPr>
      <w:tblGrid>
        <w:gridCol w:w="720"/>
        <w:gridCol w:w="900"/>
        <w:gridCol w:w="900"/>
        <w:gridCol w:w="720"/>
        <w:gridCol w:w="900"/>
        <w:gridCol w:w="1260"/>
        <w:gridCol w:w="1260"/>
        <w:gridCol w:w="1620"/>
      </w:tblGrid>
      <w:tr w:rsidR="007B38B9" w:rsidRPr="000D5519">
        <w:tblPrEx>
          <w:tblCellMar>
            <w:top w:w="0" w:type="dxa"/>
            <w:bottom w:w="0" w:type="dxa"/>
          </w:tblCellMar>
        </w:tblPrEx>
        <w:trPr>
          <w:trHeight w:val="1075"/>
        </w:trPr>
        <w:tc>
          <w:tcPr>
            <w:tcW w:w="720" w:type="dxa"/>
            <w:vMerge w:val="restart"/>
            <w:tcBorders>
              <w:top w:val="single" w:sz="6" w:space="0" w:color="auto"/>
              <w:left w:val="single" w:sz="6" w:space="0" w:color="auto"/>
              <w:right w:val="single" w:sz="6" w:space="0" w:color="auto"/>
            </w:tcBorders>
            <w:shd w:val="clear" w:color="auto" w:fill="FFFFFF"/>
            <w:textDirection w:val="btLr"/>
          </w:tcPr>
          <w:p w:rsidR="007B38B9" w:rsidRPr="000D5519" w:rsidRDefault="007B38B9" w:rsidP="000651E2">
            <w:pPr>
              <w:shd w:val="clear" w:color="auto" w:fill="FFFFFF"/>
              <w:autoSpaceDE w:val="0"/>
              <w:autoSpaceDN w:val="0"/>
              <w:adjustRightInd w:val="0"/>
              <w:ind w:left="113" w:right="113"/>
              <w:jc w:val="both"/>
              <w:rPr>
                <w:i/>
                <w:lang w:val="ru-RU"/>
              </w:rPr>
            </w:pPr>
            <w:r w:rsidRPr="000D5519">
              <w:rPr>
                <w:i/>
                <w:lang w:val="ru-RU"/>
              </w:rPr>
              <w:t>Бұйым</w:t>
            </w:r>
          </w:p>
          <w:p w:rsidR="007B38B9" w:rsidRPr="000D5519" w:rsidRDefault="007B38B9" w:rsidP="000651E2">
            <w:pPr>
              <w:autoSpaceDE w:val="0"/>
              <w:autoSpaceDN w:val="0"/>
              <w:adjustRightInd w:val="0"/>
              <w:jc w:val="both"/>
            </w:pPr>
          </w:p>
          <w:p w:rsidR="007B38B9" w:rsidRPr="000D5519" w:rsidRDefault="007B38B9" w:rsidP="000651E2">
            <w:pPr>
              <w:autoSpaceDE w:val="0"/>
              <w:autoSpaceDN w:val="0"/>
              <w:adjustRightInd w:val="0"/>
              <w:jc w:val="both"/>
              <w:rPr>
                <w:i/>
                <w:lang w:val="ru-RU"/>
              </w:rPr>
            </w:pP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Салыстырмалы бағадағы өнім шығарылымы, м</w:t>
            </w:r>
            <w:r w:rsidR="00B56A1B" w:rsidRPr="000D5519">
              <w:rPr>
                <w:bCs/>
                <w:i/>
                <w:iCs/>
                <w:color w:val="000000"/>
                <w:lang w:val="ru-RU"/>
              </w:rPr>
              <w:t>ың</w:t>
            </w:r>
            <w:r w:rsidRPr="000D5519">
              <w:rPr>
                <w:bCs/>
                <w:i/>
                <w:iCs/>
                <w:color w:val="000000"/>
                <w:lang w:val="ru-RU"/>
              </w:rPr>
              <w:t xml:space="preserve">  теңге</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Шығарылым-ның меншікті үлесі, %</w:t>
            </w:r>
          </w:p>
        </w:tc>
        <w:tc>
          <w:tcPr>
            <w:tcW w:w="126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Жоспар-дың орын- далуы, %</w:t>
            </w:r>
          </w:p>
          <w:p w:rsidR="007B38B9" w:rsidRPr="000D5519" w:rsidRDefault="007B38B9" w:rsidP="003D7019">
            <w:pPr>
              <w:shd w:val="clear" w:color="auto" w:fill="FFFFFF"/>
              <w:autoSpaceDE w:val="0"/>
              <w:autoSpaceDN w:val="0"/>
              <w:adjustRightInd w:val="0"/>
              <w:jc w:val="center"/>
            </w:pPr>
          </w:p>
          <w:p w:rsidR="007B38B9" w:rsidRPr="000D5519" w:rsidRDefault="007B38B9" w:rsidP="003D7019">
            <w:pPr>
              <w:shd w:val="clear" w:color="auto" w:fill="FFFFFF"/>
              <w:autoSpaceDE w:val="0"/>
              <w:autoSpaceDN w:val="0"/>
              <w:adjustRightInd w:val="0"/>
              <w:jc w:val="center"/>
            </w:pPr>
          </w:p>
        </w:tc>
        <w:tc>
          <w:tcPr>
            <w:tcW w:w="126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Меншікті үлестің ауытқуы, +/-</w:t>
            </w:r>
          </w:p>
          <w:p w:rsidR="007B38B9" w:rsidRPr="000D5519" w:rsidRDefault="007B38B9" w:rsidP="003D7019">
            <w:pPr>
              <w:shd w:val="clear" w:color="auto" w:fill="FFFFFF"/>
              <w:autoSpaceDE w:val="0"/>
              <w:autoSpaceDN w:val="0"/>
              <w:adjustRightInd w:val="0"/>
              <w:jc w:val="center"/>
            </w:pPr>
          </w:p>
          <w:p w:rsidR="007B38B9" w:rsidRPr="000D5519" w:rsidRDefault="007B38B9" w:rsidP="003D7019">
            <w:pPr>
              <w:shd w:val="clear" w:color="auto" w:fill="FFFFFF"/>
              <w:autoSpaceDE w:val="0"/>
              <w:autoSpaceDN w:val="0"/>
              <w:adjustRightInd w:val="0"/>
              <w:jc w:val="center"/>
            </w:pPr>
          </w:p>
        </w:tc>
        <w:tc>
          <w:tcPr>
            <w:tcW w:w="162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Жоспардың орындалуына есепке алына- ды</w:t>
            </w:r>
          </w:p>
          <w:p w:rsidR="007B38B9" w:rsidRPr="000D5519" w:rsidRDefault="007B38B9" w:rsidP="003D7019">
            <w:pPr>
              <w:shd w:val="clear" w:color="auto" w:fill="FFFFFF"/>
              <w:autoSpaceDE w:val="0"/>
              <w:autoSpaceDN w:val="0"/>
              <w:adjustRightInd w:val="0"/>
              <w:jc w:val="center"/>
            </w:pPr>
          </w:p>
          <w:p w:rsidR="007B38B9" w:rsidRPr="000D5519" w:rsidRDefault="007B38B9" w:rsidP="003D7019">
            <w:pPr>
              <w:shd w:val="clear" w:color="auto" w:fill="FFFFFF"/>
              <w:autoSpaceDE w:val="0"/>
              <w:autoSpaceDN w:val="0"/>
              <w:adjustRightInd w:val="0"/>
              <w:jc w:val="center"/>
            </w:pPr>
          </w:p>
        </w:tc>
      </w:tr>
      <w:tr w:rsidR="007B38B9" w:rsidRPr="000D5519">
        <w:tblPrEx>
          <w:tblCellMar>
            <w:top w:w="0" w:type="dxa"/>
            <w:bottom w:w="0" w:type="dxa"/>
          </w:tblCellMar>
        </w:tblPrEx>
        <w:trPr>
          <w:trHeight w:val="528"/>
        </w:trPr>
        <w:tc>
          <w:tcPr>
            <w:tcW w:w="72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autoSpaceDE w:val="0"/>
              <w:autoSpaceDN w:val="0"/>
              <w:adjustRightInd w:val="0"/>
              <w:jc w:val="both"/>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жоспар</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нақты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3D7019" w:rsidP="003D7019">
            <w:pPr>
              <w:shd w:val="clear" w:color="auto" w:fill="FFFFFF"/>
              <w:autoSpaceDE w:val="0"/>
              <w:autoSpaceDN w:val="0"/>
              <w:adjustRightInd w:val="0"/>
              <w:jc w:val="center"/>
            </w:pPr>
            <w:r w:rsidRPr="000D5519">
              <w:rPr>
                <w:bCs/>
                <w:i/>
                <w:iCs/>
                <w:color w:val="000000"/>
                <w:lang w:val="en-US"/>
              </w:rPr>
              <w:t>ж</w:t>
            </w:r>
            <w:r w:rsidR="007B38B9" w:rsidRPr="000D5519">
              <w:rPr>
                <w:bCs/>
                <w:i/>
                <w:iCs/>
                <w:color w:val="000000"/>
                <w:lang w:val="ru-RU"/>
              </w:rPr>
              <w:t>ос-пар</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i/>
                <w:iCs/>
                <w:color w:val="000000"/>
                <w:lang w:val="ru-RU"/>
              </w:rPr>
              <w:t>нақты</w:t>
            </w:r>
          </w:p>
        </w:tc>
        <w:tc>
          <w:tcPr>
            <w:tcW w:w="126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p>
        </w:tc>
        <w:tc>
          <w:tcPr>
            <w:tcW w:w="126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p>
        </w:tc>
        <w:tc>
          <w:tcPr>
            <w:tcW w:w="162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p>
        </w:tc>
      </w:tr>
      <w:tr w:rsidR="007B38B9" w:rsidRPr="000D5519">
        <w:tblPrEx>
          <w:tblCellMar>
            <w:top w:w="0" w:type="dxa"/>
            <w:bottom w:w="0" w:type="dxa"/>
          </w:tblCellMar>
        </w:tblPrEx>
        <w:trPr>
          <w:trHeight w:val="24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color w:val="000000"/>
                <w:lang w:val="ru-RU"/>
              </w:rPr>
              <w:t>А</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19215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1929</w:t>
            </w:r>
            <w:r w:rsidR="00B56A1B" w:rsidRPr="000D5519">
              <w:rPr>
                <w:bCs/>
                <w:color w:val="000000"/>
                <w:lang w:val="ru-RU"/>
              </w:rPr>
              <w:t>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60,17</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60,04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100,</w:t>
            </w:r>
            <w:r w:rsidR="00B56A1B" w:rsidRPr="000D5519">
              <w:rPr>
                <w:bCs/>
                <w:color w:val="000000"/>
                <w:lang w:val="ru-RU"/>
              </w:rPr>
              <w:t>39</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-0,13</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B67538" w:rsidP="003D7019">
            <w:pPr>
              <w:shd w:val="clear" w:color="auto" w:fill="FFFFFF"/>
              <w:autoSpaceDE w:val="0"/>
              <w:autoSpaceDN w:val="0"/>
              <w:adjustRightInd w:val="0"/>
              <w:jc w:val="center"/>
            </w:pPr>
            <w:r w:rsidRPr="000D5519">
              <w:rPr>
                <w:bCs/>
                <w:color w:val="000000"/>
                <w:lang w:val="ru-RU"/>
              </w:rPr>
              <w:t>19</w:t>
            </w:r>
            <w:r w:rsidR="007B38B9" w:rsidRPr="000D5519">
              <w:rPr>
                <w:bCs/>
                <w:color w:val="000000"/>
                <w:lang w:val="ru-RU"/>
              </w:rPr>
              <w:t>215</w:t>
            </w:r>
          </w:p>
        </w:tc>
      </w:tr>
      <w:tr w:rsidR="007B38B9" w:rsidRPr="000D5519">
        <w:tblPrEx>
          <w:tblCellMar>
            <w:top w:w="0" w:type="dxa"/>
            <w:bottom w:w="0" w:type="dxa"/>
          </w:tblCellMar>
        </w:tblPrEx>
        <w:trPr>
          <w:trHeight w:val="25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color w:val="000000"/>
                <w:lang w:val="ru-RU"/>
              </w:rPr>
              <w:t>Б</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6780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6555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21,23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20,4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96,68</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-0,83</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B67538" w:rsidP="003D7019">
            <w:pPr>
              <w:shd w:val="clear" w:color="auto" w:fill="FFFFFF"/>
              <w:autoSpaceDE w:val="0"/>
              <w:autoSpaceDN w:val="0"/>
              <w:adjustRightInd w:val="0"/>
              <w:jc w:val="center"/>
            </w:pPr>
            <w:r w:rsidRPr="000D5519">
              <w:rPr>
                <w:bCs/>
                <w:color w:val="000000"/>
                <w:lang w:val="ru-RU"/>
              </w:rPr>
              <w:t>6</w:t>
            </w:r>
            <w:r w:rsidR="007B38B9" w:rsidRPr="000D5519">
              <w:rPr>
                <w:bCs/>
                <w:color w:val="000000"/>
                <w:lang w:val="ru-RU"/>
              </w:rPr>
              <w:t>555</w:t>
            </w:r>
          </w:p>
        </w:tc>
      </w:tr>
      <w:tr w:rsidR="007B38B9" w:rsidRPr="000D5519">
        <w:tblPrEx>
          <w:tblCellMar>
            <w:top w:w="0" w:type="dxa"/>
            <w:bottom w:w="0" w:type="dxa"/>
          </w:tblCellMar>
        </w:tblPrEx>
        <w:trPr>
          <w:trHeight w:val="25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color w:val="000000"/>
                <w:lang w:val="ru-RU"/>
              </w:rPr>
              <w:t>В</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color w:val="000000"/>
              </w:rPr>
              <w:t>5940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6285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18,60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19,56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105,81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+0,96</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B67538" w:rsidP="003D7019">
            <w:pPr>
              <w:shd w:val="clear" w:color="auto" w:fill="FFFFFF"/>
              <w:autoSpaceDE w:val="0"/>
              <w:autoSpaceDN w:val="0"/>
              <w:adjustRightInd w:val="0"/>
              <w:jc w:val="center"/>
            </w:pPr>
            <w:r w:rsidRPr="000D5519">
              <w:rPr>
                <w:bCs/>
                <w:color w:val="000000"/>
                <w:lang w:val="ru-RU"/>
              </w:rPr>
              <w:t>5</w:t>
            </w:r>
            <w:r w:rsidR="007B38B9" w:rsidRPr="000D5519">
              <w:rPr>
                <w:bCs/>
                <w:color w:val="000000"/>
                <w:lang w:val="ru-RU"/>
              </w:rPr>
              <w:t>940</w:t>
            </w:r>
          </w:p>
        </w:tc>
      </w:tr>
      <w:tr w:rsidR="007B38B9" w:rsidRPr="000D5519">
        <w:tblPrEx>
          <w:tblCellMar>
            <w:top w:w="0" w:type="dxa"/>
            <w:bottom w:w="0" w:type="dxa"/>
          </w:tblCellMar>
        </w:tblPrEx>
        <w:trPr>
          <w:trHeight w:val="47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color w:val="000000"/>
                <w:lang w:val="ru-RU"/>
              </w:rPr>
              <w:t>Бар-лығы</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31935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32,13</w:t>
            </w:r>
            <w:r w:rsidR="00B56A1B" w:rsidRPr="000D5519">
              <w:rPr>
                <w:bCs/>
                <w:color w:val="000000"/>
                <w:lang w:val="ru-RU"/>
              </w:rPr>
              <w:t>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100,6</w:t>
            </w:r>
            <w:r w:rsidR="00B56A1B" w:rsidRPr="000D5519">
              <w:rPr>
                <w:bCs/>
                <w:color w:val="000000"/>
                <w:lang w:val="ru-RU"/>
              </w:rPr>
              <w:t>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D7019">
            <w:pPr>
              <w:shd w:val="clear" w:color="auto" w:fill="FFFFFF"/>
              <w:autoSpaceDE w:val="0"/>
              <w:autoSpaceDN w:val="0"/>
              <w:adjustRightInd w:val="0"/>
              <w:jc w:val="center"/>
            </w:pPr>
            <w:r w:rsidRPr="000D5519">
              <w:rPr>
                <w:bCs/>
                <w:color w:val="000000"/>
                <w:lang w:val="ru-RU"/>
              </w:rPr>
              <w:t>—</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B67538" w:rsidP="003D7019">
            <w:pPr>
              <w:shd w:val="clear" w:color="auto" w:fill="FFFFFF"/>
              <w:autoSpaceDE w:val="0"/>
              <w:autoSpaceDN w:val="0"/>
              <w:adjustRightInd w:val="0"/>
              <w:jc w:val="center"/>
            </w:pPr>
            <w:r w:rsidRPr="000D5519">
              <w:rPr>
                <w:bCs/>
                <w:color w:val="000000"/>
                <w:lang w:val="ru-RU"/>
              </w:rPr>
              <w:t>31</w:t>
            </w:r>
            <w:r w:rsidR="007B38B9" w:rsidRPr="000D5519">
              <w:rPr>
                <w:bCs/>
                <w:color w:val="000000"/>
                <w:lang w:val="ru-RU"/>
              </w:rPr>
              <w:t>710</w:t>
            </w:r>
          </w:p>
        </w:tc>
      </w:tr>
    </w:tbl>
    <w:p w:rsidR="007B38B9" w:rsidRPr="000D5519" w:rsidRDefault="007B38B9" w:rsidP="000651E2">
      <w:pPr>
        <w:shd w:val="clear" w:color="auto" w:fill="FFFFFF"/>
        <w:autoSpaceDE w:val="0"/>
        <w:autoSpaceDN w:val="0"/>
        <w:adjustRightInd w:val="0"/>
        <w:ind w:firstLine="360"/>
        <w:jc w:val="both"/>
      </w:pPr>
      <w:r w:rsidRPr="000D5519">
        <w:rPr>
          <w:b/>
          <w:color w:val="000000"/>
          <w:lang w:val="ru-RU"/>
        </w:rPr>
        <w:t>3-кезең</w:t>
      </w:r>
      <w:r w:rsidRPr="000D5519">
        <w:rPr>
          <w:color w:val="000000"/>
          <w:lang w:val="ru-RU"/>
        </w:rPr>
        <w:t xml:space="preserve">. </w:t>
      </w:r>
      <w:r w:rsidRPr="000D5519">
        <w:rPr>
          <w:i/>
          <w:color w:val="000000"/>
          <w:lang w:val="ru-RU"/>
        </w:rPr>
        <w:t>Өнім құрылымы мен өндіріс бағдарламасының орындалуына құрылымдық өзгерістің әсерін талдау</w:t>
      </w:r>
      <w:r w:rsidRPr="000D5519">
        <w:rPr>
          <w:color w:val="000000"/>
          <w:lang w:val="ru-RU"/>
        </w:rPr>
        <w:t>.</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Құрылым бойынша жопарды орындау жоспармен анықталған әрбір өнімнің қарым-қатынасын нақтылы шығарылымда сақтауды білдіреді. Өнім өндірісі құрылымының өзгеруі тауарлы өнімнің өзіндік құны, табыстылық, құндылық түрінде көрсетілген тауарлы өнімнің көлемі сияқты экономикалық көрсеткіштерге әсер етеді. Тауарлы және сатылған өнім көлемі өнімнің заттай түріндегі көлемі өспей-ақ ассортименттегі құрылымдық өзгерісі арқылы көбеюі мүмкін, яғни ең қымбат өнімдердің меншікті үлесінің жоғарылауы себебінен.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Құрылым өзгерісінің экономикалық көрсткіштерге әсерін және сол әсерлерді жоюды  есептеу үшін бірнеше әдістер қолданылады: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1. Жалпы шығарылымда әрбір өнімнің меншікті үлесінің өзгеруі бойынша барлық бұйымдар бойынша тікелей санау әдісі: </w:t>
      </w:r>
    </w:p>
    <w:p w:rsidR="007B38B9" w:rsidRPr="000D5519" w:rsidRDefault="007B38B9" w:rsidP="00BC2AC6">
      <w:pPr>
        <w:shd w:val="clear" w:color="auto" w:fill="FFFFFF"/>
        <w:autoSpaceDE w:val="0"/>
        <w:autoSpaceDN w:val="0"/>
        <w:adjustRightInd w:val="0"/>
        <w:ind w:firstLine="360"/>
        <w:jc w:val="center"/>
        <w:rPr>
          <w:lang w:val="en-US"/>
        </w:rPr>
      </w:pPr>
      <w:r w:rsidRPr="000D5519">
        <w:lastRenderedPageBreak/>
        <w:t>ΔШ</w:t>
      </w:r>
      <w:r w:rsidRPr="000D5519">
        <w:rPr>
          <w:vertAlign w:val="subscript"/>
        </w:rPr>
        <w:t>үл</w:t>
      </w:r>
      <w:r w:rsidRPr="000D5519">
        <w:rPr>
          <w:lang w:val="en-US"/>
        </w:rPr>
        <w:t xml:space="preserve"> = Q</w:t>
      </w:r>
      <w:r w:rsidRPr="000D5519">
        <w:rPr>
          <w:vertAlign w:val="subscript"/>
          <w:lang w:val="en-US"/>
        </w:rPr>
        <w:t xml:space="preserve">1 </w:t>
      </w:r>
      <w:r w:rsidRPr="000D5519">
        <w:rPr>
          <w:lang w:val="en-US"/>
        </w:rPr>
        <w:t>(Σ</w:t>
      </w:r>
      <w:r w:rsidRPr="000D5519">
        <w:t>Үл</w:t>
      </w:r>
      <w:r w:rsidRPr="000D5519">
        <w:rPr>
          <w:vertAlign w:val="subscript"/>
          <w:lang w:val="en-US"/>
        </w:rPr>
        <w:t xml:space="preserve">1i </w:t>
      </w:r>
      <w:r w:rsidRPr="000D5519">
        <w:rPr>
          <w:lang w:val="en-US"/>
        </w:rPr>
        <w:t xml:space="preserve">× </w:t>
      </w:r>
      <w:r w:rsidRPr="000D5519">
        <w:t>Б</w:t>
      </w:r>
      <w:r w:rsidRPr="000D5519">
        <w:rPr>
          <w:vertAlign w:val="subscript"/>
          <w:lang w:val="en-US"/>
        </w:rPr>
        <w:t xml:space="preserve">0i </w:t>
      </w:r>
      <w:r w:rsidRPr="000D5519">
        <w:rPr>
          <w:lang w:val="en-US"/>
        </w:rPr>
        <w:t>- Σ</w:t>
      </w:r>
      <w:r w:rsidRPr="000D5519">
        <w:t>Үл</w:t>
      </w:r>
      <w:r w:rsidRPr="000D5519">
        <w:rPr>
          <w:vertAlign w:val="subscript"/>
          <w:lang w:val="en-US"/>
        </w:rPr>
        <w:t xml:space="preserve">0i </w:t>
      </w:r>
      <w:r w:rsidRPr="000D5519">
        <w:rPr>
          <w:lang w:val="en-US"/>
        </w:rPr>
        <w:t xml:space="preserve">× </w:t>
      </w:r>
      <w:r w:rsidRPr="000D5519">
        <w:t>Б</w:t>
      </w:r>
      <w:r w:rsidRPr="000D5519">
        <w:rPr>
          <w:vertAlign w:val="subscript"/>
          <w:lang w:val="en-US"/>
        </w:rPr>
        <w:t>0i</w:t>
      </w:r>
      <w:r w:rsidRPr="000D5519">
        <w:rPr>
          <w:lang w:val="en-US"/>
        </w:rPr>
        <w:t>)</w:t>
      </w:r>
    </w:p>
    <w:p w:rsidR="007B38B9" w:rsidRPr="000D5519" w:rsidRDefault="007B38B9" w:rsidP="000651E2">
      <w:pPr>
        <w:shd w:val="clear" w:color="auto" w:fill="FFFFFF"/>
        <w:autoSpaceDE w:val="0"/>
        <w:autoSpaceDN w:val="0"/>
        <w:adjustRightInd w:val="0"/>
        <w:ind w:firstLine="360"/>
        <w:jc w:val="both"/>
      </w:pPr>
      <w:r w:rsidRPr="000D5519">
        <w:rPr>
          <w:color w:val="000000"/>
          <w:lang w:val="ru-RU"/>
        </w:rPr>
        <w:t>немесе</w:t>
      </w:r>
      <w:r w:rsidRPr="000D5519">
        <w:rPr>
          <w:color w:val="000000"/>
          <w:lang w:val="en-US"/>
        </w:rPr>
        <w:t xml:space="preserve"> </w:t>
      </w:r>
      <w:r w:rsidR="00592A19" w:rsidRPr="000D5519">
        <w:rPr>
          <w:color w:val="000000"/>
        </w:rPr>
        <w:t xml:space="preserve">                    </w:t>
      </w:r>
      <w:r w:rsidRPr="000D5519">
        <w:t>ΔШ</w:t>
      </w:r>
      <w:r w:rsidRPr="000D5519">
        <w:rPr>
          <w:vertAlign w:val="subscript"/>
        </w:rPr>
        <w:t>үл</w:t>
      </w:r>
      <w:r w:rsidRPr="000D5519">
        <w:t xml:space="preserve"> </w:t>
      </w:r>
      <w:r w:rsidRPr="000D5519">
        <w:rPr>
          <w:i/>
          <w:iCs/>
          <w:color w:val="000000"/>
          <w:lang w:val="en-US"/>
        </w:rPr>
        <w:t xml:space="preserve"> </w:t>
      </w:r>
      <w:r w:rsidRPr="000D5519">
        <w:rPr>
          <w:color w:val="000000"/>
          <w:lang w:val="en-US"/>
        </w:rPr>
        <w:t>= (</w:t>
      </w:r>
      <w:r w:rsidRPr="000D5519">
        <w:rPr>
          <w:lang w:val="en-US"/>
        </w:rPr>
        <w:t>Σ Q</w:t>
      </w:r>
      <w:r w:rsidRPr="000D5519">
        <w:rPr>
          <w:vertAlign w:val="subscript"/>
          <w:lang w:val="en-US"/>
        </w:rPr>
        <w:t xml:space="preserve">1 </w:t>
      </w:r>
      <w:r w:rsidRPr="000D5519">
        <w:rPr>
          <w:lang w:val="en-US"/>
        </w:rPr>
        <w:t>×</w:t>
      </w:r>
      <w:r w:rsidRPr="000D5519">
        <w:t>Үл</w:t>
      </w:r>
      <w:r w:rsidRPr="000D5519">
        <w:rPr>
          <w:vertAlign w:val="subscript"/>
          <w:lang w:val="en-US"/>
        </w:rPr>
        <w:t>1i</w:t>
      </w:r>
      <w:r w:rsidRPr="000D5519">
        <w:rPr>
          <w:lang w:val="en-US"/>
        </w:rPr>
        <w:t xml:space="preserve"> - Σ Q</w:t>
      </w:r>
      <w:r w:rsidRPr="000D5519">
        <w:rPr>
          <w:vertAlign w:val="subscript"/>
          <w:lang w:val="en-US"/>
        </w:rPr>
        <w:t xml:space="preserve">1 </w:t>
      </w:r>
      <w:r w:rsidRPr="000D5519">
        <w:rPr>
          <w:lang w:val="en-US"/>
        </w:rPr>
        <w:t>×</w:t>
      </w:r>
      <w:r w:rsidRPr="000D5519">
        <w:t>Үл</w:t>
      </w:r>
      <w:r w:rsidRPr="000D5519">
        <w:rPr>
          <w:vertAlign w:val="subscript"/>
          <w:lang w:val="en-US"/>
        </w:rPr>
        <w:t>0i</w:t>
      </w:r>
      <w:r w:rsidRPr="000D5519">
        <w:rPr>
          <w:lang w:val="en-US"/>
        </w:rPr>
        <w:t xml:space="preserve"> ) × </w:t>
      </w:r>
      <w:r w:rsidRPr="000D5519">
        <w:t>Б</w:t>
      </w:r>
      <w:r w:rsidRPr="000D5519">
        <w:rPr>
          <w:vertAlign w:val="subscript"/>
          <w:lang w:val="en-US"/>
        </w:rPr>
        <w:t>0i</w:t>
      </w:r>
      <w:r w:rsidRPr="000D5519">
        <w:rPr>
          <w:i/>
          <w:iCs/>
          <w:color w:val="000000"/>
          <w:lang w:val="en-US"/>
        </w:rPr>
        <w:t xml:space="preserve"> ,</w:t>
      </w:r>
    </w:p>
    <w:p w:rsidR="007B38B9" w:rsidRPr="000D5519" w:rsidRDefault="007B38B9" w:rsidP="000651E2">
      <w:pPr>
        <w:shd w:val="clear" w:color="auto" w:fill="FFFFFF"/>
        <w:autoSpaceDE w:val="0"/>
        <w:autoSpaceDN w:val="0"/>
        <w:adjustRightInd w:val="0"/>
        <w:ind w:firstLine="360"/>
        <w:jc w:val="both"/>
        <w:rPr>
          <w:color w:val="000000"/>
          <w:lang w:val="en-US"/>
        </w:rPr>
      </w:pPr>
    </w:p>
    <w:p w:rsidR="007B38B9" w:rsidRPr="000D5519" w:rsidRDefault="007B38B9" w:rsidP="000651E2">
      <w:pPr>
        <w:shd w:val="clear" w:color="auto" w:fill="FFFFFF"/>
        <w:autoSpaceDE w:val="0"/>
        <w:autoSpaceDN w:val="0"/>
        <w:adjustRightInd w:val="0"/>
        <w:ind w:firstLine="360"/>
        <w:jc w:val="both"/>
        <w:rPr>
          <w:color w:val="000000"/>
          <w:lang w:val="en-US"/>
        </w:rPr>
      </w:pPr>
      <w:r w:rsidRPr="000D5519">
        <w:rPr>
          <w:color w:val="000000"/>
        </w:rPr>
        <w:t>мұнда</w:t>
      </w:r>
      <w:r w:rsidRPr="000D5519">
        <w:rPr>
          <w:color w:val="000000"/>
          <w:lang w:val="en-US"/>
        </w:rPr>
        <w:t xml:space="preserve"> </w:t>
      </w:r>
      <w:r w:rsidRPr="000D5519">
        <w:rPr>
          <w:color w:val="000000"/>
          <w:lang w:val="ru-RU"/>
        </w:rPr>
        <w:t>Ш</w:t>
      </w:r>
      <w:r w:rsidRPr="000D5519">
        <w:rPr>
          <w:i/>
          <w:iCs/>
          <w:color w:val="000000"/>
          <w:lang w:val="en-US"/>
        </w:rPr>
        <w:t xml:space="preserve"> </w:t>
      </w:r>
      <w:r w:rsidR="00592A19" w:rsidRPr="000D5519">
        <w:rPr>
          <w:iCs/>
          <w:color w:val="000000"/>
        </w:rPr>
        <w:t>-</w:t>
      </w:r>
      <w:r w:rsidRPr="000D5519">
        <w:rPr>
          <w:color w:val="000000"/>
          <w:lang w:val="en-US"/>
        </w:rPr>
        <w:t xml:space="preserve"> </w:t>
      </w:r>
      <w:r w:rsidRPr="000D5519">
        <w:rPr>
          <w:color w:val="000000"/>
        </w:rPr>
        <w:t>қ</w:t>
      </w:r>
      <w:r w:rsidRPr="000D5519">
        <w:rPr>
          <w:color w:val="000000"/>
          <w:lang w:val="ru-RU"/>
        </w:rPr>
        <w:t>ұндылықпен</w:t>
      </w:r>
      <w:r w:rsidRPr="000D5519">
        <w:rPr>
          <w:color w:val="000000"/>
          <w:lang w:val="en-US"/>
        </w:rPr>
        <w:t xml:space="preserve"> </w:t>
      </w:r>
      <w:r w:rsidRPr="000D5519">
        <w:rPr>
          <w:color w:val="000000"/>
          <w:lang w:val="ru-RU"/>
        </w:rPr>
        <w:t>көрсетілген</w:t>
      </w:r>
      <w:r w:rsidRPr="000D5519">
        <w:rPr>
          <w:color w:val="000000"/>
          <w:lang w:val="en-US"/>
        </w:rPr>
        <w:t xml:space="preserve"> </w:t>
      </w:r>
      <w:r w:rsidRPr="000D5519">
        <w:rPr>
          <w:color w:val="000000"/>
          <w:lang w:val="ru-RU"/>
        </w:rPr>
        <w:t>өнім</w:t>
      </w:r>
      <w:r w:rsidRPr="000D5519">
        <w:rPr>
          <w:color w:val="000000"/>
          <w:lang w:val="en-US"/>
        </w:rPr>
        <w:t xml:space="preserve"> </w:t>
      </w:r>
      <w:r w:rsidRPr="000D5519">
        <w:rPr>
          <w:color w:val="000000"/>
          <w:lang w:val="ru-RU"/>
        </w:rPr>
        <w:t>шығарылымы</w:t>
      </w:r>
      <w:r w:rsidRPr="000D5519">
        <w:rPr>
          <w:color w:val="000000"/>
          <w:lang w:val="en-US"/>
        </w:rPr>
        <w:t xml:space="preserve">;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lang w:val="en-US"/>
        </w:rPr>
        <w:t xml:space="preserve">      </w:t>
      </w:r>
      <w:r w:rsidRPr="000D5519">
        <w:rPr>
          <w:color w:val="000000"/>
        </w:rPr>
        <w:t xml:space="preserve">     </w:t>
      </w:r>
      <w:r w:rsidRPr="000D5519">
        <w:rPr>
          <w:iCs/>
          <w:color w:val="000000"/>
        </w:rPr>
        <w:t xml:space="preserve">Q </w:t>
      </w:r>
      <w:r w:rsidR="00592A19" w:rsidRPr="000D5519">
        <w:rPr>
          <w:iCs/>
          <w:color w:val="000000"/>
        </w:rPr>
        <w:t>-</w:t>
      </w:r>
      <w:r w:rsidRPr="000D5519">
        <w:rPr>
          <w:iCs/>
          <w:color w:val="000000"/>
        </w:rPr>
        <w:t xml:space="preserve"> заттай көрсетілген </w:t>
      </w:r>
      <w:r w:rsidRPr="000D5519">
        <w:rPr>
          <w:color w:val="000000"/>
        </w:rPr>
        <w:t xml:space="preserve">өнім шығарылымы;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w:t>
      </w:r>
      <w:r w:rsidR="00592A19" w:rsidRPr="000D5519">
        <w:t>Үл</w:t>
      </w:r>
      <w:r w:rsidR="00592A19" w:rsidRPr="000D5519">
        <w:rPr>
          <w:vertAlign w:val="subscript"/>
        </w:rPr>
        <w:t>1i</w:t>
      </w:r>
      <w:r w:rsidR="00592A19" w:rsidRPr="000D5519">
        <w:rPr>
          <w:color w:val="000000"/>
        </w:rPr>
        <w:t xml:space="preserve"> </w:t>
      </w:r>
      <w:r w:rsidRPr="000D5519">
        <w:rPr>
          <w:i/>
          <w:iCs/>
          <w:color w:val="000000"/>
        </w:rPr>
        <w:t xml:space="preserve">- </w:t>
      </w:r>
      <w:r w:rsidRPr="000D5519">
        <w:rPr>
          <w:color w:val="000000"/>
        </w:rPr>
        <w:t xml:space="preserve">i–түрлі әр бұйымның меншікті үлесі;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Б</w:t>
      </w:r>
      <w:r w:rsidRPr="000D5519">
        <w:rPr>
          <w:i/>
          <w:iCs/>
          <w:color w:val="000000"/>
        </w:rPr>
        <w:t xml:space="preserve"> </w:t>
      </w:r>
      <w:r w:rsidR="00592A19" w:rsidRPr="000D5519">
        <w:rPr>
          <w:iCs/>
          <w:color w:val="000000"/>
        </w:rPr>
        <w:t>-</w:t>
      </w:r>
      <w:r w:rsidRPr="000D5519">
        <w:rPr>
          <w:i/>
          <w:iCs/>
          <w:color w:val="000000"/>
        </w:rPr>
        <w:t xml:space="preserve"> </w:t>
      </w:r>
      <w:r w:rsidRPr="000D5519">
        <w:rPr>
          <w:iCs/>
          <w:color w:val="000000"/>
        </w:rPr>
        <w:t>бұйым бірлігінің бағасы</w:t>
      </w:r>
      <w:r w:rsidRPr="000D5519">
        <w:rPr>
          <w:color w:val="000000"/>
        </w:rPr>
        <w:t>.</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2.  Жоспарды орындау пайызы бойынша барлық бұйымдар бойынша тікелей санау әдісі: </w:t>
      </w:r>
    </w:p>
    <w:p w:rsidR="007B38B9" w:rsidRPr="000D5519" w:rsidRDefault="007B38B9" w:rsidP="00BC2AC6">
      <w:pPr>
        <w:shd w:val="clear" w:color="auto" w:fill="FFFFFF"/>
        <w:autoSpaceDE w:val="0"/>
        <w:autoSpaceDN w:val="0"/>
        <w:adjustRightInd w:val="0"/>
        <w:ind w:firstLine="360"/>
        <w:jc w:val="center"/>
        <w:rPr>
          <w:lang w:val="en-US"/>
        </w:rPr>
      </w:pPr>
      <w:r w:rsidRPr="000D5519">
        <w:t>ΔШ</w:t>
      </w:r>
      <w:r w:rsidRPr="000D5519">
        <w:rPr>
          <w:vertAlign w:val="subscript"/>
        </w:rPr>
        <w:t>үл</w:t>
      </w:r>
      <w:r w:rsidRPr="000D5519">
        <w:rPr>
          <w:lang w:val="en-US"/>
        </w:rPr>
        <w:t xml:space="preserve"> = Q</w:t>
      </w:r>
      <w:r w:rsidRPr="000D5519">
        <w:rPr>
          <w:vertAlign w:val="subscript"/>
          <w:lang w:val="en-US"/>
        </w:rPr>
        <w:t xml:space="preserve">1 </w:t>
      </w:r>
      <w:r w:rsidRPr="000D5519">
        <w:rPr>
          <w:lang w:val="en-US"/>
        </w:rPr>
        <w:t>(Σ</w:t>
      </w:r>
      <w:r w:rsidRPr="000D5519">
        <w:t>ҮЛ</w:t>
      </w:r>
      <w:r w:rsidRPr="000D5519">
        <w:rPr>
          <w:vertAlign w:val="subscript"/>
          <w:lang w:val="en-US"/>
        </w:rPr>
        <w:t xml:space="preserve">1i </w:t>
      </w:r>
      <w:r w:rsidRPr="000D5519">
        <w:rPr>
          <w:lang w:val="en-US"/>
        </w:rPr>
        <w:t xml:space="preserve">× </w:t>
      </w:r>
      <w:r w:rsidRPr="000D5519">
        <w:t>Б</w:t>
      </w:r>
      <w:r w:rsidRPr="000D5519">
        <w:rPr>
          <w:vertAlign w:val="subscript"/>
          <w:lang w:val="en-US"/>
        </w:rPr>
        <w:t xml:space="preserve">0i </w:t>
      </w:r>
      <w:r w:rsidRPr="000D5519">
        <w:rPr>
          <w:lang w:val="en-US"/>
        </w:rPr>
        <w:t>- Σ</w:t>
      </w:r>
      <w:r w:rsidRPr="000D5519">
        <w:t>Үл</w:t>
      </w:r>
      <w:r w:rsidRPr="000D5519">
        <w:rPr>
          <w:vertAlign w:val="subscript"/>
          <w:lang w:val="en-US"/>
        </w:rPr>
        <w:t xml:space="preserve">0i </w:t>
      </w:r>
      <w:r w:rsidRPr="000D5519">
        <w:rPr>
          <w:lang w:val="en-US"/>
        </w:rPr>
        <w:t>×</w:t>
      </w:r>
      <w:r w:rsidRPr="000D5519">
        <w:t>ЖОП</w:t>
      </w:r>
      <w:r w:rsidRPr="000D5519">
        <w:rPr>
          <w:lang w:val="en-US"/>
        </w:rPr>
        <w:t xml:space="preserve"> × </w:t>
      </w:r>
      <w:r w:rsidRPr="000D5519">
        <w:t>Б</w:t>
      </w:r>
      <w:r w:rsidRPr="000D5519">
        <w:rPr>
          <w:vertAlign w:val="subscript"/>
          <w:lang w:val="en-US"/>
        </w:rPr>
        <w:t>0i</w:t>
      </w:r>
      <w:r w:rsidRPr="000D5519">
        <w:rPr>
          <w:lang w:val="en-US"/>
        </w:rPr>
        <w:t>)</w:t>
      </w:r>
    </w:p>
    <w:p w:rsidR="007B38B9" w:rsidRPr="000D5519" w:rsidRDefault="00F952B0" w:rsidP="000651E2">
      <w:pPr>
        <w:shd w:val="clear" w:color="auto" w:fill="FFFFFF"/>
        <w:autoSpaceDE w:val="0"/>
        <w:autoSpaceDN w:val="0"/>
        <w:adjustRightInd w:val="0"/>
        <w:ind w:firstLine="360"/>
        <w:jc w:val="both"/>
      </w:pPr>
      <w:r w:rsidRPr="000D5519">
        <w:rPr>
          <w:color w:val="000000"/>
          <w:lang w:val="ru-RU"/>
        </w:rPr>
        <w:t>мұнда</w:t>
      </w:r>
      <w:r w:rsidR="007B38B9" w:rsidRPr="000D5519">
        <w:rPr>
          <w:color w:val="000000"/>
          <w:lang w:val="en-US"/>
        </w:rPr>
        <w:t xml:space="preserve"> </w:t>
      </w:r>
      <w:r w:rsidR="007B38B9" w:rsidRPr="000D5519">
        <w:rPr>
          <w:color w:val="000000"/>
          <w:lang w:val="ru-RU"/>
        </w:rPr>
        <w:t>ЖОП</w:t>
      </w:r>
      <w:r w:rsidR="007B38B9" w:rsidRPr="000D5519">
        <w:rPr>
          <w:color w:val="000000"/>
          <w:lang w:val="en-US"/>
        </w:rPr>
        <w:t xml:space="preserve"> – </w:t>
      </w:r>
      <w:r w:rsidR="007B38B9" w:rsidRPr="000D5519">
        <w:rPr>
          <w:color w:val="000000"/>
          <w:lang w:val="ru-RU"/>
        </w:rPr>
        <w:t>жоспарды</w:t>
      </w:r>
      <w:r w:rsidR="007B38B9" w:rsidRPr="000D5519">
        <w:rPr>
          <w:color w:val="000000"/>
          <w:lang w:val="en-US"/>
        </w:rPr>
        <w:t xml:space="preserve"> </w:t>
      </w:r>
      <w:r w:rsidR="007B38B9" w:rsidRPr="000D5519">
        <w:rPr>
          <w:color w:val="000000"/>
          <w:lang w:val="ru-RU"/>
        </w:rPr>
        <w:t>орындау</w:t>
      </w:r>
      <w:r w:rsidR="007B38B9" w:rsidRPr="000D5519">
        <w:rPr>
          <w:color w:val="000000"/>
          <w:lang w:val="en-US"/>
        </w:rPr>
        <w:t xml:space="preserve"> </w:t>
      </w:r>
      <w:r w:rsidR="007B38B9" w:rsidRPr="000D5519">
        <w:rPr>
          <w:color w:val="000000"/>
          <w:lang w:val="ru-RU"/>
        </w:rPr>
        <w:t>пайызы</w:t>
      </w:r>
      <w:r w:rsidR="007B38B9" w:rsidRPr="000D5519">
        <w:rPr>
          <w:color w:val="000000"/>
          <w:lang w:val="en-US"/>
        </w:rPr>
        <w:t>.</w:t>
      </w:r>
    </w:p>
    <w:p w:rsidR="007B38B9" w:rsidRPr="000D5519" w:rsidRDefault="007B38B9" w:rsidP="000651E2">
      <w:pPr>
        <w:shd w:val="clear" w:color="auto" w:fill="FFFFFF"/>
        <w:autoSpaceDE w:val="0"/>
        <w:autoSpaceDN w:val="0"/>
        <w:adjustRightInd w:val="0"/>
        <w:ind w:firstLine="360"/>
        <w:jc w:val="both"/>
      </w:pPr>
      <w:r w:rsidRPr="000D5519">
        <w:rPr>
          <w:color w:val="000000"/>
          <w:lang w:val="en-US"/>
        </w:rPr>
        <w:t xml:space="preserve">3.  </w:t>
      </w:r>
      <w:r w:rsidRPr="000D5519">
        <w:rPr>
          <w:color w:val="000000"/>
          <w:lang w:val="ru-RU"/>
        </w:rPr>
        <w:t>Орташа</w:t>
      </w:r>
      <w:r w:rsidRPr="000D5519">
        <w:rPr>
          <w:color w:val="000000"/>
          <w:lang w:val="en-US"/>
        </w:rPr>
        <w:t xml:space="preserve"> </w:t>
      </w:r>
      <w:r w:rsidRPr="000D5519">
        <w:rPr>
          <w:color w:val="000000"/>
          <w:lang w:val="ru-RU"/>
        </w:rPr>
        <w:t>бағалар</w:t>
      </w:r>
      <w:r w:rsidRPr="000D5519">
        <w:rPr>
          <w:color w:val="000000"/>
          <w:lang w:val="en-US"/>
        </w:rPr>
        <w:t xml:space="preserve"> </w:t>
      </w:r>
      <w:r w:rsidRPr="000D5519">
        <w:rPr>
          <w:color w:val="000000"/>
          <w:lang w:val="ru-RU"/>
        </w:rPr>
        <w:t>әдісі</w:t>
      </w:r>
      <w:r w:rsidRPr="000D5519">
        <w:rPr>
          <w:color w:val="000000"/>
          <w:lang w:val="en-US"/>
        </w:rPr>
        <w:t>:</w:t>
      </w:r>
    </w:p>
    <w:p w:rsidR="007B38B9" w:rsidRPr="000D5519" w:rsidRDefault="007B38B9" w:rsidP="000651E2">
      <w:pPr>
        <w:shd w:val="clear" w:color="auto" w:fill="FFFFFF"/>
        <w:autoSpaceDE w:val="0"/>
        <w:autoSpaceDN w:val="0"/>
        <w:adjustRightInd w:val="0"/>
        <w:ind w:firstLine="360"/>
        <w:jc w:val="both"/>
        <w:rPr>
          <w:color w:val="000000"/>
          <w:lang w:val="en-US"/>
        </w:rPr>
      </w:pPr>
      <w:r w:rsidRPr="000D5519">
        <w:rPr>
          <w:color w:val="000000"/>
          <w:lang w:val="en-US"/>
        </w:rPr>
        <w:t>7.2, 7.3, 7.4-</w:t>
      </w:r>
      <w:r w:rsidRPr="000D5519">
        <w:rPr>
          <w:color w:val="000000"/>
          <w:lang w:val="ru-RU"/>
        </w:rPr>
        <w:t>кестелердегі</w:t>
      </w:r>
      <w:r w:rsidRPr="000D5519">
        <w:rPr>
          <w:color w:val="000000"/>
          <w:lang w:val="en-US"/>
        </w:rPr>
        <w:t xml:space="preserve"> </w:t>
      </w:r>
      <w:r w:rsidRPr="000D5519">
        <w:rPr>
          <w:color w:val="000000"/>
          <w:lang w:val="ru-RU"/>
        </w:rPr>
        <w:t>мысалдар</w:t>
      </w:r>
      <w:r w:rsidRPr="000D5519">
        <w:rPr>
          <w:color w:val="000000"/>
          <w:lang w:val="en-US"/>
        </w:rPr>
        <w:t xml:space="preserve"> </w:t>
      </w:r>
      <w:r w:rsidRPr="000D5519">
        <w:rPr>
          <w:color w:val="000000"/>
          <w:lang w:val="ru-RU"/>
        </w:rPr>
        <w:t>бойынша</w:t>
      </w:r>
      <w:r w:rsidRPr="000D5519">
        <w:rPr>
          <w:color w:val="000000"/>
          <w:lang w:val="en-US"/>
        </w:rPr>
        <w:t xml:space="preserve"> </w:t>
      </w:r>
      <w:r w:rsidRPr="000D5519">
        <w:rPr>
          <w:color w:val="000000"/>
          <w:lang w:val="ru-RU"/>
        </w:rPr>
        <w:t>әдісті</w:t>
      </w:r>
      <w:r w:rsidRPr="000D5519">
        <w:rPr>
          <w:color w:val="000000"/>
          <w:lang w:val="en-US"/>
        </w:rPr>
        <w:t xml:space="preserve"> </w:t>
      </w:r>
      <w:r w:rsidRPr="000D5519">
        <w:rPr>
          <w:color w:val="000000"/>
          <w:lang w:val="ru-RU"/>
        </w:rPr>
        <w:t>қолдану</w:t>
      </w:r>
      <w:r w:rsidRPr="000D5519">
        <w:rPr>
          <w:color w:val="000000"/>
          <w:lang w:val="en-US"/>
        </w:rPr>
        <w:t xml:space="preserve"> </w:t>
      </w:r>
      <w:r w:rsidRPr="000D5519">
        <w:rPr>
          <w:color w:val="000000"/>
          <w:lang w:val="ru-RU"/>
        </w:rPr>
        <w:t>жолдарын</w:t>
      </w:r>
      <w:r w:rsidRPr="000D5519">
        <w:rPr>
          <w:color w:val="000000"/>
          <w:lang w:val="en-US"/>
        </w:rPr>
        <w:t xml:space="preserve"> </w:t>
      </w:r>
      <w:r w:rsidRPr="000D5519">
        <w:rPr>
          <w:color w:val="000000"/>
          <w:lang w:val="ru-RU"/>
        </w:rPr>
        <w:t>көрсетейік</w:t>
      </w:r>
      <w:r w:rsidRPr="000D5519">
        <w:rPr>
          <w:color w:val="000000"/>
          <w:lang w:val="en-US"/>
        </w:rPr>
        <w:t xml:space="preserve">. </w:t>
      </w:r>
    </w:p>
    <w:p w:rsidR="007B38B9" w:rsidRPr="000D5519" w:rsidRDefault="007B38B9" w:rsidP="000651E2">
      <w:pPr>
        <w:shd w:val="clear" w:color="auto" w:fill="FFFFFF"/>
        <w:autoSpaceDE w:val="0"/>
        <w:autoSpaceDN w:val="0"/>
        <w:adjustRightInd w:val="0"/>
        <w:ind w:firstLine="360"/>
        <w:jc w:val="both"/>
      </w:pPr>
    </w:p>
    <w:p w:rsidR="007B38B9" w:rsidRPr="000D5519" w:rsidRDefault="007B38B9" w:rsidP="000651E2">
      <w:pPr>
        <w:shd w:val="clear" w:color="auto" w:fill="FFFFFF"/>
        <w:autoSpaceDE w:val="0"/>
        <w:autoSpaceDN w:val="0"/>
        <w:adjustRightInd w:val="0"/>
        <w:ind w:firstLine="360"/>
        <w:jc w:val="both"/>
      </w:pPr>
      <w:r w:rsidRPr="000D5519">
        <w:rPr>
          <w:bCs/>
          <w:iCs/>
          <w:color w:val="000000"/>
        </w:rPr>
        <w:t>7.2-кесте</w:t>
      </w:r>
    </w:p>
    <w:p w:rsidR="007B38B9" w:rsidRPr="000D5519" w:rsidRDefault="007B38B9" w:rsidP="00BC2AC6">
      <w:pPr>
        <w:shd w:val="clear" w:color="auto" w:fill="FFFFFF"/>
        <w:autoSpaceDE w:val="0"/>
        <w:autoSpaceDN w:val="0"/>
        <w:adjustRightInd w:val="0"/>
        <w:ind w:firstLine="360"/>
        <w:jc w:val="center"/>
        <w:rPr>
          <w:b/>
          <w:bCs/>
          <w:color w:val="000000"/>
        </w:rPr>
      </w:pPr>
      <w:r w:rsidRPr="000D5519">
        <w:rPr>
          <w:b/>
          <w:bCs/>
          <w:color w:val="000000"/>
        </w:rPr>
        <w:t>Құндылықпен көрсетілген өнім көлеміне құрылымдық өзгерістің</w:t>
      </w:r>
    </w:p>
    <w:p w:rsidR="007B38B9" w:rsidRPr="000D5519" w:rsidRDefault="007B38B9" w:rsidP="00BC2AC6">
      <w:pPr>
        <w:shd w:val="clear" w:color="auto" w:fill="FFFFFF"/>
        <w:autoSpaceDE w:val="0"/>
        <w:autoSpaceDN w:val="0"/>
        <w:adjustRightInd w:val="0"/>
        <w:ind w:firstLine="360"/>
        <w:jc w:val="center"/>
        <w:rPr>
          <w:b/>
          <w:bCs/>
          <w:color w:val="000000"/>
        </w:rPr>
      </w:pPr>
      <w:r w:rsidRPr="000D5519">
        <w:rPr>
          <w:b/>
          <w:bCs/>
          <w:color w:val="000000"/>
        </w:rPr>
        <w:t>әсерін санау үшін мәліметтер</w:t>
      </w:r>
    </w:p>
    <w:tbl>
      <w:tblPr>
        <w:tblW w:w="0" w:type="auto"/>
        <w:tblInd w:w="40" w:type="dxa"/>
        <w:tblLayout w:type="fixed"/>
        <w:tblCellMar>
          <w:left w:w="40" w:type="dxa"/>
          <w:right w:w="40" w:type="dxa"/>
        </w:tblCellMar>
        <w:tblLook w:val="0000"/>
      </w:tblPr>
      <w:tblGrid>
        <w:gridCol w:w="900"/>
        <w:gridCol w:w="1080"/>
        <w:gridCol w:w="720"/>
        <w:gridCol w:w="900"/>
        <w:gridCol w:w="900"/>
        <w:gridCol w:w="900"/>
        <w:gridCol w:w="1260"/>
        <w:gridCol w:w="1440"/>
      </w:tblGrid>
      <w:tr w:rsidR="007B38B9" w:rsidRPr="000D5519">
        <w:tblPrEx>
          <w:tblCellMar>
            <w:top w:w="0" w:type="dxa"/>
            <w:bottom w:w="0" w:type="dxa"/>
          </w:tblCellMar>
        </w:tblPrEx>
        <w:trPr>
          <w:trHeight w:val="586"/>
        </w:trPr>
        <w:tc>
          <w:tcPr>
            <w:tcW w:w="900" w:type="dxa"/>
            <w:vMerge w:val="restart"/>
            <w:tcBorders>
              <w:top w:val="single" w:sz="6" w:space="0" w:color="auto"/>
              <w:left w:val="single" w:sz="6" w:space="0" w:color="auto"/>
              <w:right w:val="single" w:sz="6" w:space="0" w:color="auto"/>
            </w:tcBorders>
            <w:shd w:val="clear" w:color="auto" w:fill="FFFFFF"/>
            <w:vAlign w:val="center"/>
          </w:tcPr>
          <w:p w:rsidR="007B38B9" w:rsidRPr="000D5519" w:rsidRDefault="007B38B9" w:rsidP="000651E2">
            <w:pPr>
              <w:shd w:val="clear" w:color="auto" w:fill="FFFFFF"/>
              <w:autoSpaceDE w:val="0"/>
              <w:autoSpaceDN w:val="0"/>
              <w:adjustRightInd w:val="0"/>
              <w:jc w:val="both"/>
            </w:pPr>
            <w:r w:rsidRPr="000D5519">
              <w:rPr>
                <w:i/>
                <w:iCs/>
                <w:color w:val="000000"/>
                <w:lang w:val="ru-RU"/>
              </w:rPr>
              <w:t>Бұйым</w:t>
            </w:r>
          </w:p>
          <w:p w:rsidR="007B38B9" w:rsidRPr="000D5519" w:rsidRDefault="007B38B9" w:rsidP="000651E2">
            <w:pPr>
              <w:autoSpaceDE w:val="0"/>
              <w:autoSpaceDN w:val="0"/>
              <w:adjustRightInd w:val="0"/>
              <w:jc w:val="both"/>
            </w:pPr>
          </w:p>
          <w:p w:rsidR="007B38B9" w:rsidRPr="000D5519" w:rsidRDefault="007B38B9" w:rsidP="000651E2">
            <w:pPr>
              <w:autoSpaceDE w:val="0"/>
              <w:autoSpaceDN w:val="0"/>
              <w:adjustRightInd w:val="0"/>
              <w:jc w:val="both"/>
            </w:pPr>
          </w:p>
        </w:tc>
        <w:tc>
          <w:tcPr>
            <w:tcW w:w="108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Жоспар-лы баға, теңге</w:t>
            </w:r>
          </w:p>
          <w:p w:rsidR="007B38B9" w:rsidRPr="000D5519" w:rsidRDefault="007B38B9" w:rsidP="000651E2">
            <w:pPr>
              <w:autoSpaceDE w:val="0"/>
              <w:autoSpaceDN w:val="0"/>
              <w:adjustRightInd w:val="0"/>
              <w:jc w:val="both"/>
            </w:pPr>
          </w:p>
          <w:p w:rsidR="007B38B9" w:rsidRPr="000D5519" w:rsidRDefault="007B38B9" w:rsidP="000651E2">
            <w:pPr>
              <w:autoSpaceDE w:val="0"/>
              <w:autoSpaceDN w:val="0"/>
              <w:adjustRightInd w:val="0"/>
              <w:jc w:val="both"/>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Өнім шығары- лымы, дана</w:t>
            </w: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 xml:space="preserve">Меншікті үлес, </w:t>
            </w:r>
            <w:r w:rsidRPr="000D5519">
              <w:rPr>
                <w:bCs/>
                <w:color w:val="000000"/>
                <w:lang w:val="ru-RU"/>
              </w:rPr>
              <w:t>%</w:t>
            </w:r>
          </w:p>
        </w:tc>
        <w:tc>
          <w:tcPr>
            <w:tcW w:w="126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 xml:space="preserve">Меншікті үлестің өзгеруі, </w:t>
            </w:r>
            <w:r w:rsidRPr="000D5519">
              <w:rPr>
                <w:color w:val="000000"/>
                <w:lang w:val="ru-RU"/>
              </w:rPr>
              <w:t>+/-</w:t>
            </w:r>
          </w:p>
          <w:p w:rsidR="007B38B9" w:rsidRPr="000D5519" w:rsidRDefault="007B38B9" w:rsidP="000651E2">
            <w:pPr>
              <w:shd w:val="clear" w:color="auto" w:fill="FFFFFF"/>
              <w:autoSpaceDE w:val="0"/>
              <w:autoSpaceDN w:val="0"/>
              <w:adjustRightInd w:val="0"/>
              <w:jc w:val="both"/>
            </w:pPr>
          </w:p>
          <w:p w:rsidR="007B38B9" w:rsidRPr="000D5519" w:rsidRDefault="007B38B9" w:rsidP="000651E2">
            <w:pPr>
              <w:shd w:val="clear" w:color="auto" w:fill="FFFFFF"/>
              <w:autoSpaceDE w:val="0"/>
              <w:autoSpaceDN w:val="0"/>
              <w:adjustRightInd w:val="0"/>
              <w:jc w:val="both"/>
            </w:pPr>
          </w:p>
        </w:tc>
        <w:tc>
          <w:tcPr>
            <w:tcW w:w="144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Жоспардың орындалу пайызы</w:t>
            </w:r>
          </w:p>
          <w:p w:rsidR="007B38B9" w:rsidRPr="000D5519" w:rsidRDefault="007B38B9" w:rsidP="000651E2">
            <w:pPr>
              <w:shd w:val="clear" w:color="auto" w:fill="FFFFFF"/>
              <w:autoSpaceDE w:val="0"/>
              <w:autoSpaceDN w:val="0"/>
              <w:adjustRightInd w:val="0"/>
              <w:jc w:val="both"/>
            </w:pPr>
          </w:p>
          <w:p w:rsidR="007B38B9" w:rsidRPr="000D5519" w:rsidRDefault="007B38B9" w:rsidP="000651E2">
            <w:pPr>
              <w:shd w:val="clear" w:color="auto" w:fill="FFFFFF"/>
              <w:autoSpaceDE w:val="0"/>
              <w:autoSpaceDN w:val="0"/>
              <w:adjustRightInd w:val="0"/>
              <w:jc w:val="both"/>
            </w:pPr>
          </w:p>
        </w:tc>
      </w:tr>
      <w:tr w:rsidR="007B38B9" w:rsidRPr="000D5519">
        <w:tblPrEx>
          <w:tblCellMar>
            <w:top w:w="0" w:type="dxa"/>
            <w:bottom w:w="0" w:type="dxa"/>
          </w:tblCellMar>
        </w:tblPrEx>
        <w:trPr>
          <w:trHeight w:val="230"/>
        </w:trPr>
        <w:tc>
          <w:tcPr>
            <w:tcW w:w="900" w:type="dxa"/>
            <w:vMerge/>
            <w:tcBorders>
              <w:left w:val="single" w:sz="6" w:space="0" w:color="auto"/>
              <w:bottom w:val="single" w:sz="6" w:space="0" w:color="auto"/>
              <w:right w:val="single" w:sz="6" w:space="0" w:color="auto"/>
            </w:tcBorders>
            <w:shd w:val="clear" w:color="auto" w:fill="FFFFFF"/>
            <w:vAlign w:val="center"/>
          </w:tcPr>
          <w:p w:rsidR="007B38B9" w:rsidRPr="000D5519" w:rsidRDefault="007B38B9" w:rsidP="000651E2">
            <w:pPr>
              <w:autoSpaceDE w:val="0"/>
              <w:autoSpaceDN w:val="0"/>
              <w:adjustRightInd w:val="0"/>
              <w:jc w:val="both"/>
            </w:pPr>
          </w:p>
        </w:tc>
        <w:tc>
          <w:tcPr>
            <w:tcW w:w="108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autoSpaceDE w:val="0"/>
              <w:autoSpaceDN w:val="0"/>
              <w:adjustRightInd w:val="0"/>
              <w:jc w:val="both"/>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жос-пар</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нақты</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жоспар</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bCs/>
                <w:i/>
                <w:iCs/>
                <w:color w:val="000000"/>
                <w:lang w:val="ru-RU"/>
              </w:rPr>
              <w:t>нақты</w:t>
            </w:r>
          </w:p>
        </w:tc>
        <w:tc>
          <w:tcPr>
            <w:tcW w:w="126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p>
        </w:tc>
        <w:tc>
          <w:tcPr>
            <w:tcW w:w="144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p>
        </w:tc>
      </w:tr>
      <w:tr w:rsidR="007B38B9" w:rsidRPr="000D5519">
        <w:tblPrEx>
          <w:tblCellMar>
            <w:top w:w="0" w:type="dxa"/>
            <w:bottom w:w="0" w:type="dxa"/>
          </w:tblCellMar>
        </w:tblPrEx>
        <w:trPr>
          <w:trHeight w:val="240"/>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9150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2100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2108</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51,47</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51,82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+0,35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100,38</w:t>
            </w:r>
          </w:p>
        </w:tc>
      </w:tr>
      <w:tr w:rsidR="007B38B9" w:rsidRPr="000D5519">
        <w:tblPrEx>
          <w:tblCellMar>
            <w:top w:w="0" w:type="dxa"/>
            <w:bottom w:w="0" w:type="dxa"/>
          </w:tblCellMar>
        </w:tblPrEx>
        <w:trPr>
          <w:trHeight w:val="230"/>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Б</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4680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1450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1400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35,54</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34,41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color w:val="000000"/>
                <w:lang w:val="ru-RU"/>
              </w:rPr>
              <w:t>-1,13</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96,55</w:t>
            </w:r>
          </w:p>
        </w:tc>
      </w:tr>
      <w:tr w:rsidR="007B38B9" w:rsidRPr="000D5519">
        <w:tblPrEx>
          <w:tblCellMar>
            <w:top w:w="0" w:type="dxa"/>
            <w:bottom w:w="0" w:type="dxa"/>
          </w:tblCellMar>
        </w:tblPrEx>
        <w:trPr>
          <w:trHeight w:val="230"/>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В</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11220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530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560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12,99</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13,77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+ 0,78</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105,66</w:t>
            </w:r>
          </w:p>
        </w:tc>
      </w:tr>
      <w:tr w:rsidR="007B38B9" w:rsidRPr="000D5519">
        <w:tblPrEx>
          <w:tblCellMar>
            <w:top w:w="0" w:type="dxa"/>
            <w:bottom w:w="0" w:type="dxa"/>
          </w:tblCellMar>
        </w:tblPrEx>
        <w:trPr>
          <w:trHeight w:val="269"/>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Барлы-ғы</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4080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4068</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99,71</w:t>
            </w:r>
          </w:p>
        </w:tc>
      </w:tr>
    </w:tbl>
    <w:p w:rsidR="007B38B9" w:rsidRPr="000D5519" w:rsidRDefault="007B38B9" w:rsidP="000651E2">
      <w:pPr>
        <w:shd w:val="clear" w:color="auto" w:fill="FFFFFF"/>
        <w:autoSpaceDE w:val="0"/>
        <w:autoSpaceDN w:val="0"/>
        <w:adjustRightInd w:val="0"/>
        <w:jc w:val="both"/>
        <w:rPr>
          <w:color w:val="000000"/>
          <w:lang w:val="ru-RU"/>
        </w:rPr>
      </w:pPr>
    </w:p>
    <w:p w:rsidR="007B38B9" w:rsidRPr="000D5519" w:rsidRDefault="007B38B9" w:rsidP="000651E2">
      <w:pPr>
        <w:shd w:val="clear" w:color="auto" w:fill="FFFFFF"/>
        <w:autoSpaceDE w:val="0"/>
        <w:autoSpaceDN w:val="0"/>
        <w:adjustRightInd w:val="0"/>
        <w:ind w:firstLine="360"/>
        <w:jc w:val="both"/>
      </w:pPr>
      <w:r w:rsidRPr="000D5519">
        <w:rPr>
          <w:color w:val="000000"/>
          <w:lang w:val="ru-RU"/>
        </w:rPr>
        <w:t xml:space="preserve">Құрылымдық өзгерістің әсерін санау үшін тауарлы өнім көлемі </w:t>
      </w:r>
      <w:r w:rsidR="00592A19" w:rsidRPr="000D5519">
        <w:rPr>
          <w:color w:val="000000"/>
          <w:lang w:val="ru-RU"/>
        </w:rPr>
        <w:t>түрақты</w:t>
      </w:r>
      <w:r w:rsidRPr="000D5519">
        <w:rPr>
          <w:color w:val="000000"/>
          <w:lang w:val="ru-RU"/>
        </w:rPr>
        <w:t xml:space="preserve"> деп саналады, яғни өнім бірлігінің бағасы және шығарылым көлемі (заттай түрде) жоспар деңгейінде алынады.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Жоспарлы бағада, нақтылы шығарылым көлемінде және нақтылы құрылымындағы тауарлы өнім көлемі: </w:t>
      </w:r>
    </w:p>
    <w:p w:rsidR="007B38B9" w:rsidRPr="000D5519" w:rsidRDefault="007B38B9" w:rsidP="006B0D2D">
      <w:pPr>
        <w:shd w:val="clear" w:color="auto" w:fill="FFFFFF"/>
        <w:autoSpaceDE w:val="0"/>
        <w:autoSpaceDN w:val="0"/>
        <w:adjustRightInd w:val="0"/>
        <w:ind w:firstLine="360"/>
        <w:jc w:val="both"/>
      </w:pPr>
      <w:r w:rsidRPr="000D5519">
        <w:rPr>
          <w:noProof/>
          <w:color w:val="000000"/>
        </w:rPr>
        <w:t xml:space="preserve"> </w:t>
      </w:r>
      <w:r w:rsidRPr="000D5519">
        <w:t>Ш</w:t>
      </w:r>
      <w:r w:rsidRPr="000D5519">
        <w:rPr>
          <w:vertAlign w:val="superscript"/>
          <w:rtl/>
          <w:lang w:val="en-US" w:bidi="he-IL"/>
        </w:rPr>
        <w:t>׳</w:t>
      </w:r>
      <w:r w:rsidRPr="000D5519">
        <w:t xml:space="preserve"> </w:t>
      </w:r>
      <w:r w:rsidRPr="000D5519">
        <w:rPr>
          <w:vertAlign w:val="subscript"/>
        </w:rPr>
        <w:t>Т1</w:t>
      </w:r>
      <w:r w:rsidRPr="000D5519">
        <w:t xml:space="preserve"> = Q</w:t>
      </w:r>
      <w:r w:rsidRPr="000D5519">
        <w:rPr>
          <w:vertAlign w:val="subscript"/>
        </w:rPr>
        <w:t xml:space="preserve">1 </w:t>
      </w:r>
      <w:r w:rsidRPr="000D5519">
        <w:rPr>
          <w:lang w:val="en-US"/>
        </w:rPr>
        <w:t>Σ</w:t>
      </w:r>
      <w:r w:rsidR="00592A19" w:rsidRPr="000D5519">
        <w:t>Үл</w:t>
      </w:r>
      <w:r w:rsidRPr="000D5519">
        <w:rPr>
          <w:vertAlign w:val="subscript"/>
        </w:rPr>
        <w:t xml:space="preserve">1i  </w:t>
      </w:r>
      <w:r w:rsidRPr="000D5519">
        <w:t xml:space="preserve">× </w:t>
      </w:r>
      <w:r w:rsidR="00592A19" w:rsidRPr="000D5519">
        <w:t>Б</w:t>
      </w:r>
      <w:r w:rsidRPr="000D5519">
        <w:rPr>
          <w:vertAlign w:val="subscript"/>
        </w:rPr>
        <w:t xml:space="preserve">0i </w:t>
      </w:r>
      <w:r w:rsidRPr="000D5519">
        <w:rPr>
          <w:i/>
          <w:iCs/>
          <w:color w:val="000000"/>
        </w:rPr>
        <w:t xml:space="preserve"> = </w:t>
      </w:r>
      <w:r w:rsidRPr="000D5519">
        <w:rPr>
          <w:color w:val="000000"/>
        </w:rPr>
        <w:t xml:space="preserve">4068 </w:t>
      </w:r>
      <w:r w:rsidRPr="000D5519">
        <w:t>×</w:t>
      </w:r>
      <w:r w:rsidRPr="000D5519">
        <w:rPr>
          <w:color w:val="000000"/>
        </w:rPr>
        <w:t xml:space="preserve"> (0,51</w:t>
      </w:r>
      <w:r w:rsidR="00B56A1B" w:rsidRPr="000D5519">
        <w:rPr>
          <w:color w:val="000000"/>
        </w:rPr>
        <w:t>82</w:t>
      </w:r>
      <w:r w:rsidRPr="000D5519">
        <w:rPr>
          <w:color w:val="000000"/>
        </w:rPr>
        <w:t xml:space="preserve"> </w:t>
      </w:r>
      <w:r w:rsidRPr="000D5519">
        <w:t>×</w:t>
      </w:r>
      <w:r w:rsidRPr="000D5519">
        <w:rPr>
          <w:color w:val="000000"/>
        </w:rPr>
        <w:t xml:space="preserve"> 9150 + 0,3441 </w:t>
      </w:r>
      <w:r w:rsidRPr="000D5519">
        <w:t>×</w:t>
      </w:r>
      <w:r w:rsidRPr="000D5519">
        <w:rPr>
          <w:color w:val="000000"/>
        </w:rPr>
        <w:t xml:space="preserve"> 4680 + 0,1377 </w:t>
      </w:r>
      <w:r w:rsidRPr="000D5519">
        <w:t>×</w:t>
      </w:r>
      <w:r w:rsidRPr="000D5519">
        <w:rPr>
          <w:color w:val="000000"/>
        </w:rPr>
        <w:t xml:space="preserve"> </w:t>
      </w:r>
      <w:r w:rsidR="00BC2AC6" w:rsidRPr="000D5519">
        <w:rPr>
          <w:color w:val="000000"/>
        </w:rPr>
        <w:t xml:space="preserve">     </w:t>
      </w:r>
      <w:r w:rsidR="00BC2AC6" w:rsidRPr="000D5519">
        <w:t>×</w:t>
      </w:r>
      <w:r w:rsidR="00BC2AC6" w:rsidRPr="000D5519">
        <w:rPr>
          <w:color w:val="000000"/>
        </w:rPr>
        <w:t xml:space="preserve"> </w:t>
      </w:r>
      <w:r w:rsidRPr="000D5519">
        <w:rPr>
          <w:color w:val="000000"/>
        </w:rPr>
        <w:t>11220) =</w:t>
      </w:r>
      <w:r w:rsidR="00BC2AC6" w:rsidRPr="000D5519">
        <w:rPr>
          <w:color w:val="000000"/>
        </w:rPr>
        <w:t xml:space="preserve"> </w:t>
      </w:r>
      <w:r w:rsidRPr="000D5519">
        <w:rPr>
          <w:color w:val="000000"/>
        </w:rPr>
        <w:t>3</w:t>
      </w:r>
      <w:r w:rsidR="00B56A1B" w:rsidRPr="000D5519">
        <w:rPr>
          <w:color w:val="000000"/>
        </w:rPr>
        <w:t>2124,658</w:t>
      </w:r>
      <w:r w:rsidRPr="000D5519">
        <w:rPr>
          <w:color w:val="000000"/>
        </w:rPr>
        <w:t xml:space="preserve"> мың теңге</w:t>
      </w:r>
    </w:p>
    <w:p w:rsidR="007B38B9" w:rsidRPr="000D5519" w:rsidRDefault="007B38B9" w:rsidP="000651E2">
      <w:pPr>
        <w:shd w:val="clear" w:color="auto" w:fill="FFFFFF"/>
        <w:autoSpaceDE w:val="0"/>
        <w:autoSpaceDN w:val="0"/>
        <w:adjustRightInd w:val="0"/>
        <w:ind w:firstLine="360"/>
        <w:jc w:val="both"/>
      </w:pPr>
      <w:r w:rsidRPr="000D5519">
        <w:rPr>
          <w:color w:val="000000"/>
        </w:rPr>
        <w:t>Нақтылы шығарылым көлемінде, жоспарлы құрылымда және жоспарлы бағадағы тауарлы өнімнің көлемі::</w:t>
      </w:r>
    </w:p>
    <w:p w:rsidR="007B38B9" w:rsidRPr="000D5519" w:rsidRDefault="007B38B9" w:rsidP="00BC2AC6">
      <w:pPr>
        <w:shd w:val="clear" w:color="auto" w:fill="FFFFFF"/>
        <w:autoSpaceDE w:val="0"/>
        <w:autoSpaceDN w:val="0"/>
        <w:adjustRightInd w:val="0"/>
        <w:ind w:firstLine="360"/>
        <w:jc w:val="center"/>
      </w:pPr>
      <w:r w:rsidRPr="000D5519">
        <w:t>Ш</w:t>
      </w:r>
      <w:r w:rsidRPr="000D5519">
        <w:rPr>
          <w:vertAlign w:val="superscript"/>
          <w:rtl/>
          <w:lang w:val="en-US" w:bidi="he-IL"/>
        </w:rPr>
        <w:t>״</w:t>
      </w:r>
      <w:r w:rsidRPr="000D5519">
        <w:t xml:space="preserve"> </w:t>
      </w:r>
      <w:r w:rsidRPr="000D5519">
        <w:rPr>
          <w:vertAlign w:val="subscript"/>
        </w:rPr>
        <w:t>Т1</w:t>
      </w:r>
      <w:r w:rsidRPr="000D5519">
        <w:t xml:space="preserve"> = Q</w:t>
      </w:r>
      <w:r w:rsidRPr="000D5519">
        <w:rPr>
          <w:vertAlign w:val="subscript"/>
        </w:rPr>
        <w:t xml:space="preserve">1 </w:t>
      </w:r>
      <w:r w:rsidRPr="000D5519">
        <w:rPr>
          <w:lang w:val="en-US"/>
        </w:rPr>
        <w:t>Σ</w:t>
      </w:r>
      <w:r w:rsidRPr="000D5519">
        <w:t>Үл</w:t>
      </w:r>
      <w:r w:rsidRPr="000D5519">
        <w:rPr>
          <w:vertAlign w:val="subscript"/>
        </w:rPr>
        <w:t xml:space="preserve">0i  </w:t>
      </w:r>
      <w:r w:rsidRPr="000D5519">
        <w:t>× Б</w:t>
      </w:r>
      <w:r w:rsidRPr="000D5519">
        <w:rPr>
          <w:vertAlign w:val="subscript"/>
        </w:rPr>
        <w:t xml:space="preserve">0i </w:t>
      </w:r>
      <w:r w:rsidRPr="000D5519">
        <w:rPr>
          <w:i/>
          <w:iCs/>
          <w:color w:val="000000"/>
        </w:rPr>
        <w:t xml:space="preserve"> </w:t>
      </w:r>
      <w:r w:rsidRPr="000D5519">
        <w:rPr>
          <w:color w:val="000000"/>
        </w:rPr>
        <w:t xml:space="preserve">= 4068 </w:t>
      </w:r>
      <w:r w:rsidRPr="000D5519">
        <w:t xml:space="preserve">× </w:t>
      </w:r>
      <w:r w:rsidRPr="000D5519">
        <w:rPr>
          <w:color w:val="000000"/>
        </w:rPr>
        <w:t xml:space="preserve">(0,5147 </w:t>
      </w:r>
      <w:r w:rsidRPr="000D5519">
        <w:t>× 9150</w:t>
      </w:r>
      <w:r w:rsidRPr="000D5519">
        <w:rPr>
          <w:color w:val="000000"/>
        </w:rPr>
        <w:t xml:space="preserve"> + 0,3554 </w:t>
      </w:r>
      <w:r w:rsidRPr="000D5519">
        <w:t>× 4680</w:t>
      </w:r>
      <w:r w:rsidRPr="000D5519">
        <w:rPr>
          <w:color w:val="000000"/>
        </w:rPr>
        <w:t xml:space="preserve"> + 0,1299 </w:t>
      </w:r>
      <w:r w:rsidRPr="000D5519">
        <w:t>×11220</w:t>
      </w:r>
      <w:r w:rsidRPr="000D5519">
        <w:rPr>
          <w:color w:val="000000"/>
        </w:rPr>
        <w:t>) = 31 853,477 мың теңге</w:t>
      </w:r>
    </w:p>
    <w:p w:rsidR="007B38B9" w:rsidRPr="000D5519" w:rsidRDefault="007B38B9" w:rsidP="000651E2">
      <w:pPr>
        <w:shd w:val="clear" w:color="auto" w:fill="FFFFFF"/>
        <w:autoSpaceDE w:val="0"/>
        <w:autoSpaceDN w:val="0"/>
        <w:adjustRightInd w:val="0"/>
        <w:ind w:firstLine="360"/>
        <w:jc w:val="both"/>
      </w:pPr>
      <w:r w:rsidRPr="000D5519">
        <w:rPr>
          <w:color w:val="000000"/>
        </w:rPr>
        <w:t>Құрылым өзгерісіне байланысты тауарлы өнім көлемінің өзгеруі:</w:t>
      </w:r>
    </w:p>
    <w:p w:rsidR="007B38B9" w:rsidRPr="000D5519" w:rsidRDefault="007B38B9" w:rsidP="00BC2AC6">
      <w:pPr>
        <w:shd w:val="clear" w:color="auto" w:fill="FFFFFF"/>
        <w:autoSpaceDE w:val="0"/>
        <w:autoSpaceDN w:val="0"/>
        <w:adjustRightInd w:val="0"/>
        <w:ind w:firstLine="360"/>
        <w:jc w:val="center"/>
      </w:pPr>
      <w:r w:rsidRPr="000D5519">
        <w:rPr>
          <w:lang w:val="en-US"/>
        </w:rPr>
        <w:t>Δ</w:t>
      </w:r>
      <w:r w:rsidRPr="000D5519">
        <w:t>Ш</w:t>
      </w:r>
      <w:r w:rsidRPr="000D5519">
        <w:rPr>
          <w:vertAlign w:val="subscript"/>
        </w:rPr>
        <w:t>Т</w:t>
      </w:r>
      <w:r w:rsidRPr="000D5519">
        <w:t xml:space="preserve"> </w:t>
      </w:r>
      <w:r w:rsidRPr="000D5519">
        <w:rPr>
          <w:color w:val="000000"/>
        </w:rPr>
        <w:t>= Ш</w:t>
      </w:r>
      <w:r w:rsidRPr="000D5519">
        <w:rPr>
          <w:vertAlign w:val="superscript"/>
          <w:rtl/>
          <w:lang w:val="en-US" w:bidi="he-IL"/>
        </w:rPr>
        <w:t>׳</w:t>
      </w:r>
      <w:r w:rsidRPr="000D5519">
        <w:t xml:space="preserve"> </w:t>
      </w:r>
      <w:r w:rsidRPr="000D5519">
        <w:rPr>
          <w:vertAlign w:val="subscript"/>
        </w:rPr>
        <w:t>Т1</w:t>
      </w:r>
      <w:r w:rsidRPr="000D5519">
        <w:t xml:space="preserve"> </w:t>
      </w:r>
      <w:r w:rsidRPr="000D5519">
        <w:rPr>
          <w:color w:val="000000"/>
        </w:rPr>
        <w:t xml:space="preserve"> - Ш</w:t>
      </w:r>
      <w:r w:rsidRPr="000D5519">
        <w:rPr>
          <w:vertAlign w:val="superscript"/>
          <w:rtl/>
          <w:lang w:val="en-US" w:bidi="he-IL"/>
        </w:rPr>
        <w:t>״</w:t>
      </w:r>
      <w:r w:rsidRPr="000D5519">
        <w:t xml:space="preserve"> </w:t>
      </w:r>
      <w:r w:rsidRPr="000D5519">
        <w:rPr>
          <w:vertAlign w:val="subscript"/>
        </w:rPr>
        <w:t>Т1</w:t>
      </w:r>
      <w:r w:rsidRPr="000D5519">
        <w:t xml:space="preserve"> </w:t>
      </w:r>
      <w:r w:rsidRPr="000D5519">
        <w:rPr>
          <w:color w:val="000000"/>
        </w:rPr>
        <w:t xml:space="preserve"> = 3</w:t>
      </w:r>
      <w:r w:rsidR="00B56A1B" w:rsidRPr="000D5519">
        <w:rPr>
          <w:color w:val="000000"/>
        </w:rPr>
        <w:t>2124,658</w:t>
      </w:r>
      <w:r w:rsidRPr="000D5519">
        <w:rPr>
          <w:color w:val="000000"/>
        </w:rPr>
        <w:t xml:space="preserve"> – 31 853,477 = </w:t>
      </w:r>
      <w:r w:rsidR="00B56A1B" w:rsidRPr="000D5519">
        <w:rPr>
          <w:color w:val="000000"/>
        </w:rPr>
        <w:t>271,181</w:t>
      </w:r>
      <w:r w:rsidRPr="000D5519">
        <w:rPr>
          <w:color w:val="000000"/>
        </w:rPr>
        <w:t xml:space="preserve"> мың теңге</w:t>
      </w:r>
    </w:p>
    <w:p w:rsidR="007B38B9" w:rsidRPr="000D5519" w:rsidRDefault="007B38B9" w:rsidP="000651E2">
      <w:pPr>
        <w:shd w:val="clear" w:color="auto" w:fill="FFFFFF"/>
        <w:autoSpaceDE w:val="0"/>
        <w:autoSpaceDN w:val="0"/>
        <w:adjustRightInd w:val="0"/>
        <w:ind w:firstLine="360"/>
        <w:jc w:val="both"/>
      </w:pPr>
      <w:r w:rsidRPr="000D5519">
        <w:rPr>
          <w:color w:val="000000"/>
        </w:rPr>
        <w:t>Есептеудің нәтижесі кесте түрінде келтірілуі мүмкін. Шығарылатын өнім номенклатурасы күрделі болып келгенде есептеулерді кесте түрінде келтірілген көрнек</w:t>
      </w:r>
      <w:r w:rsidR="00592A19" w:rsidRPr="000D5519">
        <w:rPr>
          <w:color w:val="000000"/>
        </w:rPr>
        <w:t>т</w:t>
      </w:r>
      <w:r w:rsidRPr="000D5519">
        <w:rPr>
          <w:color w:val="000000"/>
        </w:rPr>
        <w:t xml:space="preserve">і болады.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7.3-кесте мәліметтер негізінде өнім көлемінің және тауарлы өнім көлеміндегі құрылымдық өзгерістің нақты көрсеткіші туралы екі фактордың әсерін анықтауға болады. </w:t>
      </w:r>
    </w:p>
    <w:p w:rsidR="007B38B9" w:rsidRPr="000D5519" w:rsidRDefault="007B38B9" w:rsidP="000651E2">
      <w:pPr>
        <w:shd w:val="clear" w:color="auto" w:fill="FFFFFF"/>
        <w:autoSpaceDE w:val="0"/>
        <w:autoSpaceDN w:val="0"/>
        <w:adjustRightInd w:val="0"/>
        <w:ind w:firstLine="360"/>
        <w:jc w:val="both"/>
      </w:pPr>
      <w:r w:rsidRPr="000D5519">
        <w:rPr>
          <w:color w:val="000000"/>
        </w:rPr>
        <w:t>Өні</w:t>
      </w:r>
      <w:r w:rsidR="00B56A1B" w:rsidRPr="000D5519">
        <w:rPr>
          <w:color w:val="000000"/>
        </w:rPr>
        <w:t>м көлемінің жалпы өзгерілуі  32</w:t>
      </w:r>
      <w:r w:rsidRPr="000D5519">
        <w:rPr>
          <w:color w:val="000000"/>
        </w:rPr>
        <w:t>123</w:t>
      </w:r>
      <w:r w:rsidR="00B56A1B" w:rsidRPr="000D5519">
        <w:rPr>
          <w:color w:val="000000"/>
        </w:rPr>
        <w:t>,2</w:t>
      </w:r>
      <w:r w:rsidRPr="000D5519">
        <w:rPr>
          <w:color w:val="000000"/>
        </w:rPr>
        <w:t xml:space="preserve"> – 31947</w:t>
      </w:r>
      <w:r w:rsidR="00B56A1B" w:rsidRPr="000D5519">
        <w:rPr>
          <w:color w:val="000000"/>
        </w:rPr>
        <w:t>,6</w:t>
      </w:r>
      <w:r w:rsidRPr="000D5519">
        <w:rPr>
          <w:color w:val="000000"/>
        </w:rPr>
        <w:t xml:space="preserve"> = 175</w:t>
      </w:r>
      <w:r w:rsidR="00B56A1B" w:rsidRPr="000D5519">
        <w:rPr>
          <w:color w:val="000000"/>
        </w:rPr>
        <w:t>,6</w:t>
      </w:r>
      <w:r w:rsidRPr="000D5519">
        <w:rPr>
          <w:color w:val="000000"/>
        </w:rPr>
        <w:t xml:space="preserve"> м</w:t>
      </w:r>
      <w:r w:rsidR="00B56A1B" w:rsidRPr="000D5519">
        <w:rPr>
          <w:color w:val="000000"/>
        </w:rPr>
        <w:t>ың</w:t>
      </w:r>
      <w:r w:rsidR="00592A19" w:rsidRPr="000D5519">
        <w:rPr>
          <w:color w:val="000000"/>
        </w:rPr>
        <w:t xml:space="preserve"> </w:t>
      </w:r>
      <w:r w:rsidRPr="000D5519">
        <w:rPr>
          <w:color w:val="000000"/>
        </w:rPr>
        <w:t>теңгені құрайды.</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Шығарым көлемінің өзгеруіне байланысты тауарлы өнімнің көлемінің өзгеруі </w:t>
      </w:r>
      <w:r w:rsidR="00B56A1B" w:rsidRPr="000D5519">
        <w:rPr>
          <w:color w:val="000000"/>
        </w:rPr>
        <w:t xml:space="preserve">  </w:t>
      </w:r>
      <w:r w:rsidRPr="000D5519">
        <w:rPr>
          <w:color w:val="000000"/>
        </w:rPr>
        <w:t>318</w:t>
      </w:r>
      <w:r w:rsidR="00B56A1B" w:rsidRPr="000D5519">
        <w:rPr>
          <w:color w:val="000000"/>
        </w:rPr>
        <w:t>44,39</w:t>
      </w:r>
      <w:r w:rsidRPr="000D5519">
        <w:rPr>
          <w:color w:val="000000"/>
        </w:rPr>
        <w:t xml:space="preserve"> – 31947</w:t>
      </w:r>
      <w:r w:rsidR="00B56A1B" w:rsidRPr="000D5519">
        <w:rPr>
          <w:color w:val="000000"/>
        </w:rPr>
        <w:t>,6</w:t>
      </w:r>
      <w:r w:rsidRPr="000D5519">
        <w:rPr>
          <w:color w:val="000000"/>
        </w:rPr>
        <w:t xml:space="preserve"> = -</w:t>
      </w:r>
      <w:r w:rsidR="00B56A1B" w:rsidRPr="000D5519">
        <w:rPr>
          <w:color w:val="000000"/>
        </w:rPr>
        <w:t xml:space="preserve"> 103,21</w:t>
      </w:r>
      <w:r w:rsidRPr="000D5519">
        <w:rPr>
          <w:color w:val="000000"/>
        </w:rPr>
        <w:t xml:space="preserve"> м</w:t>
      </w:r>
      <w:r w:rsidR="00B56A1B" w:rsidRPr="000D5519">
        <w:rPr>
          <w:color w:val="000000"/>
        </w:rPr>
        <w:t>ың</w:t>
      </w:r>
      <w:r w:rsidRPr="000D5519">
        <w:rPr>
          <w:color w:val="000000"/>
        </w:rPr>
        <w:t xml:space="preserve"> теңгеге тең.</w:t>
      </w:r>
    </w:p>
    <w:p w:rsidR="007B38B9" w:rsidRPr="000D5519" w:rsidRDefault="007B38B9" w:rsidP="000651E2">
      <w:pPr>
        <w:shd w:val="clear" w:color="auto" w:fill="FFFFFF"/>
        <w:autoSpaceDE w:val="0"/>
        <w:autoSpaceDN w:val="0"/>
        <w:adjustRightInd w:val="0"/>
        <w:ind w:firstLine="360"/>
        <w:jc w:val="both"/>
        <w:rPr>
          <w:b/>
          <w:bCs/>
          <w:i/>
          <w:iCs/>
          <w:color w:val="000000"/>
        </w:rPr>
      </w:pPr>
      <w:r w:rsidRPr="000D5519">
        <w:rPr>
          <w:bCs/>
          <w:iCs/>
          <w:color w:val="000000"/>
        </w:rPr>
        <w:t>7.3-кесте</w:t>
      </w:r>
      <w:r w:rsidRPr="000D5519">
        <w:rPr>
          <w:b/>
          <w:bCs/>
          <w:i/>
          <w:iCs/>
          <w:color w:val="000000"/>
        </w:rPr>
        <w:t xml:space="preserve"> </w:t>
      </w:r>
    </w:p>
    <w:p w:rsidR="007B38B9" w:rsidRPr="000D5519" w:rsidRDefault="007B38B9" w:rsidP="000651E2">
      <w:pPr>
        <w:shd w:val="clear" w:color="auto" w:fill="FFFFFF"/>
        <w:autoSpaceDE w:val="0"/>
        <w:autoSpaceDN w:val="0"/>
        <w:adjustRightInd w:val="0"/>
        <w:ind w:firstLine="360"/>
        <w:jc w:val="both"/>
        <w:rPr>
          <w:b/>
          <w:bCs/>
          <w:color w:val="000000"/>
        </w:rPr>
      </w:pPr>
      <w:r w:rsidRPr="000D5519">
        <w:rPr>
          <w:b/>
          <w:bCs/>
          <w:color w:val="000000"/>
        </w:rPr>
        <w:t xml:space="preserve">Тауарлы өнім көлеміне құрылымдық өзгерісінің әсерін есептеу </w:t>
      </w:r>
    </w:p>
    <w:tbl>
      <w:tblPr>
        <w:tblW w:w="0" w:type="auto"/>
        <w:tblInd w:w="40" w:type="dxa"/>
        <w:tblLayout w:type="fixed"/>
        <w:tblCellMar>
          <w:left w:w="40" w:type="dxa"/>
          <w:right w:w="40" w:type="dxa"/>
        </w:tblCellMar>
        <w:tblLook w:val="0000"/>
      </w:tblPr>
      <w:tblGrid>
        <w:gridCol w:w="720"/>
        <w:gridCol w:w="1080"/>
        <w:gridCol w:w="900"/>
        <w:gridCol w:w="900"/>
        <w:gridCol w:w="900"/>
        <w:gridCol w:w="900"/>
        <w:gridCol w:w="900"/>
        <w:gridCol w:w="1080"/>
        <w:gridCol w:w="1080"/>
      </w:tblGrid>
      <w:tr w:rsidR="007B38B9" w:rsidRPr="000D5519">
        <w:tblPrEx>
          <w:tblCellMar>
            <w:top w:w="0" w:type="dxa"/>
            <w:bottom w:w="0" w:type="dxa"/>
          </w:tblCellMar>
        </w:tblPrEx>
        <w:trPr>
          <w:trHeight w:val="538"/>
        </w:trPr>
        <w:tc>
          <w:tcPr>
            <w:tcW w:w="720" w:type="dxa"/>
            <w:vMerge w:val="restart"/>
            <w:tcBorders>
              <w:top w:val="single" w:sz="6" w:space="0" w:color="auto"/>
              <w:left w:val="single" w:sz="6" w:space="0" w:color="auto"/>
              <w:right w:val="single" w:sz="6" w:space="0" w:color="auto"/>
            </w:tcBorders>
            <w:shd w:val="clear" w:color="auto" w:fill="FFFFFF"/>
            <w:textDirection w:val="btLr"/>
          </w:tcPr>
          <w:p w:rsidR="007B38B9" w:rsidRPr="000D5519" w:rsidRDefault="007B38B9" w:rsidP="000651E2">
            <w:pPr>
              <w:autoSpaceDE w:val="0"/>
              <w:autoSpaceDN w:val="0"/>
              <w:adjustRightInd w:val="0"/>
              <w:ind w:left="113" w:right="113"/>
              <w:jc w:val="both"/>
              <w:rPr>
                <w:i/>
              </w:rPr>
            </w:pPr>
            <w:r w:rsidRPr="000D5519">
              <w:rPr>
                <w:i/>
              </w:rPr>
              <w:t>Бұйым</w:t>
            </w:r>
          </w:p>
          <w:p w:rsidR="007B38B9" w:rsidRPr="000D5519" w:rsidRDefault="007B38B9" w:rsidP="000651E2">
            <w:pPr>
              <w:autoSpaceDE w:val="0"/>
              <w:autoSpaceDN w:val="0"/>
              <w:adjustRightInd w:val="0"/>
              <w:ind w:left="113" w:right="113"/>
              <w:jc w:val="both"/>
            </w:pPr>
          </w:p>
        </w:tc>
        <w:tc>
          <w:tcPr>
            <w:tcW w:w="108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t xml:space="preserve">Жоспар-лы баға, </w:t>
            </w:r>
            <w:r w:rsidRPr="000D5519">
              <w:rPr>
                <w:bCs/>
                <w:i/>
                <w:iCs/>
                <w:color w:val="000000"/>
                <w:lang w:val="ru-RU"/>
              </w:rPr>
              <w:lastRenderedPageBreak/>
              <w:t>теңге Б</w:t>
            </w:r>
            <w:r w:rsidRPr="000D5519">
              <w:rPr>
                <w:bCs/>
                <w:i/>
                <w:iCs/>
                <w:color w:val="000000"/>
                <w:vertAlign w:val="subscript"/>
                <w:lang w:val="ru-RU"/>
              </w:rPr>
              <w:t>о</w:t>
            </w:r>
          </w:p>
          <w:p w:rsidR="007B38B9" w:rsidRPr="000D5519" w:rsidRDefault="007B38B9" w:rsidP="00592A19">
            <w:pPr>
              <w:autoSpaceDE w:val="0"/>
              <w:autoSpaceDN w:val="0"/>
              <w:adjustRightInd w:val="0"/>
              <w:jc w:val="center"/>
            </w:pPr>
          </w:p>
          <w:p w:rsidR="007B38B9" w:rsidRPr="000D5519" w:rsidRDefault="007B38B9" w:rsidP="00592A19">
            <w:pPr>
              <w:autoSpaceDE w:val="0"/>
              <w:autoSpaceDN w:val="0"/>
              <w:adjustRightInd w:val="0"/>
              <w:jc w:val="center"/>
            </w:pP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lastRenderedPageBreak/>
              <w:t>Өнім шығары- мы, дана</w:t>
            </w: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t xml:space="preserve">Өнімнің меншік- ті салмағы, </w:t>
            </w:r>
            <w:r w:rsidRPr="000D5519">
              <w:rPr>
                <w:bCs/>
                <w:color w:val="000000"/>
                <w:lang w:val="ru-RU"/>
              </w:rPr>
              <w:t>%</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t>Тауарлы өнім, м</w:t>
            </w:r>
            <w:r w:rsidR="00B56A1B" w:rsidRPr="000D5519">
              <w:rPr>
                <w:bCs/>
                <w:i/>
                <w:iCs/>
                <w:color w:val="000000"/>
                <w:lang w:val="ru-RU"/>
              </w:rPr>
              <w:t xml:space="preserve">ың </w:t>
            </w:r>
            <w:r w:rsidRPr="000D5519">
              <w:rPr>
                <w:bCs/>
                <w:i/>
                <w:iCs/>
                <w:color w:val="000000"/>
                <w:lang w:val="ru-RU"/>
              </w:rPr>
              <w:t>теңге</w:t>
            </w:r>
          </w:p>
        </w:tc>
      </w:tr>
      <w:tr w:rsidR="007B38B9" w:rsidRPr="000D5519">
        <w:tblPrEx>
          <w:tblCellMar>
            <w:top w:w="0" w:type="dxa"/>
            <w:bottom w:w="0" w:type="dxa"/>
          </w:tblCellMar>
        </w:tblPrEx>
        <w:trPr>
          <w:trHeight w:val="634"/>
        </w:trPr>
        <w:tc>
          <w:tcPr>
            <w:tcW w:w="72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autoSpaceDE w:val="0"/>
              <w:autoSpaceDN w:val="0"/>
              <w:adjustRightInd w:val="0"/>
              <w:jc w:val="both"/>
            </w:pPr>
          </w:p>
        </w:tc>
        <w:tc>
          <w:tcPr>
            <w:tcW w:w="1080" w:type="dxa"/>
            <w:vMerge/>
            <w:tcBorders>
              <w:left w:val="single" w:sz="6" w:space="0" w:color="auto"/>
              <w:bottom w:val="single" w:sz="6" w:space="0" w:color="auto"/>
              <w:right w:val="single" w:sz="6" w:space="0" w:color="auto"/>
            </w:tcBorders>
            <w:shd w:val="clear" w:color="auto" w:fill="FFFFFF"/>
          </w:tcPr>
          <w:p w:rsidR="007B38B9" w:rsidRPr="000D5519" w:rsidRDefault="007B38B9" w:rsidP="00592A19">
            <w:pPr>
              <w:autoSpaceDE w:val="0"/>
              <w:autoSpaceDN w:val="0"/>
              <w:adjustRightInd w:val="0"/>
              <w:jc w:val="cente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t xml:space="preserve">жоспар </w:t>
            </w:r>
            <w:r w:rsidRPr="000D5519">
              <w:rPr>
                <w:bCs/>
                <w:iCs/>
                <w:color w:val="000000"/>
                <w:lang w:val="en-US"/>
              </w:rPr>
              <w:t>Q</w:t>
            </w:r>
            <w:r w:rsidRPr="000D5519">
              <w:rPr>
                <w:bCs/>
                <w:iCs/>
                <w:color w:val="000000"/>
                <w:vertAlign w:val="subscript"/>
                <w:lang w:val="en-US"/>
              </w:rPr>
              <w:t>o</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rPr>
              <w:t>нақты</w:t>
            </w:r>
          </w:p>
          <w:p w:rsidR="007B38B9" w:rsidRPr="000D5519" w:rsidRDefault="007B38B9" w:rsidP="00592A19">
            <w:pPr>
              <w:shd w:val="clear" w:color="auto" w:fill="FFFFFF"/>
              <w:autoSpaceDE w:val="0"/>
              <w:autoSpaceDN w:val="0"/>
              <w:adjustRightInd w:val="0"/>
              <w:jc w:val="center"/>
            </w:pPr>
            <w:r w:rsidRPr="000D5519">
              <w:rPr>
                <w:bCs/>
                <w:iCs/>
                <w:color w:val="000000"/>
                <w:lang w:val="en-US"/>
              </w:rPr>
              <w:t>Q</w:t>
            </w:r>
            <w:r w:rsidRPr="000D5519">
              <w:rPr>
                <w:bCs/>
                <w:iCs/>
                <w:color w:val="000000"/>
                <w:vertAlign w:val="subscript"/>
                <w:lang w:val="en-US"/>
              </w:rPr>
              <w:t>i</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t xml:space="preserve">жоспар </w:t>
            </w:r>
            <w:r w:rsidRPr="000D5519">
              <w:rPr>
                <w:bCs/>
                <w:iCs/>
                <w:color w:val="000000"/>
                <w:lang w:val="ru-RU"/>
              </w:rPr>
              <w:t>Үл</w:t>
            </w:r>
            <w:r w:rsidRPr="000D5519">
              <w:rPr>
                <w:bCs/>
                <w:i/>
                <w:iCs/>
                <w:color w:val="000000"/>
                <w:vertAlign w:val="subscript"/>
                <w:lang w:val="en-US"/>
              </w:rPr>
              <w:t>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t xml:space="preserve">нақты </w:t>
            </w:r>
            <w:r w:rsidRPr="000D5519">
              <w:rPr>
                <w:bCs/>
                <w:iCs/>
                <w:color w:val="000000"/>
                <w:lang w:val="ru-RU"/>
              </w:rPr>
              <w:t>Үл</w:t>
            </w:r>
            <w:r w:rsidRPr="000D5519">
              <w:rPr>
                <w:bCs/>
                <w:iCs/>
                <w:color w:val="000000"/>
                <w:vertAlign w:val="subscript"/>
                <w:lang w:val="en-US"/>
              </w:rPr>
              <w:t>i</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lang w:val="ru-RU"/>
              </w:rPr>
              <w:t xml:space="preserve">жоспар </w:t>
            </w:r>
            <w:r w:rsidRPr="000D5519">
              <w:rPr>
                <w:bCs/>
                <w:iCs/>
                <w:color w:val="000000"/>
                <w:lang w:val="en-US"/>
              </w:rPr>
              <w:t>Q</w:t>
            </w:r>
            <w:r w:rsidRPr="000D5519">
              <w:rPr>
                <w:bCs/>
                <w:iCs/>
                <w:color w:val="000000"/>
                <w:vertAlign w:val="subscript"/>
                <w:lang w:val="en-US"/>
              </w:rPr>
              <w:t>o</w:t>
            </w:r>
            <w:r w:rsidRPr="000D5519">
              <w:rPr>
                <w:bCs/>
                <w:iCs/>
                <w:color w:val="000000"/>
              </w:rPr>
              <w:t>×</w:t>
            </w:r>
            <w:r w:rsidRPr="000D5519">
              <w:rPr>
                <w:bCs/>
                <w:i/>
                <w:iCs/>
                <w:color w:val="000000"/>
                <w:lang w:val="en-US"/>
              </w:rPr>
              <w:t xml:space="preserve"> </w:t>
            </w:r>
            <w:r w:rsidRPr="000D5519">
              <w:rPr>
                <w:bCs/>
                <w:iCs/>
                <w:color w:val="000000"/>
              </w:rPr>
              <w:t>Б</w:t>
            </w:r>
            <w:r w:rsidRPr="000D5519">
              <w:rPr>
                <w:bCs/>
                <w:iCs/>
                <w:color w:val="000000"/>
                <w:vertAlign w:val="subscript"/>
                <w:lang w:val="en-US"/>
              </w:rPr>
              <w:t>o</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i/>
                <w:iCs/>
                <w:color w:val="000000"/>
              </w:rPr>
              <w:t>Жоспар-лы құры- лымдағы нақтылы өнім</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rPr>
                <w:bCs/>
                <w:i/>
                <w:iCs/>
                <w:color w:val="000000"/>
              </w:rPr>
            </w:pPr>
            <w:r w:rsidRPr="000D5519">
              <w:rPr>
                <w:bCs/>
                <w:i/>
                <w:iCs/>
                <w:color w:val="000000"/>
              </w:rPr>
              <w:t>Жоспар-лы баға- дағы</w:t>
            </w:r>
          </w:p>
          <w:p w:rsidR="007B38B9" w:rsidRPr="000D5519" w:rsidRDefault="007B38B9" w:rsidP="00592A19">
            <w:pPr>
              <w:shd w:val="clear" w:color="auto" w:fill="FFFFFF"/>
              <w:autoSpaceDE w:val="0"/>
              <w:autoSpaceDN w:val="0"/>
              <w:adjustRightInd w:val="0"/>
              <w:jc w:val="center"/>
            </w:pPr>
            <w:r w:rsidRPr="000D5519">
              <w:rPr>
                <w:bCs/>
                <w:iCs/>
                <w:color w:val="000000"/>
              </w:rPr>
              <w:t>Q</w:t>
            </w:r>
            <w:r w:rsidRPr="000D5519">
              <w:rPr>
                <w:bCs/>
                <w:iCs/>
                <w:color w:val="000000"/>
                <w:vertAlign w:val="subscript"/>
              </w:rPr>
              <w:t xml:space="preserve">i </w:t>
            </w:r>
            <w:r w:rsidRPr="000D5519">
              <w:rPr>
                <w:bCs/>
                <w:iCs/>
                <w:color w:val="000000"/>
              </w:rPr>
              <w:t>×Б</w:t>
            </w:r>
            <w:r w:rsidRPr="000D5519">
              <w:rPr>
                <w:bCs/>
                <w:iCs/>
                <w:color w:val="000000"/>
                <w:vertAlign w:val="subscript"/>
              </w:rPr>
              <w:t>o</w:t>
            </w:r>
          </w:p>
        </w:tc>
      </w:tr>
      <w:tr w:rsidR="007B38B9" w:rsidRPr="000D5519">
        <w:tblPrEx>
          <w:tblCellMar>
            <w:top w:w="0" w:type="dxa"/>
            <w:bottom w:w="0" w:type="dxa"/>
          </w:tblCellMar>
        </w:tblPrEx>
        <w:trPr>
          <w:trHeight w:val="23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lastRenderedPageBreak/>
              <w:t>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9150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2100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2108</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51,47</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19215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1915</w:t>
            </w:r>
            <w:r w:rsidR="00B56A1B" w:rsidRPr="000D5519">
              <w:rPr>
                <w:color w:val="000000"/>
                <w:lang w:val="ru-RU"/>
              </w:rPr>
              <w:t>9,28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19288</w:t>
            </w:r>
          </w:p>
        </w:tc>
      </w:tr>
      <w:tr w:rsidR="007B38B9" w:rsidRPr="000D5519">
        <w:tblPrEx>
          <w:tblCellMar>
            <w:top w:w="0" w:type="dxa"/>
            <w:bottom w:w="0" w:type="dxa"/>
          </w:tblCellMar>
        </w:tblPrEx>
        <w:trPr>
          <w:trHeight w:val="24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Б</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4680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1450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1400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35,54</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34,41</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6786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6766</w:t>
            </w:r>
            <w:r w:rsidR="00B56A1B" w:rsidRPr="000D5519">
              <w:rPr>
                <w:color w:val="000000"/>
                <w:lang w:val="ru-RU"/>
              </w:rPr>
              <w:t>,32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6552</w:t>
            </w:r>
          </w:p>
        </w:tc>
      </w:tr>
      <w:tr w:rsidR="007B38B9" w:rsidRPr="000D5519">
        <w:tblPrEx>
          <w:tblCellMar>
            <w:top w:w="0" w:type="dxa"/>
            <w:bottom w:w="0" w:type="dxa"/>
          </w:tblCellMar>
        </w:tblPrEx>
        <w:trPr>
          <w:trHeight w:val="24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bCs/>
                <w:color w:val="000000"/>
                <w:lang w:val="ru-RU"/>
              </w:rPr>
              <w:t>В</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11220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530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560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12,99</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13,77</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5946</w:t>
            </w:r>
            <w:r w:rsidR="00B56A1B" w:rsidRPr="000D5519">
              <w:rPr>
                <w:color w:val="000000"/>
                <w:lang w:val="ru-RU"/>
              </w:rPr>
              <w:t>,6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592</w:t>
            </w:r>
            <w:r w:rsidR="00B56A1B" w:rsidRPr="000D5519">
              <w:rPr>
                <w:color w:val="000000"/>
                <w:lang w:val="ru-RU"/>
              </w:rPr>
              <w:t>8,79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6283</w:t>
            </w:r>
            <w:r w:rsidR="00B56A1B" w:rsidRPr="000D5519">
              <w:rPr>
                <w:color w:val="000000"/>
                <w:lang w:val="ru-RU"/>
              </w:rPr>
              <w:t>,2</w:t>
            </w:r>
          </w:p>
        </w:tc>
      </w:tr>
      <w:tr w:rsidR="007B38B9" w:rsidRPr="000D5519">
        <w:tblPrEx>
          <w:tblCellMar>
            <w:top w:w="0" w:type="dxa"/>
            <w:bottom w:w="0" w:type="dxa"/>
          </w:tblCellMar>
        </w:tblPrEx>
        <w:trPr>
          <w:trHeight w:val="49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Бар-лығы</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4080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4068</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100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31947</w:t>
            </w:r>
            <w:r w:rsidR="00B56A1B" w:rsidRPr="000D5519">
              <w:rPr>
                <w:color w:val="000000"/>
                <w:lang w:val="ru-RU"/>
              </w:rPr>
              <w:t>,6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318</w:t>
            </w:r>
            <w:r w:rsidR="00B56A1B" w:rsidRPr="000D5519">
              <w:rPr>
                <w:color w:val="000000"/>
                <w:lang w:val="ru-RU"/>
              </w:rPr>
              <w:t>44,39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592A19">
            <w:pPr>
              <w:shd w:val="clear" w:color="auto" w:fill="FFFFFF"/>
              <w:autoSpaceDE w:val="0"/>
              <w:autoSpaceDN w:val="0"/>
              <w:adjustRightInd w:val="0"/>
              <w:jc w:val="center"/>
            </w:pPr>
            <w:r w:rsidRPr="000D5519">
              <w:rPr>
                <w:color w:val="000000"/>
                <w:lang w:val="ru-RU"/>
              </w:rPr>
              <w:t>32123</w:t>
            </w:r>
            <w:r w:rsidR="00B56A1B" w:rsidRPr="000D5519">
              <w:rPr>
                <w:color w:val="000000"/>
                <w:lang w:val="ru-RU"/>
              </w:rPr>
              <w:t>,2</w:t>
            </w:r>
          </w:p>
        </w:tc>
      </w:tr>
    </w:tbl>
    <w:p w:rsidR="007B38B9" w:rsidRPr="000D5519" w:rsidRDefault="007B38B9" w:rsidP="000651E2">
      <w:pPr>
        <w:shd w:val="clear" w:color="auto" w:fill="FFFFFF"/>
        <w:autoSpaceDE w:val="0"/>
        <w:autoSpaceDN w:val="0"/>
        <w:adjustRightInd w:val="0"/>
        <w:jc w:val="both"/>
        <w:rPr>
          <w:color w:val="000000"/>
          <w:lang w:val="ru-RU"/>
        </w:rPr>
      </w:pP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lang w:val="ru-RU"/>
        </w:rPr>
        <w:t>Жоспарды орындау пайызы бойынша тікелей есеп</w:t>
      </w:r>
      <w:r w:rsidR="00592A19" w:rsidRPr="000D5519">
        <w:rPr>
          <w:color w:val="000000"/>
          <w:lang w:val="ru-RU"/>
        </w:rPr>
        <w:t>теу</w:t>
      </w:r>
      <w:r w:rsidRPr="000D5519">
        <w:rPr>
          <w:color w:val="000000"/>
          <w:lang w:val="ru-RU"/>
        </w:rPr>
        <w:t xml:space="preserve"> әдісімен санау шығарым құрылымы тұрақты болған жағдайда бұйымның әрбір түрі бойынша шығарылған өнім көлемі көлем жиынтығына пара-пар өсіп отыратына негізделген. </w:t>
      </w: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lang w:val="ru-RU"/>
        </w:rPr>
        <w:t xml:space="preserve">Келесі формула бойынша тауарлы өнім көлемі  әрбір нақтылы өнім көлемін жоспарлы құрылым мен жоспарлы бағаға көбейту арқылы анықталады: </w:t>
      </w:r>
    </w:p>
    <w:p w:rsidR="007B38B9" w:rsidRPr="000D5519" w:rsidRDefault="007B38B9" w:rsidP="00BC2AC6">
      <w:pPr>
        <w:shd w:val="clear" w:color="auto" w:fill="FFFFFF"/>
        <w:autoSpaceDE w:val="0"/>
        <w:autoSpaceDN w:val="0"/>
        <w:adjustRightInd w:val="0"/>
        <w:ind w:firstLine="360"/>
        <w:jc w:val="center"/>
        <w:rPr>
          <w:color w:val="000000"/>
          <w:lang w:val="ru-RU"/>
        </w:rPr>
      </w:pPr>
      <w:r w:rsidRPr="000D5519">
        <w:t>Ш</w:t>
      </w:r>
      <w:r w:rsidRPr="000D5519">
        <w:rPr>
          <w:vertAlign w:val="superscript"/>
          <w:rtl/>
          <w:lang w:val="en-US" w:bidi="he-IL"/>
        </w:rPr>
        <w:t>״</w:t>
      </w:r>
      <w:r w:rsidRPr="000D5519">
        <w:rPr>
          <w:vertAlign w:val="subscript"/>
          <w:lang w:val="ru-RU"/>
        </w:rPr>
        <w:t>Т1</w:t>
      </w:r>
      <w:r w:rsidRPr="000D5519">
        <w:rPr>
          <w:lang w:val="ru-RU"/>
        </w:rPr>
        <w:t xml:space="preserve"> = </w:t>
      </w:r>
      <w:r w:rsidRPr="000D5519">
        <w:rPr>
          <w:lang w:val="en-US"/>
        </w:rPr>
        <w:t>Q</w:t>
      </w:r>
      <w:r w:rsidRPr="000D5519">
        <w:rPr>
          <w:vertAlign w:val="subscript"/>
          <w:lang w:val="ru-RU"/>
        </w:rPr>
        <w:t xml:space="preserve">1 </w:t>
      </w:r>
      <w:r w:rsidRPr="000D5519">
        <w:rPr>
          <w:lang w:val="en-US"/>
        </w:rPr>
        <w:t>Σ</w:t>
      </w:r>
      <w:r w:rsidRPr="000D5519">
        <w:t>Үл</w:t>
      </w:r>
      <w:r w:rsidRPr="000D5519">
        <w:rPr>
          <w:vertAlign w:val="subscript"/>
          <w:lang w:val="ru-RU"/>
        </w:rPr>
        <w:t>0</w:t>
      </w:r>
      <w:r w:rsidRPr="000D5519">
        <w:rPr>
          <w:vertAlign w:val="subscript"/>
          <w:lang w:val="en-US"/>
        </w:rPr>
        <w:t>i</w:t>
      </w:r>
      <w:r w:rsidRPr="000D5519">
        <w:rPr>
          <w:vertAlign w:val="subscript"/>
          <w:lang w:val="ru-RU"/>
        </w:rPr>
        <w:t xml:space="preserve">  </w:t>
      </w:r>
      <w:r w:rsidRPr="000D5519">
        <w:rPr>
          <w:lang w:val="ru-RU"/>
        </w:rPr>
        <w:t>× Б</w:t>
      </w:r>
      <w:r w:rsidRPr="000D5519">
        <w:rPr>
          <w:vertAlign w:val="subscript"/>
          <w:lang w:val="ru-RU"/>
        </w:rPr>
        <w:t>0</w:t>
      </w:r>
      <w:r w:rsidRPr="000D5519">
        <w:rPr>
          <w:vertAlign w:val="subscript"/>
          <w:lang w:val="en-US"/>
        </w:rPr>
        <w:t>i</w:t>
      </w:r>
    </w:p>
    <w:p w:rsidR="007B38B9" w:rsidRPr="000D5519" w:rsidRDefault="007B38B9" w:rsidP="000651E2">
      <w:pPr>
        <w:shd w:val="clear" w:color="auto" w:fill="FFFFFF"/>
        <w:autoSpaceDE w:val="0"/>
        <w:autoSpaceDN w:val="0"/>
        <w:adjustRightInd w:val="0"/>
        <w:ind w:firstLine="360"/>
        <w:jc w:val="both"/>
      </w:pPr>
      <w:r w:rsidRPr="000D5519">
        <w:rPr>
          <w:color w:val="000000"/>
          <w:lang w:val="ru-RU"/>
        </w:rPr>
        <w:t>Бұл мысалда жоспардың орындалу пайызы (немесе жоспарды орындау коэффициенті) 99,7</w:t>
      </w:r>
      <w:r w:rsidR="00725C03" w:rsidRPr="000D5519">
        <w:rPr>
          <w:color w:val="000000"/>
          <w:lang w:val="ru-RU"/>
        </w:rPr>
        <w:t>1</w:t>
      </w:r>
      <w:r w:rsidRPr="000D5519">
        <w:rPr>
          <w:color w:val="000000"/>
          <w:lang w:val="ru-RU"/>
        </w:rPr>
        <w:t xml:space="preserve">% (0,9971) құрайды (7.2-кестені қараңыз), сонда: </w:t>
      </w:r>
    </w:p>
    <w:p w:rsidR="007B38B9" w:rsidRPr="000D5519" w:rsidRDefault="007B38B9" w:rsidP="000651E2">
      <w:pPr>
        <w:shd w:val="clear" w:color="auto" w:fill="FFFFFF"/>
        <w:autoSpaceDE w:val="0"/>
        <w:autoSpaceDN w:val="0"/>
        <w:adjustRightInd w:val="0"/>
        <w:ind w:firstLine="360"/>
        <w:jc w:val="both"/>
        <w:rPr>
          <w:lang w:val="ru-RU"/>
        </w:rPr>
      </w:pPr>
    </w:p>
    <w:p w:rsidR="007B38B9" w:rsidRPr="000D5519" w:rsidRDefault="007B38B9" w:rsidP="000651E2">
      <w:pPr>
        <w:shd w:val="clear" w:color="auto" w:fill="FFFFFF"/>
        <w:autoSpaceDE w:val="0"/>
        <w:autoSpaceDN w:val="0"/>
        <w:adjustRightInd w:val="0"/>
        <w:ind w:firstLine="360"/>
        <w:jc w:val="both"/>
      </w:pPr>
      <w:r w:rsidRPr="000D5519">
        <w:t>Ш</w:t>
      </w:r>
      <w:r w:rsidRPr="000D5519">
        <w:rPr>
          <w:vertAlign w:val="superscript"/>
          <w:rtl/>
          <w:lang w:val="en-US" w:bidi="he-IL"/>
        </w:rPr>
        <w:t>״</w:t>
      </w:r>
      <w:r w:rsidRPr="000D5519">
        <w:rPr>
          <w:vertAlign w:val="subscript"/>
          <w:lang w:val="ru-RU"/>
        </w:rPr>
        <w:t>Т1</w:t>
      </w:r>
      <w:r w:rsidRPr="000D5519">
        <w:rPr>
          <w:lang w:val="ru-RU"/>
        </w:rPr>
        <w:t xml:space="preserve"> </w:t>
      </w:r>
      <w:r w:rsidRPr="000D5519">
        <w:rPr>
          <w:color w:val="000000"/>
          <w:lang w:val="ru-RU"/>
        </w:rPr>
        <w:t xml:space="preserve">= 2100 </w:t>
      </w:r>
      <w:r w:rsidRPr="000D5519">
        <w:rPr>
          <w:lang w:val="ru-RU"/>
        </w:rPr>
        <w:t xml:space="preserve">× </w:t>
      </w:r>
      <w:r w:rsidRPr="000D5519">
        <w:rPr>
          <w:color w:val="000000"/>
          <w:lang w:val="ru-RU"/>
        </w:rPr>
        <w:t xml:space="preserve">0,9971 </w:t>
      </w:r>
      <w:r w:rsidRPr="000D5519">
        <w:rPr>
          <w:lang w:val="ru-RU"/>
        </w:rPr>
        <w:t>×9150</w:t>
      </w:r>
      <w:r w:rsidRPr="000D5519">
        <w:rPr>
          <w:color w:val="000000"/>
          <w:lang w:val="ru-RU"/>
        </w:rPr>
        <w:t xml:space="preserve"> + 1450 </w:t>
      </w:r>
      <w:r w:rsidRPr="000D5519">
        <w:rPr>
          <w:lang w:val="ru-RU"/>
        </w:rPr>
        <w:t xml:space="preserve">× </w:t>
      </w:r>
      <w:r w:rsidRPr="000D5519">
        <w:rPr>
          <w:color w:val="000000"/>
          <w:lang w:val="ru-RU"/>
        </w:rPr>
        <w:t xml:space="preserve">0,9971 </w:t>
      </w:r>
      <w:r w:rsidRPr="000D5519">
        <w:rPr>
          <w:lang w:val="ru-RU"/>
        </w:rPr>
        <w:t>× 4680</w:t>
      </w:r>
      <w:r w:rsidRPr="000D5519">
        <w:rPr>
          <w:color w:val="000000"/>
          <w:lang w:val="ru-RU"/>
        </w:rPr>
        <w:t xml:space="preserve"> + 530 </w:t>
      </w:r>
      <w:r w:rsidRPr="000D5519">
        <w:rPr>
          <w:lang w:val="ru-RU"/>
        </w:rPr>
        <w:t xml:space="preserve">× </w:t>
      </w:r>
      <w:r w:rsidRPr="000D5519">
        <w:rPr>
          <w:color w:val="000000"/>
          <w:lang w:val="ru-RU"/>
        </w:rPr>
        <w:t>0,9971</w:t>
      </w:r>
      <w:r w:rsidRPr="000D5519">
        <w:rPr>
          <w:lang w:val="ru-RU"/>
        </w:rPr>
        <w:t>× 11200</w:t>
      </w:r>
      <w:r w:rsidRPr="000D5519">
        <w:rPr>
          <w:color w:val="000000"/>
          <w:lang w:val="ru-RU"/>
        </w:rPr>
        <w:t xml:space="preserve"> =  </w:t>
      </w:r>
      <w:r w:rsidR="00725C03" w:rsidRPr="000D5519">
        <w:rPr>
          <w:color w:val="000000"/>
          <w:lang w:val="ru-RU"/>
        </w:rPr>
        <w:t>=</w:t>
      </w:r>
      <w:r w:rsidRPr="000D5519">
        <w:rPr>
          <w:color w:val="000000"/>
          <w:lang w:val="ru-RU"/>
        </w:rPr>
        <w:t>318</w:t>
      </w:r>
      <w:r w:rsidR="00522DC3" w:rsidRPr="000D5519">
        <w:rPr>
          <w:color w:val="000000"/>
          <w:lang w:val="ru-RU"/>
        </w:rPr>
        <w:t>4</w:t>
      </w:r>
      <w:r w:rsidRPr="000D5519">
        <w:rPr>
          <w:color w:val="000000"/>
          <w:lang w:val="ru-RU"/>
        </w:rPr>
        <w:t>4,</w:t>
      </w:r>
      <w:r w:rsidR="00522DC3" w:rsidRPr="000D5519">
        <w:rPr>
          <w:color w:val="000000"/>
          <w:lang w:val="ru-RU"/>
        </w:rPr>
        <w:t>3</w:t>
      </w:r>
      <w:r w:rsidR="00B56A1B" w:rsidRPr="000D5519">
        <w:rPr>
          <w:color w:val="000000"/>
          <w:lang w:val="ru-RU"/>
        </w:rPr>
        <w:t>9</w:t>
      </w:r>
      <w:r w:rsidRPr="000D5519">
        <w:rPr>
          <w:color w:val="000000"/>
          <w:lang w:val="ru-RU"/>
        </w:rPr>
        <w:t xml:space="preserve"> мың теңге</w:t>
      </w:r>
    </w:p>
    <w:p w:rsidR="007B38B9" w:rsidRPr="000D5519" w:rsidRDefault="007B38B9" w:rsidP="000651E2">
      <w:pPr>
        <w:shd w:val="clear" w:color="auto" w:fill="FFFFFF"/>
        <w:autoSpaceDE w:val="0"/>
        <w:autoSpaceDN w:val="0"/>
        <w:adjustRightInd w:val="0"/>
        <w:ind w:firstLine="360"/>
        <w:jc w:val="both"/>
      </w:pPr>
      <w:r w:rsidRPr="000D5519">
        <w:rPr>
          <w:color w:val="000000"/>
        </w:rPr>
        <w:t>Тауарлы өнім көлеміне құрылымдық өзгерістің әсері 32</w:t>
      </w:r>
      <w:r w:rsidR="00B56A1B" w:rsidRPr="000D5519">
        <w:rPr>
          <w:color w:val="000000"/>
        </w:rPr>
        <w:t> </w:t>
      </w:r>
      <w:r w:rsidRPr="000D5519">
        <w:rPr>
          <w:color w:val="000000"/>
        </w:rPr>
        <w:t>123</w:t>
      </w:r>
      <w:r w:rsidR="00B56A1B" w:rsidRPr="000D5519">
        <w:rPr>
          <w:color w:val="000000"/>
        </w:rPr>
        <w:t>,2</w:t>
      </w:r>
      <w:r w:rsidRPr="000D5519">
        <w:rPr>
          <w:color w:val="000000"/>
        </w:rPr>
        <w:t xml:space="preserve"> – 31</w:t>
      </w:r>
      <w:r w:rsidR="00EA5EDD" w:rsidRPr="000D5519">
        <w:rPr>
          <w:color w:val="000000"/>
        </w:rPr>
        <w:t> </w:t>
      </w:r>
      <w:r w:rsidRPr="000D5519">
        <w:rPr>
          <w:color w:val="000000"/>
        </w:rPr>
        <w:t>8</w:t>
      </w:r>
      <w:r w:rsidR="00522DC3" w:rsidRPr="000D5519">
        <w:rPr>
          <w:color w:val="000000"/>
        </w:rPr>
        <w:t>44</w:t>
      </w:r>
      <w:r w:rsidR="00EA5EDD" w:rsidRPr="000D5519">
        <w:rPr>
          <w:color w:val="000000"/>
        </w:rPr>
        <w:t>,39</w:t>
      </w:r>
      <w:r w:rsidR="00725C03" w:rsidRPr="000D5519">
        <w:rPr>
          <w:color w:val="000000"/>
          <w:lang w:val="ru-RU"/>
        </w:rPr>
        <w:t>=</w:t>
      </w:r>
      <w:r w:rsidRPr="000D5519">
        <w:rPr>
          <w:color w:val="000000"/>
        </w:rPr>
        <w:t xml:space="preserve"> = 27</w:t>
      </w:r>
      <w:r w:rsidR="00EA5EDD" w:rsidRPr="000D5519">
        <w:rPr>
          <w:color w:val="000000"/>
        </w:rPr>
        <w:t>8,81</w:t>
      </w:r>
      <w:r w:rsidRPr="000D5519">
        <w:rPr>
          <w:color w:val="000000"/>
        </w:rPr>
        <w:t xml:space="preserve"> мың теңге</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Орташа баға әдісі жоспарлы және нақтылы құрылымдағы орташа өлшенген бағаны анықтауға негізделген және анықталған айырым нақтылы өнім көлеміне көбейтіледі. Есептеу 7.4-кестеде көрсетілген. </w:t>
      </w:r>
    </w:p>
    <w:p w:rsidR="00725C03" w:rsidRPr="000D5519" w:rsidRDefault="00725C03" w:rsidP="00725C03">
      <w:pPr>
        <w:shd w:val="clear" w:color="auto" w:fill="FFFFFF"/>
        <w:autoSpaceDE w:val="0"/>
        <w:autoSpaceDN w:val="0"/>
        <w:adjustRightInd w:val="0"/>
        <w:ind w:firstLine="360"/>
        <w:jc w:val="both"/>
      </w:pPr>
      <w:r w:rsidRPr="000D5519">
        <w:rPr>
          <w:color w:val="000000"/>
        </w:rPr>
        <w:t xml:space="preserve">Құрылымдық өзгерістің нәтижесінде  орташа баға 68,529 теңгеге өсті. Егер табылған мәнді нақтылы өнім көлеміне көбейтсек, біздің мысалда ол 4068 данаға тең, онда құрылым арқылы тауарлы өнімнің өзгеруі 278,81 мың теңге екенін анықтаймыз. </w:t>
      </w:r>
    </w:p>
    <w:p w:rsidR="007B38B9" w:rsidRPr="000D5519" w:rsidRDefault="007B38B9" w:rsidP="000651E2">
      <w:pPr>
        <w:shd w:val="clear" w:color="auto" w:fill="FFFFFF"/>
        <w:autoSpaceDE w:val="0"/>
        <w:autoSpaceDN w:val="0"/>
        <w:adjustRightInd w:val="0"/>
        <w:ind w:firstLine="360"/>
        <w:jc w:val="both"/>
        <w:rPr>
          <w:iCs/>
          <w:color w:val="000000"/>
        </w:rPr>
      </w:pPr>
      <w:r w:rsidRPr="000D5519">
        <w:rPr>
          <w:iCs/>
          <w:color w:val="000000"/>
        </w:rPr>
        <w:t>7.4-кесте</w:t>
      </w:r>
    </w:p>
    <w:p w:rsidR="007B38B9" w:rsidRPr="000D5519" w:rsidRDefault="007B38B9" w:rsidP="000651E2">
      <w:pPr>
        <w:shd w:val="clear" w:color="auto" w:fill="FFFFFF"/>
        <w:autoSpaceDE w:val="0"/>
        <w:autoSpaceDN w:val="0"/>
        <w:adjustRightInd w:val="0"/>
        <w:ind w:firstLine="360"/>
        <w:jc w:val="both"/>
        <w:rPr>
          <w:b/>
          <w:i/>
          <w:iCs/>
          <w:color w:val="000000"/>
        </w:rPr>
      </w:pPr>
      <w:r w:rsidRPr="000D5519">
        <w:rPr>
          <w:b/>
          <w:iCs/>
          <w:color w:val="000000"/>
        </w:rPr>
        <w:t>Орташа бағаның өзгеруіне құрылымдық өзгерістің әсерін есептеу</w:t>
      </w:r>
    </w:p>
    <w:p w:rsidR="007B38B9" w:rsidRPr="000D5519" w:rsidRDefault="007B38B9" w:rsidP="000651E2">
      <w:pPr>
        <w:shd w:val="clear" w:color="auto" w:fill="FFFFFF"/>
        <w:autoSpaceDE w:val="0"/>
        <w:autoSpaceDN w:val="0"/>
        <w:adjustRightInd w:val="0"/>
        <w:ind w:firstLine="360"/>
        <w:jc w:val="both"/>
        <w:rPr>
          <w:i/>
          <w:iCs/>
          <w:color w:val="000000"/>
        </w:rPr>
      </w:pPr>
    </w:p>
    <w:tbl>
      <w:tblPr>
        <w:tblW w:w="0" w:type="auto"/>
        <w:tblInd w:w="40" w:type="dxa"/>
        <w:tblLayout w:type="fixed"/>
        <w:tblCellMar>
          <w:left w:w="40" w:type="dxa"/>
          <w:right w:w="40" w:type="dxa"/>
        </w:tblCellMar>
        <w:tblLook w:val="0000"/>
      </w:tblPr>
      <w:tblGrid>
        <w:gridCol w:w="931"/>
        <w:gridCol w:w="1409"/>
        <w:gridCol w:w="900"/>
        <w:gridCol w:w="1080"/>
        <w:gridCol w:w="1260"/>
        <w:gridCol w:w="1260"/>
        <w:gridCol w:w="1080"/>
      </w:tblGrid>
      <w:tr w:rsidR="007B38B9" w:rsidRPr="000D5519">
        <w:tblPrEx>
          <w:tblCellMar>
            <w:top w:w="0" w:type="dxa"/>
            <w:bottom w:w="0" w:type="dxa"/>
          </w:tblCellMar>
        </w:tblPrEx>
        <w:trPr>
          <w:trHeight w:val="490"/>
        </w:trPr>
        <w:tc>
          <w:tcPr>
            <w:tcW w:w="931"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i/>
                <w:iCs/>
                <w:color w:val="000000"/>
                <w:lang w:val="ru-RU"/>
              </w:rPr>
              <w:t>Бұйым</w:t>
            </w:r>
          </w:p>
          <w:p w:rsidR="007B38B9" w:rsidRPr="000D5519" w:rsidRDefault="007B38B9" w:rsidP="00725C03">
            <w:pPr>
              <w:autoSpaceDE w:val="0"/>
              <w:autoSpaceDN w:val="0"/>
              <w:adjustRightInd w:val="0"/>
              <w:jc w:val="center"/>
            </w:pPr>
          </w:p>
          <w:p w:rsidR="007B38B9" w:rsidRPr="000D5519" w:rsidRDefault="007B38B9" w:rsidP="00725C03">
            <w:pPr>
              <w:autoSpaceDE w:val="0"/>
              <w:autoSpaceDN w:val="0"/>
              <w:adjustRightInd w:val="0"/>
              <w:jc w:val="center"/>
            </w:pPr>
          </w:p>
        </w:tc>
        <w:tc>
          <w:tcPr>
            <w:tcW w:w="1409"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rPr>
              <w:t>Өнім бірлігінің жоспарлы бағасы, теңге</w:t>
            </w:r>
          </w:p>
          <w:p w:rsidR="007B38B9" w:rsidRPr="000D5519" w:rsidRDefault="007B38B9" w:rsidP="00725C03">
            <w:pPr>
              <w:autoSpaceDE w:val="0"/>
              <w:autoSpaceDN w:val="0"/>
              <w:adjustRightInd w:val="0"/>
              <w:jc w:val="center"/>
            </w:pPr>
          </w:p>
          <w:p w:rsidR="007B38B9" w:rsidRPr="000D5519" w:rsidRDefault="007B38B9" w:rsidP="00725C03">
            <w:pPr>
              <w:autoSpaceDE w:val="0"/>
              <w:autoSpaceDN w:val="0"/>
              <w:adjustRightInd w:val="0"/>
              <w:jc w:val="center"/>
            </w:pPr>
          </w:p>
        </w:tc>
        <w:tc>
          <w:tcPr>
            <w:tcW w:w="198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i/>
                <w:iCs/>
                <w:color w:val="000000"/>
              </w:rPr>
              <w:t>Өнімнің меншікті үлесі</w:t>
            </w:r>
            <w:r w:rsidRPr="000D5519">
              <w:rPr>
                <w:i/>
                <w:iCs/>
                <w:color w:val="000000"/>
                <w:lang w:val="ru-RU"/>
              </w:rPr>
              <w:t>, %</w:t>
            </w:r>
          </w:p>
        </w:tc>
        <w:tc>
          <w:tcPr>
            <w:tcW w:w="126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i/>
                <w:iCs/>
                <w:color w:val="000000"/>
                <w:lang w:val="ru-RU"/>
              </w:rPr>
              <w:t xml:space="preserve">Меншікті үлестің өзгеруі, </w:t>
            </w:r>
            <w:r w:rsidRPr="000D5519">
              <w:rPr>
                <w:color w:val="000000"/>
                <w:lang w:val="ru-RU"/>
              </w:rPr>
              <w:t>±</w:t>
            </w:r>
          </w:p>
          <w:p w:rsidR="007B38B9" w:rsidRPr="000D5519" w:rsidRDefault="007B38B9" w:rsidP="00725C03">
            <w:pPr>
              <w:shd w:val="clear" w:color="auto" w:fill="FFFFFF"/>
              <w:autoSpaceDE w:val="0"/>
              <w:autoSpaceDN w:val="0"/>
              <w:adjustRightInd w:val="0"/>
              <w:jc w:val="center"/>
            </w:pPr>
          </w:p>
          <w:p w:rsidR="007B38B9" w:rsidRPr="000D5519" w:rsidRDefault="007B38B9" w:rsidP="00725C03">
            <w:pPr>
              <w:shd w:val="clear" w:color="auto" w:fill="FFFFFF"/>
              <w:autoSpaceDE w:val="0"/>
              <w:autoSpaceDN w:val="0"/>
              <w:adjustRightInd w:val="0"/>
              <w:jc w:val="center"/>
            </w:pPr>
          </w:p>
        </w:tc>
        <w:tc>
          <w:tcPr>
            <w:tcW w:w="126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rPr>
              <w:t>Құрылым-дық өзгеріс арқылы орташа бағаның өзгеруі, теңге</w:t>
            </w:r>
          </w:p>
        </w:tc>
        <w:tc>
          <w:tcPr>
            <w:tcW w:w="108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rPr>
              <w:t>Құрылым арқылы тауарлы өнімнің өзгеруі, мың теңге</w:t>
            </w:r>
          </w:p>
          <w:p w:rsidR="007B38B9" w:rsidRPr="000D5519" w:rsidRDefault="007B38B9" w:rsidP="00725C03">
            <w:pPr>
              <w:shd w:val="clear" w:color="auto" w:fill="FFFFFF"/>
              <w:autoSpaceDE w:val="0"/>
              <w:autoSpaceDN w:val="0"/>
              <w:adjustRightInd w:val="0"/>
              <w:jc w:val="center"/>
            </w:pPr>
          </w:p>
          <w:p w:rsidR="007B38B9" w:rsidRPr="000D5519" w:rsidRDefault="007B38B9" w:rsidP="00725C03">
            <w:pPr>
              <w:shd w:val="clear" w:color="auto" w:fill="FFFFFF"/>
              <w:autoSpaceDE w:val="0"/>
              <w:autoSpaceDN w:val="0"/>
              <w:adjustRightInd w:val="0"/>
              <w:jc w:val="center"/>
            </w:pPr>
          </w:p>
        </w:tc>
      </w:tr>
      <w:tr w:rsidR="007B38B9" w:rsidRPr="000D5519">
        <w:tblPrEx>
          <w:tblCellMar>
            <w:top w:w="0" w:type="dxa"/>
            <w:bottom w:w="0" w:type="dxa"/>
          </w:tblCellMar>
        </w:tblPrEx>
        <w:trPr>
          <w:trHeight w:val="931"/>
        </w:trPr>
        <w:tc>
          <w:tcPr>
            <w:tcW w:w="931" w:type="dxa"/>
            <w:vMerge/>
            <w:tcBorders>
              <w:left w:val="single" w:sz="6" w:space="0" w:color="auto"/>
              <w:bottom w:val="single" w:sz="6" w:space="0" w:color="auto"/>
              <w:right w:val="single" w:sz="6" w:space="0" w:color="auto"/>
            </w:tcBorders>
            <w:shd w:val="clear" w:color="auto" w:fill="FFFFFF"/>
          </w:tcPr>
          <w:p w:rsidR="007B38B9" w:rsidRPr="000D5519" w:rsidRDefault="007B38B9" w:rsidP="00725C03">
            <w:pPr>
              <w:autoSpaceDE w:val="0"/>
              <w:autoSpaceDN w:val="0"/>
              <w:adjustRightInd w:val="0"/>
              <w:jc w:val="center"/>
            </w:pPr>
          </w:p>
        </w:tc>
        <w:tc>
          <w:tcPr>
            <w:tcW w:w="1409" w:type="dxa"/>
            <w:vMerge/>
            <w:tcBorders>
              <w:left w:val="single" w:sz="6" w:space="0" w:color="auto"/>
              <w:bottom w:val="single" w:sz="6" w:space="0" w:color="auto"/>
              <w:right w:val="single" w:sz="6" w:space="0" w:color="auto"/>
            </w:tcBorders>
            <w:shd w:val="clear" w:color="auto" w:fill="FFFFFF"/>
          </w:tcPr>
          <w:p w:rsidR="007B38B9" w:rsidRPr="000D5519" w:rsidRDefault="007B38B9" w:rsidP="00725C03">
            <w:pPr>
              <w:autoSpaceDE w:val="0"/>
              <w:autoSpaceDN w:val="0"/>
              <w:adjustRightInd w:val="0"/>
              <w:jc w:val="cente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i/>
                <w:iCs/>
                <w:color w:val="000000"/>
                <w:lang w:val="ru-RU"/>
              </w:rPr>
              <w:t>жоспар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нақты</w:t>
            </w:r>
          </w:p>
        </w:tc>
        <w:tc>
          <w:tcPr>
            <w:tcW w:w="1260" w:type="dxa"/>
            <w:vMerge/>
            <w:tcBorders>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p>
        </w:tc>
        <w:tc>
          <w:tcPr>
            <w:tcW w:w="1260" w:type="dxa"/>
            <w:vMerge/>
            <w:tcBorders>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p>
        </w:tc>
        <w:tc>
          <w:tcPr>
            <w:tcW w:w="1080" w:type="dxa"/>
            <w:vMerge/>
            <w:tcBorders>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p>
        </w:tc>
      </w:tr>
      <w:tr w:rsidR="007B38B9" w:rsidRPr="000D5519">
        <w:tblPrEx>
          <w:tblCellMar>
            <w:top w:w="0" w:type="dxa"/>
            <w:bottom w:w="0" w:type="dxa"/>
          </w:tblCellMar>
        </w:tblPrEx>
        <w:trPr>
          <w:trHeight w:val="240"/>
        </w:trPr>
        <w:tc>
          <w:tcPr>
            <w:tcW w:w="93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А</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9150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51,47</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51,82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+ 0,35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EA5EDD" w:rsidP="00725C03">
            <w:pPr>
              <w:shd w:val="clear" w:color="auto" w:fill="FFFFFF"/>
              <w:autoSpaceDE w:val="0"/>
              <w:autoSpaceDN w:val="0"/>
              <w:adjustRightInd w:val="0"/>
              <w:jc w:val="center"/>
            </w:pPr>
            <w:r w:rsidRPr="000D5519">
              <w:rPr>
                <w:color w:val="000000"/>
                <w:lang w:val="ru-RU"/>
              </w:rPr>
              <w:t>32,025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w:t>
            </w:r>
          </w:p>
        </w:tc>
      </w:tr>
      <w:tr w:rsidR="007B38B9" w:rsidRPr="000D5519">
        <w:tblPrEx>
          <w:tblCellMar>
            <w:top w:w="0" w:type="dxa"/>
            <w:bottom w:w="0" w:type="dxa"/>
          </w:tblCellMar>
        </w:tblPrEx>
        <w:trPr>
          <w:trHeight w:val="230"/>
        </w:trPr>
        <w:tc>
          <w:tcPr>
            <w:tcW w:w="93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Б</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4680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35,54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34,41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-1,09</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-51,012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w:t>
            </w:r>
          </w:p>
        </w:tc>
      </w:tr>
      <w:tr w:rsidR="007B38B9" w:rsidRPr="000D5519">
        <w:tblPrEx>
          <w:tblCellMar>
            <w:top w:w="0" w:type="dxa"/>
            <w:bottom w:w="0" w:type="dxa"/>
          </w:tblCellMar>
        </w:tblPrEx>
        <w:trPr>
          <w:trHeight w:val="230"/>
        </w:trPr>
        <w:tc>
          <w:tcPr>
            <w:tcW w:w="93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В</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11220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12,99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13,77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+ 0,78</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+ 87,516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w:t>
            </w:r>
          </w:p>
        </w:tc>
      </w:tr>
      <w:tr w:rsidR="007B38B9" w:rsidRPr="000D5519">
        <w:tblPrEx>
          <w:tblCellMar>
            <w:top w:w="0" w:type="dxa"/>
            <w:bottom w:w="0" w:type="dxa"/>
          </w:tblCellMar>
        </w:tblPrEx>
        <w:trPr>
          <w:trHeight w:val="259"/>
        </w:trPr>
        <w:tc>
          <w:tcPr>
            <w:tcW w:w="93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Барлы-ғы</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 xml:space="preserve">+ </w:t>
            </w:r>
            <w:r w:rsidR="00EA5EDD" w:rsidRPr="000D5519">
              <w:rPr>
                <w:color w:val="000000"/>
                <w:lang w:val="ru-RU"/>
              </w:rPr>
              <w:t>68,529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522DC3" w:rsidP="00725C03">
            <w:pPr>
              <w:shd w:val="clear" w:color="auto" w:fill="FFFFFF"/>
              <w:autoSpaceDE w:val="0"/>
              <w:autoSpaceDN w:val="0"/>
              <w:adjustRightInd w:val="0"/>
              <w:jc w:val="center"/>
            </w:pPr>
            <w:r w:rsidRPr="000D5519">
              <w:rPr>
                <w:color w:val="000000"/>
                <w:lang w:val="ru-RU"/>
              </w:rPr>
              <w:t>27</w:t>
            </w:r>
            <w:r w:rsidR="00EA5EDD" w:rsidRPr="000D5519">
              <w:rPr>
                <w:color w:val="000000"/>
                <w:lang w:val="ru-RU"/>
              </w:rPr>
              <w:t>8,81</w:t>
            </w:r>
          </w:p>
        </w:tc>
      </w:tr>
    </w:tbl>
    <w:p w:rsidR="007B38B9" w:rsidRPr="000D5519" w:rsidRDefault="007B38B9" w:rsidP="000651E2">
      <w:pPr>
        <w:shd w:val="clear" w:color="auto" w:fill="FFFFFF"/>
        <w:autoSpaceDE w:val="0"/>
        <w:autoSpaceDN w:val="0"/>
        <w:adjustRightInd w:val="0"/>
        <w:jc w:val="both"/>
        <w:rPr>
          <w:color w:val="000000"/>
          <w:lang w:val="en-US"/>
        </w:rPr>
      </w:pPr>
    </w:p>
    <w:p w:rsidR="006B0D2D" w:rsidRPr="000D5519" w:rsidRDefault="006B0D2D" w:rsidP="006B0D2D">
      <w:pPr>
        <w:rPr>
          <w:b/>
        </w:rPr>
      </w:pPr>
      <w:r w:rsidRPr="000D5519">
        <w:rPr>
          <w:b/>
        </w:rPr>
        <w:t>Дәріс 14</w:t>
      </w:r>
    </w:p>
    <w:p w:rsidR="006B0D2D" w:rsidRPr="000D5519" w:rsidRDefault="006B0D2D" w:rsidP="006B0D2D">
      <w:pPr>
        <w:rPr>
          <w:b/>
          <w:bCs/>
          <w:color w:val="000000"/>
        </w:rPr>
      </w:pPr>
      <w:r w:rsidRPr="000D5519">
        <w:rPr>
          <w:b/>
          <w:bCs/>
          <w:color w:val="000000"/>
        </w:rPr>
        <w:t xml:space="preserve">3.Келісім-шарттық міндеттемелерді және өнімді сату көлемін талдау. </w:t>
      </w:r>
    </w:p>
    <w:p w:rsidR="006B0D2D" w:rsidRPr="000D5519" w:rsidRDefault="006B0D2D" w:rsidP="006B0D2D">
      <w:pPr>
        <w:rPr>
          <w:b/>
          <w:bCs/>
          <w:color w:val="000000"/>
        </w:rPr>
      </w:pPr>
      <w:r w:rsidRPr="000D5519">
        <w:rPr>
          <w:b/>
          <w:bCs/>
          <w:color w:val="000000"/>
        </w:rPr>
        <w:t xml:space="preserve">4.Техникалық деңгейді және өнім сапасын талдау. </w:t>
      </w:r>
    </w:p>
    <w:p w:rsidR="007B38B9" w:rsidRPr="000D5519" w:rsidRDefault="006B0D2D" w:rsidP="006B0D2D">
      <w:pPr>
        <w:shd w:val="clear" w:color="auto" w:fill="FFFFFF"/>
        <w:autoSpaceDE w:val="0"/>
        <w:autoSpaceDN w:val="0"/>
        <w:adjustRightInd w:val="0"/>
        <w:jc w:val="both"/>
        <w:rPr>
          <w:b/>
          <w:bCs/>
          <w:color w:val="000000"/>
        </w:rPr>
      </w:pPr>
      <w:r w:rsidRPr="000D5519">
        <w:rPr>
          <w:b/>
          <w:bCs/>
          <w:color w:val="000000"/>
        </w:rPr>
        <w:t>5.Өндіріс көлемінің өсу резервін талдау.</w:t>
      </w:r>
    </w:p>
    <w:p w:rsidR="006B0D2D" w:rsidRPr="000D5519" w:rsidRDefault="006B0D2D" w:rsidP="00BC2AC6">
      <w:pPr>
        <w:shd w:val="clear" w:color="auto" w:fill="FFFFFF"/>
        <w:autoSpaceDE w:val="0"/>
        <w:autoSpaceDN w:val="0"/>
        <w:adjustRightInd w:val="0"/>
        <w:ind w:firstLine="360"/>
        <w:jc w:val="center"/>
        <w:rPr>
          <w:b/>
          <w:bCs/>
          <w:color w:val="000000"/>
          <w:lang w:val="en-US"/>
        </w:rPr>
      </w:pPr>
    </w:p>
    <w:p w:rsidR="007B38B9" w:rsidRPr="000D5519" w:rsidRDefault="007B38B9" w:rsidP="006B0D2D">
      <w:pPr>
        <w:shd w:val="clear" w:color="auto" w:fill="FFFFFF"/>
        <w:autoSpaceDE w:val="0"/>
        <w:autoSpaceDN w:val="0"/>
        <w:adjustRightInd w:val="0"/>
        <w:ind w:firstLine="360"/>
      </w:pPr>
      <w:r w:rsidRPr="000D5519">
        <w:rPr>
          <w:b/>
          <w:bCs/>
          <w:color w:val="000000"/>
          <w:lang w:val="en-US"/>
        </w:rPr>
        <w:t xml:space="preserve">7.3. </w:t>
      </w:r>
      <w:r w:rsidRPr="000D5519">
        <w:rPr>
          <w:b/>
          <w:bCs/>
          <w:color w:val="000000"/>
          <w:lang w:val="ru-RU"/>
        </w:rPr>
        <w:t>Ке</w:t>
      </w:r>
      <w:r w:rsidRPr="000D5519">
        <w:rPr>
          <w:b/>
          <w:bCs/>
          <w:color w:val="000000"/>
        </w:rPr>
        <w:t>лісім-шарттық міндеттемелерді</w:t>
      </w:r>
      <w:r w:rsidR="006B0D2D" w:rsidRPr="000D5519">
        <w:rPr>
          <w:b/>
          <w:bCs/>
          <w:color w:val="000000"/>
          <w:lang w:val="en-US"/>
        </w:rPr>
        <w:t xml:space="preserve"> </w:t>
      </w:r>
      <w:r w:rsidRPr="000D5519">
        <w:rPr>
          <w:b/>
          <w:bCs/>
          <w:color w:val="000000"/>
        </w:rPr>
        <w:t>және өнімді сату көлемін талдау</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Өткізілген өнім көлемі ұйымның нәтижелілігін көрсеттетін негізгі көрсеткіш болып табылады. Өткізілген өнім көлемінен қаржылық-шаруашылық нәтижесі, айналым көрсеткіші және табыстылығы тәуелді болады. Бұл көрсеткіш бойынша нарықтағы ұйымдастырудың маңызын білдіреді. Мысалы, АҚШ-та әр жылда мыңдаған ірі кәсіпорындардың сатылған өнім көлемін жариялап отырады.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Өнімді сату көлемі тауарлы-шикізат ресурстарымен қамтамасыз етілген дәрежесіне тәуелді. Осы көрсеткішті зерттеу үшін өзіндік құны </w:t>
      </w:r>
      <w:r w:rsidR="00702BEF" w:rsidRPr="000D5519">
        <w:rPr>
          <w:color w:val="000000"/>
        </w:rPr>
        <w:t>мен</w:t>
      </w:r>
      <w:r w:rsidRPr="000D5519">
        <w:rPr>
          <w:color w:val="000000"/>
        </w:rPr>
        <w:t xml:space="preserve"> көтерме бағасы бойынша тауарлы өнімнің теңгерімі жасалынады (7.5-кесте). </w:t>
      </w:r>
    </w:p>
    <w:p w:rsidR="00BC2AC6" w:rsidRPr="000D5519" w:rsidRDefault="00BC2AC6" w:rsidP="00BC2AC6">
      <w:pPr>
        <w:shd w:val="clear" w:color="auto" w:fill="FFFFFF"/>
        <w:autoSpaceDE w:val="0"/>
        <w:autoSpaceDN w:val="0"/>
        <w:adjustRightInd w:val="0"/>
        <w:ind w:firstLine="360"/>
        <w:jc w:val="both"/>
      </w:pPr>
      <w:r w:rsidRPr="000D5519">
        <w:rPr>
          <w:color w:val="000000"/>
        </w:rPr>
        <w:t xml:space="preserve">7.5-кесте мәліметтері дайын өнімнің қозғалысын көрсететін көрсеткіштердің өзара үйлесуін көрсетеді, сондықтан өткізілген өнім  көлемі келесі формуламен анықталады: </w:t>
      </w:r>
    </w:p>
    <w:p w:rsidR="00BC2AC6" w:rsidRPr="000D5519" w:rsidRDefault="00BC2AC6" w:rsidP="00BC2AC6">
      <w:pPr>
        <w:shd w:val="clear" w:color="auto" w:fill="FFFFFF"/>
        <w:autoSpaceDE w:val="0"/>
        <w:autoSpaceDN w:val="0"/>
        <w:adjustRightInd w:val="0"/>
        <w:ind w:firstLine="360"/>
        <w:jc w:val="center"/>
        <w:rPr>
          <w:color w:val="000000"/>
        </w:rPr>
      </w:pPr>
      <w:r w:rsidRPr="000D5519">
        <w:rPr>
          <w:iCs/>
          <w:color w:val="000000"/>
        </w:rPr>
        <w:t>Ш</w:t>
      </w:r>
      <w:r w:rsidRPr="000D5519">
        <w:rPr>
          <w:iCs/>
          <w:color w:val="000000"/>
          <w:vertAlign w:val="subscript"/>
        </w:rPr>
        <w:t xml:space="preserve">өө </w:t>
      </w:r>
      <w:r w:rsidRPr="000D5519">
        <w:rPr>
          <w:iCs/>
          <w:color w:val="000000"/>
        </w:rPr>
        <w:t>= Ш</w:t>
      </w:r>
      <w:r w:rsidRPr="000D5519">
        <w:rPr>
          <w:iCs/>
          <w:color w:val="000000"/>
          <w:vertAlign w:val="subscript"/>
        </w:rPr>
        <w:t xml:space="preserve">қалд1 </w:t>
      </w:r>
      <w:r w:rsidRPr="000D5519">
        <w:rPr>
          <w:iCs/>
          <w:color w:val="000000"/>
        </w:rPr>
        <w:t>+ Ш</w:t>
      </w:r>
      <w:r w:rsidRPr="000D5519">
        <w:rPr>
          <w:iCs/>
          <w:color w:val="000000"/>
          <w:vertAlign w:val="subscript"/>
        </w:rPr>
        <w:t xml:space="preserve">шө </w:t>
      </w:r>
      <w:r w:rsidRPr="000D5519">
        <w:rPr>
          <w:iCs/>
          <w:color w:val="000000"/>
        </w:rPr>
        <w:t xml:space="preserve"> - Ш</w:t>
      </w:r>
      <w:r w:rsidRPr="000D5519">
        <w:rPr>
          <w:iCs/>
          <w:color w:val="000000"/>
          <w:vertAlign w:val="subscript"/>
        </w:rPr>
        <w:t>қалд.II</w:t>
      </w:r>
    </w:p>
    <w:p w:rsidR="00BC2AC6" w:rsidRPr="000D5519" w:rsidRDefault="00BC2AC6" w:rsidP="00BC2AC6">
      <w:pPr>
        <w:shd w:val="clear" w:color="auto" w:fill="FFFFFF"/>
        <w:autoSpaceDE w:val="0"/>
        <w:autoSpaceDN w:val="0"/>
        <w:adjustRightInd w:val="0"/>
        <w:ind w:firstLine="360"/>
        <w:jc w:val="both"/>
        <w:rPr>
          <w:color w:val="000000"/>
        </w:rPr>
      </w:pPr>
      <w:r w:rsidRPr="000D5519">
        <w:rPr>
          <w:color w:val="000000"/>
        </w:rPr>
        <w:t xml:space="preserve">мұнда </w:t>
      </w:r>
      <w:r w:rsidRPr="000D5519">
        <w:rPr>
          <w:iCs/>
          <w:color w:val="000000"/>
        </w:rPr>
        <w:t>Ш</w:t>
      </w:r>
      <w:r w:rsidRPr="000D5519">
        <w:rPr>
          <w:iCs/>
          <w:color w:val="000000"/>
          <w:vertAlign w:val="subscript"/>
        </w:rPr>
        <w:t>өө</w:t>
      </w:r>
      <w:r w:rsidRPr="000D5519">
        <w:rPr>
          <w:i/>
          <w:iCs/>
          <w:color w:val="000000"/>
        </w:rPr>
        <w:t xml:space="preserve"> -</w:t>
      </w:r>
      <w:r w:rsidRPr="000D5519">
        <w:rPr>
          <w:color w:val="000000"/>
        </w:rPr>
        <w:t xml:space="preserve"> өткізілген өнім көлемі; </w:t>
      </w:r>
    </w:p>
    <w:p w:rsidR="00BC2AC6" w:rsidRPr="000D5519" w:rsidRDefault="00BC2AC6" w:rsidP="00BC2AC6">
      <w:pPr>
        <w:shd w:val="clear" w:color="auto" w:fill="FFFFFF"/>
        <w:autoSpaceDE w:val="0"/>
        <w:autoSpaceDN w:val="0"/>
        <w:adjustRightInd w:val="0"/>
        <w:ind w:firstLine="360"/>
        <w:jc w:val="both"/>
        <w:rPr>
          <w:color w:val="000000"/>
        </w:rPr>
      </w:pPr>
      <w:r w:rsidRPr="000D5519">
        <w:rPr>
          <w:color w:val="000000"/>
        </w:rPr>
        <w:t xml:space="preserve">           </w:t>
      </w:r>
      <w:r w:rsidRPr="000D5519">
        <w:rPr>
          <w:iCs/>
          <w:color w:val="000000"/>
        </w:rPr>
        <w:t>Ш</w:t>
      </w:r>
      <w:r w:rsidRPr="000D5519">
        <w:rPr>
          <w:iCs/>
          <w:color w:val="000000"/>
          <w:vertAlign w:val="subscript"/>
        </w:rPr>
        <w:t>қалд1</w:t>
      </w:r>
      <w:r w:rsidRPr="000D5519">
        <w:rPr>
          <w:color w:val="000000"/>
        </w:rPr>
        <w:t xml:space="preserve">, </w:t>
      </w:r>
      <w:r w:rsidRPr="000D5519">
        <w:rPr>
          <w:i/>
          <w:iCs/>
          <w:color w:val="000000"/>
        </w:rPr>
        <w:t xml:space="preserve"> </w:t>
      </w:r>
      <w:r w:rsidRPr="000D5519">
        <w:rPr>
          <w:iCs/>
          <w:color w:val="000000"/>
        </w:rPr>
        <w:t>Ш</w:t>
      </w:r>
      <w:r w:rsidRPr="000D5519">
        <w:rPr>
          <w:iCs/>
          <w:color w:val="000000"/>
          <w:vertAlign w:val="subscript"/>
        </w:rPr>
        <w:t>қалд.II</w:t>
      </w:r>
      <w:r w:rsidRPr="000D5519">
        <w:rPr>
          <w:i/>
          <w:iCs/>
          <w:color w:val="000000"/>
        </w:rPr>
        <w:t xml:space="preserve"> </w:t>
      </w:r>
      <w:r w:rsidRPr="000D5519">
        <w:rPr>
          <w:i/>
          <w:iCs/>
          <w:color w:val="000000"/>
          <w:vertAlign w:val="subscript"/>
        </w:rPr>
        <w:t xml:space="preserve">  </w:t>
      </w:r>
      <w:r w:rsidRPr="000D5519">
        <w:rPr>
          <w:color w:val="000000"/>
        </w:rPr>
        <w:t xml:space="preserve">-  кезеңнің басындағы және соңындағы сәйкес </w:t>
      </w:r>
    </w:p>
    <w:p w:rsidR="00BC2AC6" w:rsidRPr="000D5519" w:rsidRDefault="00BC2AC6" w:rsidP="00BC2AC6">
      <w:pPr>
        <w:shd w:val="clear" w:color="auto" w:fill="FFFFFF"/>
        <w:autoSpaceDE w:val="0"/>
        <w:autoSpaceDN w:val="0"/>
        <w:adjustRightInd w:val="0"/>
        <w:ind w:firstLine="360"/>
        <w:jc w:val="both"/>
        <w:rPr>
          <w:color w:val="000000"/>
        </w:rPr>
      </w:pPr>
      <w:r w:rsidRPr="000D5519">
        <w:rPr>
          <w:color w:val="000000"/>
        </w:rPr>
        <w:t xml:space="preserve">           дайын өнім  қалдығы; </w:t>
      </w:r>
    </w:p>
    <w:p w:rsidR="00BC2AC6" w:rsidRPr="000D5519" w:rsidRDefault="00BC2AC6" w:rsidP="00BC2AC6">
      <w:pPr>
        <w:shd w:val="clear" w:color="auto" w:fill="FFFFFF"/>
        <w:autoSpaceDE w:val="0"/>
        <w:autoSpaceDN w:val="0"/>
        <w:adjustRightInd w:val="0"/>
        <w:ind w:firstLine="360"/>
        <w:jc w:val="both"/>
      </w:pPr>
      <w:r w:rsidRPr="000D5519">
        <w:rPr>
          <w:i/>
          <w:iCs/>
          <w:color w:val="000000"/>
        </w:rPr>
        <w:t xml:space="preserve">     </w:t>
      </w:r>
      <w:r w:rsidRPr="000D5519">
        <w:rPr>
          <w:iCs/>
          <w:color w:val="000000"/>
        </w:rPr>
        <w:t xml:space="preserve">      Ш</w:t>
      </w:r>
      <w:r w:rsidRPr="000D5519">
        <w:rPr>
          <w:iCs/>
          <w:color w:val="000000"/>
          <w:vertAlign w:val="subscript"/>
        </w:rPr>
        <w:t>шө</w:t>
      </w:r>
      <w:r w:rsidRPr="000D5519">
        <w:rPr>
          <w:i/>
          <w:iCs/>
          <w:color w:val="000000"/>
        </w:rPr>
        <w:t xml:space="preserve"> </w:t>
      </w:r>
      <w:r w:rsidRPr="000D5519">
        <w:rPr>
          <w:iCs/>
          <w:color w:val="000000"/>
        </w:rPr>
        <w:t xml:space="preserve"> -</w:t>
      </w:r>
      <w:r w:rsidRPr="000D5519">
        <w:rPr>
          <w:color w:val="000000"/>
        </w:rPr>
        <w:t xml:space="preserve"> шығарылған өнім көлемі.</w:t>
      </w:r>
    </w:p>
    <w:p w:rsidR="007B38B9" w:rsidRPr="000D5519" w:rsidRDefault="006B0D2D" w:rsidP="006B0D2D">
      <w:pPr>
        <w:shd w:val="clear" w:color="auto" w:fill="FFFFFF"/>
        <w:tabs>
          <w:tab w:val="left" w:pos="3348"/>
        </w:tabs>
        <w:autoSpaceDE w:val="0"/>
        <w:autoSpaceDN w:val="0"/>
        <w:adjustRightInd w:val="0"/>
        <w:ind w:firstLine="360"/>
        <w:jc w:val="both"/>
      </w:pPr>
      <w:r w:rsidRPr="000D5519">
        <w:rPr>
          <w:bCs/>
          <w:i/>
          <w:iCs/>
          <w:color w:val="000000"/>
          <w:lang w:val="ru-RU"/>
        </w:rPr>
        <w:tab/>
      </w:r>
      <w:r w:rsidR="007B38B9" w:rsidRPr="000D5519">
        <w:rPr>
          <w:bCs/>
          <w:iCs/>
          <w:color w:val="000000"/>
          <w:lang w:val="ru-RU"/>
        </w:rPr>
        <w:t>7.5-кесте</w:t>
      </w:r>
    </w:p>
    <w:p w:rsidR="007B38B9" w:rsidRPr="000D5519" w:rsidRDefault="00725C03" w:rsidP="00725C03">
      <w:pPr>
        <w:shd w:val="clear" w:color="auto" w:fill="FFFFFF"/>
        <w:autoSpaceDE w:val="0"/>
        <w:autoSpaceDN w:val="0"/>
        <w:adjustRightInd w:val="0"/>
        <w:ind w:firstLine="360"/>
        <w:rPr>
          <w:b/>
          <w:bCs/>
          <w:color w:val="000000"/>
          <w:lang w:val="ru-RU"/>
        </w:rPr>
      </w:pPr>
      <w:r w:rsidRPr="000D5519">
        <w:rPr>
          <w:b/>
          <w:bCs/>
          <w:color w:val="000000"/>
          <w:lang w:val="ru-RU"/>
        </w:rPr>
        <w:t xml:space="preserve">               </w:t>
      </w:r>
      <w:r w:rsidR="007B38B9" w:rsidRPr="000D5519">
        <w:rPr>
          <w:b/>
          <w:bCs/>
          <w:color w:val="000000"/>
          <w:lang w:val="ru-RU"/>
        </w:rPr>
        <w:t>Тауарлы өнімнің теңгерімі</w:t>
      </w:r>
    </w:p>
    <w:tbl>
      <w:tblPr>
        <w:tblW w:w="0" w:type="auto"/>
        <w:tblInd w:w="40" w:type="dxa"/>
        <w:tblLayout w:type="fixed"/>
        <w:tblCellMar>
          <w:left w:w="40" w:type="dxa"/>
          <w:right w:w="40" w:type="dxa"/>
        </w:tblCellMar>
        <w:tblLook w:val="0000"/>
      </w:tblPr>
      <w:tblGrid>
        <w:gridCol w:w="3274"/>
        <w:gridCol w:w="1757"/>
        <w:gridCol w:w="1478"/>
      </w:tblGrid>
      <w:tr w:rsidR="007B38B9" w:rsidRPr="000D5519">
        <w:tblPrEx>
          <w:tblCellMar>
            <w:top w:w="0" w:type="dxa"/>
            <w:bottom w:w="0" w:type="dxa"/>
          </w:tblCellMar>
        </w:tblPrEx>
        <w:trPr>
          <w:trHeight w:val="259"/>
        </w:trPr>
        <w:tc>
          <w:tcPr>
            <w:tcW w:w="3274" w:type="dxa"/>
            <w:vMerge w:val="restart"/>
            <w:tcBorders>
              <w:top w:val="single" w:sz="6" w:space="0" w:color="auto"/>
              <w:left w:val="single" w:sz="6" w:space="0" w:color="auto"/>
              <w:bottom w:val="nil"/>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Көрсеткіш</w:t>
            </w:r>
          </w:p>
        </w:tc>
        <w:tc>
          <w:tcPr>
            <w:tcW w:w="3235"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Нақтылы, мың теңге</w:t>
            </w:r>
          </w:p>
        </w:tc>
      </w:tr>
      <w:tr w:rsidR="007B38B9" w:rsidRPr="000D5519">
        <w:tblPrEx>
          <w:tblCellMar>
            <w:top w:w="0" w:type="dxa"/>
            <w:bottom w:w="0" w:type="dxa"/>
          </w:tblCellMar>
        </w:tblPrEx>
        <w:trPr>
          <w:trHeight w:val="432"/>
        </w:trPr>
        <w:tc>
          <w:tcPr>
            <w:tcW w:w="3274" w:type="dxa"/>
            <w:vMerge/>
            <w:tcBorders>
              <w:top w:val="nil"/>
              <w:left w:val="single" w:sz="6" w:space="0" w:color="auto"/>
              <w:bottom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p w:rsidR="007B38B9" w:rsidRPr="000D5519" w:rsidRDefault="007B38B9" w:rsidP="00B67538">
            <w:pPr>
              <w:autoSpaceDE w:val="0"/>
              <w:autoSpaceDN w:val="0"/>
              <w:adjustRightInd w:val="0"/>
              <w:jc w:val="center"/>
            </w:pP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қолданыстағы көтерме бағасында</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өзіндік құны бойынша</w:t>
            </w:r>
          </w:p>
        </w:tc>
      </w:tr>
      <w:tr w:rsidR="007B38B9" w:rsidRPr="000D5519">
        <w:tblPrEx>
          <w:tblCellMar>
            <w:top w:w="0" w:type="dxa"/>
            <w:bottom w:w="0" w:type="dxa"/>
          </w:tblCellMar>
        </w:tblPrEx>
        <w:trPr>
          <w:trHeight w:val="653"/>
        </w:trPr>
        <w:tc>
          <w:tcPr>
            <w:tcW w:w="327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rPr>
              <w:t>Есеп берер жылдың басында- ғы қоймадағы дайын өнім мен жіберілген тауарлар қалдығы</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rPr>
                <w:color w:val="000000"/>
              </w:rPr>
            </w:pPr>
          </w:p>
          <w:p w:rsidR="007B38B9" w:rsidRPr="000D5519" w:rsidRDefault="007B38B9" w:rsidP="00B67538">
            <w:pPr>
              <w:shd w:val="clear" w:color="auto" w:fill="FFFFFF"/>
              <w:autoSpaceDE w:val="0"/>
              <w:autoSpaceDN w:val="0"/>
              <w:adjustRightInd w:val="0"/>
              <w:jc w:val="center"/>
              <w:rPr>
                <w:color w:val="000000"/>
              </w:rPr>
            </w:pPr>
          </w:p>
          <w:p w:rsidR="007B38B9" w:rsidRPr="000D5519" w:rsidRDefault="007B38B9" w:rsidP="00B67538">
            <w:pPr>
              <w:shd w:val="clear" w:color="auto" w:fill="FFFFFF"/>
              <w:autoSpaceDE w:val="0"/>
              <w:autoSpaceDN w:val="0"/>
              <w:adjustRightInd w:val="0"/>
              <w:jc w:val="center"/>
            </w:pPr>
            <w:r w:rsidRPr="000D5519">
              <w:rPr>
                <w:color w:val="000000"/>
                <w:lang w:val="ru-RU"/>
              </w:rPr>
              <w:t>79 200</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rPr>
                <w:color w:val="000000"/>
                <w:lang w:val="ru-RU"/>
              </w:rPr>
            </w:pPr>
          </w:p>
          <w:p w:rsidR="007B38B9" w:rsidRPr="000D5519" w:rsidRDefault="007B38B9" w:rsidP="00B67538">
            <w:pPr>
              <w:shd w:val="clear" w:color="auto" w:fill="FFFFFF"/>
              <w:autoSpaceDE w:val="0"/>
              <w:autoSpaceDN w:val="0"/>
              <w:adjustRightInd w:val="0"/>
              <w:jc w:val="center"/>
              <w:rPr>
                <w:color w:val="000000"/>
                <w:lang w:val="ru-RU"/>
              </w:rPr>
            </w:pPr>
          </w:p>
          <w:p w:rsidR="007B38B9" w:rsidRPr="000D5519" w:rsidRDefault="007B38B9" w:rsidP="00B67538">
            <w:pPr>
              <w:shd w:val="clear" w:color="auto" w:fill="FFFFFF"/>
              <w:autoSpaceDE w:val="0"/>
              <w:autoSpaceDN w:val="0"/>
              <w:adjustRightInd w:val="0"/>
              <w:jc w:val="center"/>
            </w:pPr>
            <w:r w:rsidRPr="000D5519">
              <w:rPr>
                <w:color w:val="000000"/>
                <w:lang w:val="ru-RU"/>
              </w:rPr>
              <w:t>51465</w:t>
            </w:r>
          </w:p>
        </w:tc>
      </w:tr>
      <w:tr w:rsidR="007B38B9" w:rsidRPr="000D5519">
        <w:tblPrEx>
          <w:tblCellMar>
            <w:top w:w="0" w:type="dxa"/>
            <w:bottom w:w="0" w:type="dxa"/>
          </w:tblCellMar>
        </w:tblPrEx>
        <w:trPr>
          <w:trHeight w:val="230"/>
        </w:trPr>
        <w:tc>
          <w:tcPr>
            <w:tcW w:w="327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Тауарлы өнім шығарылымы</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4 867 800</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4 075 500</w:t>
            </w:r>
          </w:p>
        </w:tc>
      </w:tr>
      <w:tr w:rsidR="007B38B9" w:rsidRPr="000D5519">
        <w:tblPrEx>
          <w:tblCellMar>
            <w:top w:w="0" w:type="dxa"/>
            <w:bottom w:w="0" w:type="dxa"/>
          </w:tblCellMar>
        </w:tblPrEx>
        <w:trPr>
          <w:trHeight w:val="230"/>
        </w:trPr>
        <w:tc>
          <w:tcPr>
            <w:tcW w:w="327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Басқа түсімдер</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+330</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+240</w:t>
            </w:r>
          </w:p>
        </w:tc>
      </w:tr>
      <w:tr w:rsidR="007B38B9" w:rsidRPr="000D5519">
        <w:tblPrEx>
          <w:tblCellMar>
            <w:top w:w="0" w:type="dxa"/>
            <w:bottom w:w="0" w:type="dxa"/>
          </w:tblCellMar>
        </w:tblPrEx>
        <w:trPr>
          <w:trHeight w:val="240"/>
        </w:trPr>
        <w:tc>
          <w:tcPr>
            <w:tcW w:w="327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Өткізілген өнім</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3 567 465</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3 039 105</w:t>
            </w:r>
          </w:p>
        </w:tc>
      </w:tr>
      <w:tr w:rsidR="007B38B9" w:rsidRPr="000D5519">
        <w:tblPrEx>
          <w:tblCellMar>
            <w:top w:w="0" w:type="dxa"/>
            <w:bottom w:w="0" w:type="dxa"/>
          </w:tblCellMar>
        </w:tblPrEx>
        <w:trPr>
          <w:trHeight w:val="682"/>
        </w:trPr>
        <w:tc>
          <w:tcPr>
            <w:tcW w:w="327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rPr>
              <w:t>Жыл соңындағы қоймадағы дайын өнім мен жіберілген тауар қалдығы</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rPr>
                <w:color w:val="000000"/>
              </w:rPr>
            </w:pPr>
          </w:p>
          <w:p w:rsidR="007B38B9" w:rsidRPr="000D5519" w:rsidRDefault="007B38B9" w:rsidP="00B67538">
            <w:pPr>
              <w:shd w:val="clear" w:color="auto" w:fill="FFFFFF"/>
              <w:autoSpaceDE w:val="0"/>
              <w:autoSpaceDN w:val="0"/>
              <w:adjustRightInd w:val="0"/>
              <w:jc w:val="center"/>
              <w:rPr>
                <w:color w:val="000000"/>
              </w:rPr>
            </w:pPr>
          </w:p>
          <w:p w:rsidR="007B38B9" w:rsidRPr="000D5519" w:rsidRDefault="007B38B9" w:rsidP="00B67538">
            <w:pPr>
              <w:shd w:val="clear" w:color="auto" w:fill="FFFFFF"/>
              <w:autoSpaceDE w:val="0"/>
              <w:autoSpaceDN w:val="0"/>
              <w:adjustRightInd w:val="0"/>
              <w:jc w:val="center"/>
            </w:pPr>
            <w:r w:rsidRPr="000D5519">
              <w:rPr>
                <w:color w:val="000000"/>
                <w:lang w:val="ru-RU"/>
              </w:rPr>
              <w:t>1 379 865</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rPr>
                <w:color w:val="000000"/>
                <w:lang w:val="ru-RU"/>
              </w:rPr>
            </w:pPr>
          </w:p>
          <w:p w:rsidR="007B38B9" w:rsidRPr="000D5519" w:rsidRDefault="007B38B9" w:rsidP="00B67538">
            <w:pPr>
              <w:shd w:val="clear" w:color="auto" w:fill="FFFFFF"/>
              <w:autoSpaceDE w:val="0"/>
              <w:autoSpaceDN w:val="0"/>
              <w:adjustRightInd w:val="0"/>
              <w:jc w:val="center"/>
              <w:rPr>
                <w:color w:val="000000"/>
                <w:lang w:val="ru-RU"/>
              </w:rPr>
            </w:pPr>
          </w:p>
          <w:p w:rsidR="007B38B9" w:rsidRPr="000D5519" w:rsidRDefault="007B38B9" w:rsidP="00B67538">
            <w:pPr>
              <w:shd w:val="clear" w:color="auto" w:fill="FFFFFF"/>
              <w:autoSpaceDE w:val="0"/>
              <w:autoSpaceDN w:val="0"/>
              <w:adjustRightInd w:val="0"/>
              <w:jc w:val="center"/>
            </w:pPr>
            <w:r w:rsidRPr="000D5519">
              <w:rPr>
                <w:color w:val="000000"/>
                <w:lang w:val="ru-RU"/>
              </w:rPr>
              <w:t>1 088 100</w:t>
            </w:r>
          </w:p>
        </w:tc>
      </w:tr>
    </w:tbl>
    <w:p w:rsidR="007B38B9" w:rsidRPr="000D5519" w:rsidRDefault="007B38B9" w:rsidP="000651E2">
      <w:pPr>
        <w:shd w:val="clear" w:color="auto" w:fill="FFFFFF"/>
        <w:autoSpaceDE w:val="0"/>
        <w:autoSpaceDN w:val="0"/>
        <w:adjustRightInd w:val="0"/>
        <w:jc w:val="both"/>
        <w:rPr>
          <w:color w:val="000000"/>
          <w:lang w:val="ru-RU"/>
        </w:rPr>
      </w:pPr>
    </w:p>
    <w:p w:rsidR="007B38B9" w:rsidRPr="000D5519" w:rsidRDefault="007B38B9" w:rsidP="000651E2">
      <w:pPr>
        <w:shd w:val="clear" w:color="auto" w:fill="FFFFFF"/>
        <w:autoSpaceDE w:val="0"/>
        <w:autoSpaceDN w:val="0"/>
        <w:adjustRightInd w:val="0"/>
        <w:ind w:firstLine="360"/>
        <w:jc w:val="both"/>
      </w:pPr>
      <w:r w:rsidRPr="000D5519">
        <w:rPr>
          <w:color w:val="000000"/>
          <w:lang w:val="ru-RU"/>
        </w:rPr>
        <w:t>Өнімді өткізу көлемін өзгертетін факторлар</w:t>
      </w:r>
      <w:r w:rsidR="00702BEF" w:rsidRPr="000D5519">
        <w:rPr>
          <w:color w:val="000000"/>
          <w:lang w:val="ru-RU"/>
        </w:rPr>
        <w:t xml:space="preserve"> әсері</w:t>
      </w:r>
      <w:r w:rsidRPr="000D5519">
        <w:rPr>
          <w:color w:val="000000"/>
          <w:lang w:val="ru-RU"/>
        </w:rPr>
        <w:t xml:space="preserve"> салыстыру әдісімен есептелінеді. Сонымен қатар жыл соңындағы дайын өнімнің, жіберілген өнімнің қалдығына әсер ететін фактор осы көрсеткіштерінің таңбасына қарсы әсер ететіні ескеріледі (7.6-кесте). </w:t>
      </w:r>
    </w:p>
    <w:p w:rsidR="00BC2AC6" w:rsidRPr="000D5519" w:rsidRDefault="007B38B9" w:rsidP="00BC2AC6">
      <w:pPr>
        <w:shd w:val="clear" w:color="auto" w:fill="FFFFFF"/>
        <w:autoSpaceDE w:val="0"/>
        <w:autoSpaceDN w:val="0"/>
        <w:adjustRightInd w:val="0"/>
        <w:ind w:firstLine="360"/>
        <w:jc w:val="both"/>
      </w:pPr>
      <w:r w:rsidRPr="000D5519">
        <w:rPr>
          <w:color w:val="000000"/>
        </w:rPr>
        <w:t>7.6-кесте мәліметттері өткен мерзімде жіберілген өнімнің</w:t>
      </w:r>
      <w:r w:rsidR="00702BEF" w:rsidRPr="000D5519">
        <w:rPr>
          <w:color w:val="000000"/>
        </w:rPr>
        <w:t xml:space="preserve"> құны дер кезінде</w:t>
      </w:r>
      <w:r w:rsidRPr="000D5519">
        <w:rPr>
          <w:color w:val="000000"/>
        </w:rPr>
        <w:t xml:space="preserve"> төле</w:t>
      </w:r>
      <w:r w:rsidR="00702BEF" w:rsidRPr="000D5519">
        <w:rPr>
          <w:color w:val="000000"/>
        </w:rPr>
        <w:t>ну</w:t>
      </w:r>
      <w:r w:rsidRPr="000D5519">
        <w:rPr>
          <w:color w:val="000000"/>
        </w:rPr>
        <w:t xml:space="preserve">і нәтижесінде өнімді сату жоспары артық орындалғанын көрсетіп тұр. Шығарылған өнім көлемінің 61 350 мың теңгеге азайғандығы және жыл соңында дайын өнімнің қалдығы 47 310 мың теңгеге көбейгендігі жіберілген өнім көлемін 108 660 мың теңгеге (47 310 + 61 350) азаюына себеп болды. Жылдың басында дайын өнімнің жоспардан тыс қалдығы жіберілген өнім көлемін 2 160 мың теңгеге көбейтті. Өткізілетін өнім көлеміне жыл соңында жіберілген, бірақ та төленбеген  дайын өнім көлемінің азаюы оң әсерін тигізіп отыр. Қарастырылып отырған факторлардың әсері жіберілген өнім көлемінің </w:t>
      </w:r>
      <w:r w:rsidR="00702BEF" w:rsidRPr="000D5519">
        <w:rPr>
          <w:color w:val="000000"/>
        </w:rPr>
        <w:t>азаюына қарамастан</w:t>
      </w:r>
      <w:r w:rsidRPr="000D5519">
        <w:rPr>
          <w:color w:val="000000"/>
        </w:rPr>
        <w:t xml:space="preserve"> өткізілген өнім көлемінің 212 955 мың теңгеге өсуіне алып келді. </w:t>
      </w:r>
      <w:r w:rsidR="00BC2AC6" w:rsidRPr="000D5519">
        <w:rPr>
          <w:color w:val="000000"/>
        </w:rPr>
        <w:t xml:space="preserve">Өнімді өткізуді талдау өнім жеткізілімі бойынша келісім-шарт міндеттемелерін орындауды талдаумен тығыз байланысты (7.7-кесте). Өнім жеткізілімі бойынша келісім-шарт міндеттемелерін орындау келесі формула бойынша саналады:  </w:t>
      </w:r>
    </w:p>
    <w:p w:rsidR="00BC2AC6" w:rsidRPr="000D5519" w:rsidRDefault="00BC2AC6" w:rsidP="00BC2AC6">
      <w:pPr>
        <w:shd w:val="clear" w:color="auto" w:fill="FFFFFF"/>
        <w:autoSpaceDE w:val="0"/>
        <w:autoSpaceDN w:val="0"/>
        <w:adjustRightInd w:val="0"/>
        <w:ind w:firstLine="360"/>
        <w:jc w:val="center"/>
        <w:rPr>
          <w:color w:val="000000"/>
        </w:rPr>
      </w:pPr>
      <w:r w:rsidRPr="000D5519">
        <w:rPr>
          <w:color w:val="000000"/>
        </w:rPr>
        <w:t>К</w:t>
      </w:r>
      <w:r w:rsidRPr="000D5519">
        <w:rPr>
          <w:color w:val="000000"/>
          <w:vertAlign w:val="subscript"/>
        </w:rPr>
        <w:t xml:space="preserve">n </w:t>
      </w:r>
      <w:r w:rsidRPr="000D5519">
        <w:rPr>
          <w:color w:val="000000"/>
        </w:rPr>
        <w:t>= (N</w:t>
      </w:r>
      <w:r w:rsidRPr="000D5519">
        <w:rPr>
          <w:color w:val="000000"/>
          <w:vertAlign w:val="subscript"/>
        </w:rPr>
        <w:t xml:space="preserve">o </w:t>
      </w:r>
      <w:r w:rsidRPr="000D5519">
        <w:rPr>
          <w:color w:val="000000"/>
        </w:rPr>
        <w:t>– N</w:t>
      </w:r>
      <w:r w:rsidRPr="000D5519">
        <w:rPr>
          <w:color w:val="000000"/>
          <w:vertAlign w:val="subscript"/>
        </w:rPr>
        <w:t xml:space="preserve">н </w:t>
      </w:r>
      <w:r w:rsidRPr="000D5519">
        <w:rPr>
          <w:color w:val="000000"/>
        </w:rPr>
        <w:t>)×100%,</w:t>
      </w:r>
    </w:p>
    <w:p w:rsidR="00BC2AC6" w:rsidRPr="000D5519" w:rsidRDefault="00BC2AC6" w:rsidP="00BC2AC6">
      <w:pPr>
        <w:shd w:val="clear" w:color="auto" w:fill="FFFFFF"/>
        <w:autoSpaceDE w:val="0"/>
        <w:autoSpaceDN w:val="0"/>
        <w:adjustRightInd w:val="0"/>
        <w:ind w:firstLine="360"/>
        <w:jc w:val="both"/>
        <w:rPr>
          <w:color w:val="000000"/>
        </w:rPr>
      </w:pPr>
      <w:r w:rsidRPr="000D5519">
        <w:rPr>
          <w:color w:val="000000"/>
        </w:rPr>
        <w:t xml:space="preserve">мүнда </w:t>
      </w:r>
      <w:r w:rsidRPr="000D5519">
        <w:rPr>
          <w:iCs/>
          <w:color w:val="000000"/>
        </w:rPr>
        <w:t>К</w:t>
      </w:r>
      <w:r w:rsidRPr="000D5519">
        <w:rPr>
          <w:iCs/>
          <w:color w:val="000000"/>
          <w:vertAlign w:val="subscript"/>
        </w:rPr>
        <w:t>п</w:t>
      </w:r>
      <w:r w:rsidRPr="000D5519">
        <w:rPr>
          <w:i/>
          <w:iCs/>
          <w:color w:val="000000"/>
        </w:rPr>
        <w:t xml:space="preserve"> –</w:t>
      </w:r>
      <w:r w:rsidRPr="000D5519">
        <w:rPr>
          <w:color w:val="000000"/>
        </w:rPr>
        <w:t xml:space="preserve"> ізделіп отырған келісім-шарт міндеттемелерін орындау </w:t>
      </w:r>
    </w:p>
    <w:p w:rsidR="00BC2AC6" w:rsidRPr="000D5519" w:rsidRDefault="00BC2AC6" w:rsidP="00BC2AC6">
      <w:pPr>
        <w:shd w:val="clear" w:color="auto" w:fill="FFFFFF"/>
        <w:autoSpaceDE w:val="0"/>
        <w:autoSpaceDN w:val="0"/>
        <w:adjustRightInd w:val="0"/>
        <w:ind w:firstLine="360"/>
        <w:jc w:val="both"/>
        <w:rPr>
          <w:color w:val="000000"/>
        </w:rPr>
      </w:pPr>
      <w:r w:rsidRPr="000D5519">
        <w:rPr>
          <w:color w:val="000000"/>
        </w:rPr>
        <w:t xml:space="preserve">           пайызы, %; </w:t>
      </w:r>
    </w:p>
    <w:p w:rsidR="00BC2AC6" w:rsidRPr="000D5519" w:rsidRDefault="00BC2AC6" w:rsidP="00BC2AC6">
      <w:pPr>
        <w:shd w:val="clear" w:color="auto" w:fill="FFFFFF"/>
        <w:autoSpaceDE w:val="0"/>
        <w:autoSpaceDN w:val="0"/>
        <w:adjustRightInd w:val="0"/>
        <w:ind w:firstLine="360"/>
        <w:jc w:val="both"/>
        <w:rPr>
          <w:color w:val="000000"/>
        </w:rPr>
      </w:pPr>
      <w:r w:rsidRPr="000D5519">
        <w:rPr>
          <w:color w:val="000000"/>
        </w:rPr>
        <w:t xml:space="preserve">           </w:t>
      </w:r>
      <w:r w:rsidRPr="000D5519">
        <w:rPr>
          <w:iCs/>
          <w:color w:val="000000"/>
        </w:rPr>
        <w:t>N</w:t>
      </w:r>
      <w:r w:rsidRPr="000D5519">
        <w:rPr>
          <w:iCs/>
          <w:color w:val="000000"/>
          <w:vertAlign w:val="subscript"/>
        </w:rPr>
        <w:t>o</w:t>
      </w:r>
      <w:r w:rsidRPr="000D5519">
        <w:rPr>
          <w:i/>
          <w:iCs/>
          <w:color w:val="000000"/>
        </w:rPr>
        <w:t xml:space="preserve"> –</w:t>
      </w:r>
      <w:r w:rsidRPr="000D5519">
        <w:rPr>
          <w:color w:val="000000"/>
        </w:rPr>
        <w:t xml:space="preserve"> келісім-шарт жасау үшін қажетті жоспарлы өнім көлемі, мың</w:t>
      </w:r>
    </w:p>
    <w:p w:rsidR="00BC2AC6" w:rsidRPr="000D5519" w:rsidRDefault="00BC2AC6" w:rsidP="00BC2AC6">
      <w:pPr>
        <w:shd w:val="clear" w:color="auto" w:fill="FFFFFF"/>
        <w:autoSpaceDE w:val="0"/>
        <w:autoSpaceDN w:val="0"/>
        <w:adjustRightInd w:val="0"/>
        <w:ind w:firstLine="360"/>
        <w:jc w:val="both"/>
        <w:rPr>
          <w:color w:val="000000"/>
        </w:rPr>
      </w:pPr>
      <w:r w:rsidRPr="000D5519">
        <w:rPr>
          <w:color w:val="000000"/>
        </w:rPr>
        <w:lastRenderedPageBreak/>
        <w:t xml:space="preserve">          теңге; </w:t>
      </w:r>
    </w:p>
    <w:p w:rsidR="00BC2AC6" w:rsidRPr="000D5519" w:rsidRDefault="00BC2AC6" w:rsidP="00BC2AC6">
      <w:pPr>
        <w:shd w:val="clear" w:color="auto" w:fill="FFFFFF"/>
        <w:autoSpaceDE w:val="0"/>
        <w:autoSpaceDN w:val="0"/>
        <w:adjustRightInd w:val="0"/>
        <w:ind w:firstLine="360"/>
        <w:jc w:val="both"/>
      </w:pPr>
      <w:r w:rsidRPr="000D5519">
        <w:rPr>
          <w:color w:val="000000"/>
        </w:rPr>
        <w:t xml:space="preserve">           N</w:t>
      </w:r>
      <w:r w:rsidRPr="000D5519">
        <w:rPr>
          <w:color w:val="000000"/>
          <w:vertAlign w:val="subscript"/>
        </w:rPr>
        <w:t>н</w:t>
      </w:r>
      <w:r w:rsidRPr="000D5519">
        <w:rPr>
          <w:iCs/>
          <w:color w:val="000000"/>
        </w:rPr>
        <w:t xml:space="preserve"> </w:t>
      </w:r>
      <w:r w:rsidRPr="000D5519">
        <w:rPr>
          <w:i/>
          <w:iCs/>
          <w:color w:val="000000"/>
        </w:rPr>
        <w:t xml:space="preserve"> –</w:t>
      </w:r>
      <w:r w:rsidRPr="000D5519">
        <w:rPr>
          <w:color w:val="000000"/>
        </w:rPr>
        <w:t xml:space="preserve"> келісім бойынша жеткізілмеген өнім, мың теңге</w:t>
      </w:r>
    </w:p>
    <w:p w:rsidR="007B38B9" w:rsidRPr="000D5519" w:rsidRDefault="007B38B9" w:rsidP="000651E2">
      <w:pPr>
        <w:shd w:val="clear" w:color="auto" w:fill="FFFFFF"/>
        <w:autoSpaceDE w:val="0"/>
        <w:autoSpaceDN w:val="0"/>
        <w:adjustRightInd w:val="0"/>
        <w:ind w:firstLine="360"/>
        <w:jc w:val="both"/>
        <w:rPr>
          <w:bCs/>
          <w:iCs/>
          <w:color w:val="000000"/>
        </w:rPr>
      </w:pPr>
      <w:r w:rsidRPr="000D5519">
        <w:rPr>
          <w:bCs/>
          <w:iCs/>
          <w:color w:val="000000"/>
        </w:rPr>
        <w:t xml:space="preserve"> 7.6-кесте </w:t>
      </w:r>
    </w:p>
    <w:p w:rsidR="007B38B9" w:rsidRPr="000D5519" w:rsidRDefault="007B38B9" w:rsidP="00B67538">
      <w:pPr>
        <w:shd w:val="clear" w:color="auto" w:fill="FFFFFF"/>
        <w:autoSpaceDE w:val="0"/>
        <w:autoSpaceDN w:val="0"/>
        <w:adjustRightInd w:val="0"/>
        <w:ind w:firstLine="360"/>
        <w:jc w:val="center"/>
        <w:rPr>
          <w:b/>
          <w:bCs/>
          <w:color w:val="000000"/>
        </w:rPr>
      </w:pPr>
      <w:r w:rsidRPr="000D5519">
        <w:rPr>
          <w:b/>
          <w:bCs/>
          <w:color w:val="000000"/>
        </w:rPr>
        <w:t>Өткізілген өнім көлемінің өзгеруіне әсер ететін</w:t>
      </w:r>
    </w:p>
    <w:p w:rsidR="007B38B9" w:rsidRPr="000D5519" w:rsidRDefault="007B38B9" w:rsidP="00B67538">
      <w:pPr>
        <w:shd w:val="clear" w:color="auto" w:fill="FFFFFF"/>
        <w:autoSpaceDE w:val="0"/>
        <w:autoSpaceDN w:val="0"/>
        <w:adjustRightInd w:val="0"/>
        <w:ind w:firstLine="360"/>
        <w:jc w:val="center"/>
      </w:pPr>
      <w:r w:rsidRPr="000D5519">
        <w:rPr>
          <w:b/>
          <w:bCs/>
          <w:color w:val="000000"/>
          <w:lang w:val="ru-RU"/>
        </w:rPr>
        <w:t>факторларды талдау (мың теңге)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440"/>
        <w:gridCol w:w="1440"/>
        <w:gridCol w:w="1800"/>
      </w:tblGrid>
      <w:tr w:rsidR="007B38B9" w:rsidRPr="000D5519" w:rsidTr="00402F7D">
        <w:trPr>
          <w:trHeight w:val="1038"/>
        </w:trPr>
        <w:tc>
          <w:tcPr>
            <w:tcW w:w="3528" w:type="dxa"/>
          </w:tcPr>
          <w:p w:rsidR="007B38B9" w:rsidRPr="000D5519" w:rsidRDefault="007B38B9" w:rsidP="00402F7D">
            <w:pPr>
              <w:shd w:val="clear" w:color="auto" w:fill="FFFFFF"/>
              <w:autoSpaceDE w:val="0"/>
              <w:autoSpaceDN w:val="0"/>
              <w:adjustRightInd w:val="0"/>
              <w:ind w:firstLine="360"/>
              <w:jc w:val="both"/>
            </w:pPr>
            <w:r w:rsidRPr="000D5519">
              <w:rPr>
                <w:bCs/>
                <w:i/>
                <w:iCs/>
                <w:color w:val="000000"/>
                <w:lang w:val="ru-RU"/>
              </w:rPr>
              <w:t>Көрсеткіш</w:t>
            </w:r>
          </w:p>
          <w:p w:rsidR="007B38B9" w:rsidRPr="000D5519" w:rsidRDefault="007B38B9" w:rsidP="00402F7D">
            <w:pPr>
              <w:autoSpaceDE w:val="0"/>
              <w:autoSpaceDN w:val="0"/>
              <w:adjustRightInd w:val="0"/>
              <w:jc w:val="both"/>
              <w:rPr>
                <w:bCs/>
                <w:iCs/>
                <w:color w:val="000000"/>
                <w:lang w:val="ru-RU"/>
              </w:rPr>
            </w:pPr>
          </w:p>
        </w:tc>
        <w:tc>
          <w:tcPr>
            <w:tcW w:w="1440" w:type="dxa"/>
          </w:tcPr>
          <w:p w:rsidR="007B38B9" w:rsidRPr="000D5519" w:rsidRDefault="007B38B9" w:rsidP="00402F7D">
            <w:pPr>
              <w:shd w:val="clear" w:color="auto" w:fill="FFFFFF"/>
              <w:autoSpaceDE w:val="0"/>
              <w:autoSpaceDN w:val="0"/>
              <w:adjustRightInd w:val="0"/>
              <w:ind w:firstLine="360"/>
              <w:jc w:val="both"/>
              <w:rPr>
                <w:bCs/>
                <w:i/>
                <w:iCs/>
                <w:color w:val="000000"/>
                <w:lang w:val="ru-RU"/>
              </w:rPr>
            </w:pPr>
            <w:r w:rsidRPr="000D5519">
              <w:rPr>
                <w:bCs/>
                <w:i/>
                <w:iCs/>
                <w:color w:val="000000"/>
                <w:lang w:val="ru-RU"/>
              </w:rPr>
              <w:t>Жоспар</w:t>
            </w:r>
          </w:p>
          <w:p w:rsidR="007B38B9" w:rsidRPr="000D5519" w:rsidRDefault="007B38B9" w:rsidP="00402F7D">
            <w:pPr>
              <w:shd w:val="clear" w:color="auto" w:fill="FFFFFF"/>
              <w:autoSpaceDE w:val="0"/>
              <w:autoSpaceDN w:val="0"/>
              <w:adjustRightInd w:val="0"/>
              <w:ind w:firstLine="360"/>
              <w:jc w:val="both"/>
            </w:pPr>
          </w:p>
          <w:p w:rsidR="007B38B9" w:rsidRPr="000D5519" w:rsidRDefault="007B38B9" w:rsidP="00402F7D">
            <w:pPr>
              <w:autoSpaceDE w:val="0"/>
              <w:autoSpaceDN w:val="0"/>
              <w:adjustRightInd w:val="0"/>
              <w:jc w:val="both"/>
              <w:rPr>
                <w:bCs/>
                <w:iCs/>
                <w:color w:val="000000"/>
                <w:lang w:val="ru-RU"/>
              </w:rPr>
            </w:pPr>
          </w:p>
        </w:tc>
        <w:tc>
          <w:tcPr>
            <w:tcW w:w="1440" w:type="dxa"/>
          </w:tcPr>
          <w:p w:rsidR="007B38B9" w:rsidRPr="000D5519" w:rsidRDefault="007B38B9" w:rsidP="00402F7D">
            <w:pPr>
              <w:shd w:val="clear" w:color="auto" w:fill="FFFFFF"/>
              <w:autoSpaceDE w:val="0"/>
              <w:autoSpaceDN w:val="0"/>
              <w:adjustRightInd w:val="0"/>
              <w:ind w:firstLine="360"/>
              <w:jc w:val="both"/>
            </w:pPr>
            <w:r w:rsidRPr="000D5519">
              <w:rPr>
                <w:bCs/>
                <w:i/>
                <w:iCs/>
                <w:color w:val="000000"/>
                <w:lang w:val="ru-RU"/>
              </w:rPr>
              <w:t>Нақты</w:t>
            </w:r>
          </w:p>
          <w:p w:rsidR="007B38B9" w:rsidRPr="000D5519" w:rsidRDefault="007B38B9" w:rsidP="00402F7D">
            <w:pPr>
              <w:autoSpaceDE w:val="0"/>
              <w:autoSpaceDN w:val="0"/>
              <w:adjustRightInd w:val="0"/>
              <w:jc w:val="both"/>
              <w:rPr>
                <w:bCs/>
                <w:iCs/>
                <w:color w:val="000000"/>
                <w:lang w:val="ru-RU"/>
              </w:rPr>
            </w:pPr>
          </w:p>
        </w:tc>
        <w:tc>
          <w:tcPr>
            <w:tcW w:w="1800" w:type="dxa"/>
          </w:tcPr>
          <w:p w:rsidR="007B38B9" w:rsidRPr="000D5519" w:rsidRDefault="007B38B9" w:rsidP="00402F7D">
            <w:pPr>
              <w:autoSpaceDE w:val="0"/>
              <w:autoSpaceDN w:val="0"/>
              <w:adjustRightInd w:val="0"/>
              <w:jc w:val="both"/>
              <w:rPr>
                <w:bCs/>
                <w:iCs/>
                <w:color w:val="000000"/>
                <w:lang w:val="ru-RU"/>
              </w:rPr>
            </w:pPr>
            <w:r w:rsidRPr="000D5519">
              <w:rPr>
                <w:bCs/>
                <w:i/>
                <w:iCs/>
                <w:color w:val="000000"/>
                <w:lang w:val="ru-RU"/>
              </w:rPr>
              <w:t>Өткізілген өнім көлеміне фактордың әсер етуі (±)</w:t>
            </w:r>
          </w:p>
        </w:tc>
      </w:tr>
      <w:tr w:rsidR="007B38B9" w:rsidRPr="000D5519" w:rsidTr="00402F7D">
        <w:tc>
          <w:tcPr>
            <w:tcW w:w="3528" w:type="dxa"/>
          </w:tcPr>
          <w:p w:rsidR="007B38B9" w:rsidRPr="000D5519" w:rsidRDefault="007B38B9" w:rsidP="00402F7D">
            <w:pPr>
              <w:autoSpaceDE w:val="0"/>
              <w:autoSpaceDN w:val="0"/>
              <w:adjustRightInd w:val="0"/>
              <w:jc w:val="both"/>
              <w:rPr>
                <w:bCs/>
                <w:iCs/>
                <w:color w:val="000000"/>
              </w:rPr>
            </w:pPr>
            <w:r w:rsidRPr="000D5519">
              <w:rPr>
                <w:color w:val="000000"/>
                <w:lang w:val="ru-RU"/>
              </w:rPr>
              <w:t>1. Жылдың басында дайын өнім қалдығы</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32 040</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34 200</w:t>
            </w:r>
          </w:p>
        </w:tc>
        <w:tc>
          <w:tcPr>
            <w:tcW w:w="180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+2 160</w:t>
            </w:r>
          </w:p>
        </w:tc>
      </w:tr>
      <w:tr w:rsidR="007B38B9" w:rsidRPr="000D5519" w:rsidTr="00402F7D">
        <w:tc>
          <w:tcPr>
            <w:tcW w:w="3528" w:type="dxa"/>
          </w:tcPr>
          <w:p w:rsidR="007B38B9" w:rsidRPr="000D5519" w:rsidRDefault="007B38B9" w:rsidP="00402F7D">
            <w:pPr>
              <w:autoSpaceDE w:val="0"/>
              <w:autoSpaceDN w:val="0"/>
              <w:adjustRightInd w:val="0"/>
              <w:jc w:val="both"/>
              <w:rPr>
                <w:bCs/>
                <w:iCs/>
                <w:color w:val="000000"/>
                <w:lang w:val="ru-RU"/>
              </w:rPr>
            </w:pPr>
            <w:r w:rsidRPr="000D5519">
              <w:rPr>
                <w:color w:val="000000"/>
                <w:lang w:val="ru-RU"/>
              </w:rPr>
              <w:t>2. Тауарлы өнімнің шығары</w:t>
            </w:r>
            <w:r w:rsidR="007777CB" w:rsidRPr="000D5519">
              <w:rPr>
                <w:color w:val="000000"/>
                <w:lang w:val="ru-RU"/>
              </w:rPr>
              <w:t xml:space="preserve">- </w:t>
            </w:r>
            <w:r w:rsidRPr="000D5519">
              <w:rPr>
                <w:color w:val="000000"/>
                <w:lang w:val="ru-RU"/>
              </w:rPr>
              <w:t>лымы</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4 929 150</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4 867 800</w:t>
            </w:r>
          </w:p>
        </w:tc>
        <w:tc>
          <w:tcPr>
            <w:tcW w:w="180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-61 350</w:t>
            </w:r>
          </w:p>
        </w:tc>
      </w:tr>
      <w:tr w:rsidR="007B38B9" w:rsidRPr="000D5519" w:rsidTr="00402F7D">
        <w:tc>
          <w:tcPr>
            <w:tcW w:w="3528" w:type="dxa"/>
          </w:tcPr>
          <w:p w:rsidR="007B38B9" w:rsidRPr="000D5519" w:rsidRDefault="007B38B9" w:rsidP="00402F7D">
            <w:pPr>
              <w:autoSpaceDE w:val="0"/>
              <w:autoSpaceDN w:val="0"/>
              <w:adjustRightInd w:val="0"/>
              <w:jc w:val="both"/>
              <w:rPr>
                <w:bCs/>
                <w:iCs/>
                <w:color w:val="000000"/>
              </w:rPr>
            </w:pPr>
            <w:r w:rsidRPr="000D5519">
              <w:rPr>
                <w:color w:val="000000"/>
                <w:lang w:val="ru-RU"/>
              </w:rPr>
              <w:t>3. Жыл соңында дайын өнім қалдығы</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489 600</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536 910</w:t>
            </w:r>
          </w:p>
        </w:tc>
        <w:tc>
          <w:tcPr>
            <w:tcW w:w="180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+47 310</w:t>
            </w:r>
          </w:p>
        </w:tc>
      </w:tr>
      <w:tr w:rsidR="007B38B9" w:rsidRPr="000D5519" w:rsidTr="00402F7D">
        <w:tc>
          <w:tcPr>
            <w:tcW w:w="3528" w:type="dxa"/>
          </w:tcPr>
          <w:p w:rsidR="007B38B9" w:rsidRPr="000D5519" w:rsidRDefault="007B38B9" w:rsidP="00402F7D">
            <w:pPr>
              <w:autoSpaceDE w:val="0"/>
              <w:autoSpaceDN w:val="0"/>
              <w:adjustRightInd w:val="0"/>
              <w:jc w:val="both"/>
              <w:rPr>
                <w:bCs/>
                <w:iCs/>
                <w:color w:val="000000"/>
              </w:rPr>
            </w:pPr>
            <w:r w:rsidRPr="000D5519">
              <w:rPr>
                <w:color w:val="000000"/>
                <w:lang w:val="ru-RU"/>
              </w:rPr>
              <w:t>4. Жіберілген өнім  (1-жол + 2-жол - 3-жол)</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4 471 590</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4 365 090</w:t>
            </w:r>
          </w:p>
        </w:tc>
        <w:tc>
          <w:tcPr>
            <w:tcW w:w="180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-106 500</w:t>
            </w:r>
          </w:p>
        </w:tc>
      </w:tr>
      <w:tr w:rsidR="007B38B9" w:rsidRPr="000D5519" w:rsidTr="00402F7D">
        <w:tc>
          <w:tcPr>
            <w:tcW w:w="3528" w:type="dxa"/>
          </w:tcPr>
          <w:p w:rsidR="007B38B9" w:rsidRPr="000D5519" w:rsidRDefault="007B38B9" w:rsidP="00402F7D">
            <w:pPr>
              <w:shd w:val="clear" w:color="auto" w:fill="FFFFFF"/>
              <w:autoSpaceDE w:val="0"/>
              <w:autoSpaceDN w:val="0"/>
              <w:adjustRightInd w:val="0"/>
              <w:jc w:val="both"/>
            </w:pPr>
            <w:r w:rsidRPr="000D5519">
              <w:rPr>
                <w:color w:val="000000"/>
                <w:lang w:val="ru-RU"/>
              </w:rPr>
              <w:t>5. Жіберілген тауарлар қалдығы:</w:t>
            </w:r>
          </w:p>
          <w:p w:rsidR="007B38B9" w:rsidRPr="000D5519" w:rsidRDefault="007B38B9" w:rsidP="00402F7D">
            <w:pPr>
              <w:shd w:val="clear" w:color="auto" w:fill="FFFFFF"/>
              <w:autoSpaceDE w:val="0"/>
              <w:autoSpaceDN w:val="0"/>
              <w:adjustRightInd w:val="0"/>
              <w:jc w:val="both"/>
            </w:pPr>
            <w:r w:rsidRPr="000D5519">
              <w:rPr>
                <w:color w:val="000000"/>
                <w:lang w:val="ru-RU"/>
              </w:rPr>
              <w:t>а)  жылдың басында</w:t>
            </w:r>
          </w:p>
          <w:p w:rsidR="007B38B9" w:rsidRPr="000D5519" w:rsidRDefault="007B38B9" w:rsidP="00402F7D">
            <w:pPr>
              <w:autoSpaceDE w:val="0"/>
              <w:autoSpaceDN w:val="0"/>
              <w:adjustRightInd w:val="0"/>
              <w:jc w:val="both"/>
              <w:rPr>
                <w:bCs/>
                <w:iCs/>
                <w:color w:val="000000"/>
                <w:lang w:val="ru-RU"/>
              </w:rPr>
            </w:pPr>
            <w:r w:rsidRPr="000D5519">
              <w:rPr>
                <w:color w:val="000000"/>
                <w:lang w:val="ru-RU"/>
              </w:rPr>
              <w:t>б) жылдың соңында</w:t>
            </w:r>
          </w:p>
        </w:tc>
        <w:tc>
          <w:tcPr>
            <w:tcW w:w="1440" w:type="dxa"/>
          </w:tcPr>
          <w:p w:rsidR="007B38B9" w:rsidRPr="000D5519" w:rsidRDefault="007B38B9" w:rsidP="00402F7D">
            <w:pPr>
              <w:autoSpaceDE w:val="0"/>
              <w:autoSpaceDN w:val="0"/>
              <w:adjustRightInd w:val="0"/>
              <w:jc w:val="center"/>
              <w:rPr>
                <w:bCs/>
                <w:iCs/>
                <w:color w:val="000000"/>
                <w:lang w:val="ru-RU"/>
              </w:rPr>
            </w:pPr>
          </w:p>
          <w:p w:rsidR="007B38B9" w:rsidRPr="000D5519" w:rsidRDefault="007B38B9" w:rsidP="00402F7D">
            <w:pPr>
              <w:autoSpaceDE w:val="0"/>
              <w:autoSpaceDN w:val="0"/>
              <w:adjustRightInd w:val="0"/>
              <w:jc w:val="center"/>
              <w:rPr>
                <w:bCs/>
                <w:iCs/>
                <w:color w:val="000000"/>
                <w:lang w:val="ru-RU"/>
              </w:rPr>
            </w:pPr>
          </w:p>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258 000</w:t>
            </w:r>
          </w:p>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1 374 750</w:t>
            </w:r>
          </w:p>
        </w:tc>
        <w:tc>
          <w:tcPr>
            <w:tcW w:w="1440" w:type="dxa"/>
          </w:tcPr>
          <w:p w:rsidR="007B38B9" w:rsidRPr="000D5519" w:rsidRDefault="007B38B9" w:rsidP="00402F7D">
            <w:pPr>
              <w:autoSpaceDE w:val="0"/>
              <w:autoSpaceDN w:val="0"/>
              <w:adjustRightInd w:val="0"/>
              <w:jc w:val="center"/>
              <w:rPr>
                <w:bCs/>
                <w:iCs/>
                <w:color w:val="000000"/>
                <w:lang w:val="ru-RU"/>
              </w:rPr>
            </w:pPr>
          </w:p>
          <w:p w:rsidR="007B38B9" w:rsidRPr="000D5519" w:rsidRDefault="007B38B9" w:rsidP="00402F7D">
            <w:pPr>
              <w:autoSpaceDE w:val="0"/>
              <w:autoSpaceDN w:val="0"/>
              <w:adjustRightInd w:val="0"/>
              <w:jc w:val="center"/>
              <w:rPr>
                <w:bCs/>
                <w:iCs/>
                <w:color w:val="000000"/>
                <w:lang w:val="ru-RU"/>
              </w:rPr>
            </w:pPr>
          </w:p>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49 500</w:t>
            </w:r>
          </w:p>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846 795</w:t>
            </w:r>
          </w:p>
        </w:tc>
        <w:tc>
          <w:tcPr>
            <w:tcW w:w="1800" w:type="dxa"/>
          </w:tcPr>
          <w:p w:rsidR="007B38B9" w:rsidRPr="000D5519" w:rsidRDefault="007B38B9" w:rsidP="00402F7D">
            <w:pPr>
              <w:autoSpaceDE w:val="0"/>
              <w:autoSpaceDN w:val="0"/>
              <w:adjustRightInd w:val="0"/>
              <w:jc w:val="center"/>
              <w:rPr>
                <w:bCs/>
                <w:iCs/>
                <w:color w:val="000000"/>
                <w:lang w:val="ru-RU"/>
              </w:rPr>
            </w:pPr>
          </w:p>
          <w:p w:rsidR="007B38B9" w:rsidRPr="000D5519" w:rsidRDefault="007B38B9" w:rsidP="00402F7D">
            <w:pPr>
              <w:autoSpaceDE w:val="0"/>
              <w:autoSpaceDN w:val="0"/>
              <w:adjustRightInd w:val="0"/>
              <w:jc w:val="center"/>
              <w:rPr>
                <w:bCs/>
                <w:iCs/>
                <w:color w:val="000000"/>
                <w:lang w:val="ru-RU"/>
              </w:rPr>
            </w:pPr>
          </w:p>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-208 500</w:t>
            </w:r>
          </w:p>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-527 955</w:t>
            </w:r>
          </w:p>
        </w:tc>
      </w:tr>
      <w:tr w:rsidR="007B38B9" w:rsidRPr="000D5519" w:rsidTr="00402F7D">
        <w:tc>
          <w:tcPr>
            <w:tcW w:w="3528" w:type="dxa"/>
          </w:tcPr>
          <w:p w:rsidR="007B38B9" w:rsidRPr="000D5519" w:rsidRDefault="007B38B9" w:rsidP="00402F7D">
            <w:pPr>
              <w:autoSpaceDE w:val="0"/>
              <w:autoSpaceDN w:val="0"/>
              <w:adjustRightInd w:val="0"/>
              <w:jc w:val="both"/>
              <w:rPr>
                <w:bCs/>
                <w:iCs/>
                <w:color w:val="000000"/>
              </w:rPr>
            </w:pPr>
            <w:r w:rsidRPr="000D5519">
              <w:rPr>
                <w:color w:val="000000"/>
                <w:lang w:val="ru-RU"/>
              </w:rPr>
              <w:t>6. Басқа түсімдер</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+330</w:t>
            </w:r>
          </w:p>
        </w:tc>
        <w:tc>
          <w:tcPr>
            <w:tcW w:w="180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+330</w:t>
            </w:r>
          </w:p>
        </w:tc>
      </w:tr>
      <w:tr w:rsidR="007B38B9" w:rsidRPr="000D5519" w:rsidTr="00402F7D">
        <w:trPr>
          <w:trHeight w:val="585"/>
        </w:trPr>
        <w:tc>
          <w:tcPr>
            <w:tcW w:w="3528" w:type="dxa"/>
          </w:tcPr>
          <w:p w:rsidR="007B38B9" w:rsidRPr="000D5519" w:rsidRDefault="007B38B9" w:rsidP="00402F7D">
            <w:pPr>
              <w:autoSpaceDE w:val="0"/>
              <w:autoSpaceDN w:val="0"/>
              <w:adjustRightInd w:val="0"/>
              <w:jc w:val="both"/>
              <w:rPr>
                <w:bCs/>
                <w:iCs/>
                <w:color w:val="000000"/>
              </w:rPr>
            </w:pPr>
            <w:r w:rsidRPr="000D5519">
              <w:rPr>
                <w:color w:val="000000"/>
                <w:lang w:val="ru-RU"/>
              </w:rPr>
              <w:t>7. Жыл бойы өткізілген өнім (4-жол+5а-жол-5бжол ±6-жол)</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3 354 840</w:t>
            </w:r>
          </w:p>
        </w:tc>
        <w:tc>
          <w:tcPr>
            <w:tcW w:w="144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3 567 795</w:t>
            </w:r>
          </w:p>
        </w:tc>
        <w:tc>
          <w:tcPr>
            <w:tcW w:w="1800" w:type="dxa"/>
          </w:tcPr>
          <w:p w:rsidR="007B38B9" w:rsidRPr="000D5519" w:rsidRDefault="007B38B9" w:rsidP="00402F7D">
            <w:pPr>
              <w:autoSpaceDE w:val="0"/>
              <w:autoSpaceDN w:val="0"/>
              <w:adjustRightInd w:val="0"/>
              <w:jc w:val="center"/>
              <w:rPr>
                <w:bCs/>
                <w:iCs/>
                <w:color w:val="000000"/>
                <w:lang w:val="ru-RU"/>
              </w:rPr>
            </w:pPr>
            <w:r w:rsidRPr="000D5519">
              <w:rPr>
                <w:bCs/>
                <w:iCs/>
                <w:color w:val="000000"/>
                <w:lang w:val="ru-RU"/>
              </w:rPr>
              <w:t>+212 955</w:t>
            </w:r>
          </w:p>
        </w:tc>
      </w:tr>
    </w:tbl>
    <w:p w:rsidR="007B38B9" w:rsidRPr="000D5519" w:rsidRDefault="007B38B9" w:rsidP="000651E2">
      <w:pPr>
        <w:shd w:val="clear" w:color="auto" w:fill="FFFFFF"/>
        <w:autoSpaceDE w:val="0"/>
        <w:autoSpaceDN w:val="0"/>
        <w:adjustRightInd w:val="0"/>
        <w:ind w:firstLine="360"/>
        <w:jc w:val="both"/>
        <w:rPr>
          <w:bCs/>
          <w:iCs/>
          <w:color w:val="000000"/>
        </w:rPr>
      </w:pPr>
      <w:r w:rsidRPr="000D5519">
        <w:rPr>
          <w:bCs/>
          <w:i/>
          <w:iCs/>
          <w:color w:val="000000"/>
        </w:rPr>
        <w:t xml:space="preserve"> </w:t>
      </w:r>
      <w:r w:rsidRPr="000D5519">
        <w:rPr>
          <w:bCs/>
          <w:iCs/>
          <w:color w:val="000000"/>
        </w:rPr>
        <w:t xml:space="preserve">7.7-кесте </w:t>
      </w:r>
    </w:p>
    <w:p w:rsidR="007B38B9" w:rsidRPr="000D5519" w:rsidRDefault="007B38B9" w:rsidP="00B67538">
      <w:pPr>
        <w:shd w:val="clear" w:color="auto" w:fill="FFFFFF"/>
        <w:autoSpaceDE w:val="0"/>
        <w:autoSpaceDN w:val="0"/>
        <w:adjustRightInd w:val="0"/>
        <w:ind w:firstLine="360"/>
        <w:jc w:val="center"/>
        <w:rPr>
          <w:b/>
          <w:bCs/>
          <w:color w:val="000000"/>
        </w:rPr>
      </w:pPr>
      <w:r w:rsidRPr="000D5519">
        <w:rPr>
          <w:b/>
          <w:bCs/>
          <w:color w:val="000000"/>
        </w:rPr>
        <w:t>Өнім жеткізілімі бойынша келісім-шарт</w:t>
      </w:r>
    </w:p>
    <w:p w:rsidR="007B38B9" w:rsidRPr="000D5519" w:rsidRDefault="007B38B9" w:rsidP="00B67538">
      <w:pPr>
        <w:shd w:val="clear" w:color="auto" w:fill="FFFFFF"/>
        <w:autoSpaceDE w:val="0"/>
        <w:autoSpaceDN w:val="0"/>
        <w:adjustRightInd w:val="0"/>
        <w:ind w:firstLine="360"/>
        <w:jc w:val="center"/>
        <w:rPr>
          <w:b/>
          <w:bCs/>
          <w:color w:val="000000"/>
          <w:lang w:val="ru-RU"/>
        </w:rPr>
      </w:pPr>
      <w:r w:rsidRPr="000D5519">
        <w:rPr>
          <w:b/>
          <w:bCs/>
          <w:color w:val="000000"/>
          <w:lang w:val="ru-RU"/>
        </w:rPr>
        <w:t>міндеттемелерінің орындалуы, мың теңге</w:t>
      </w:r>
    </w:p>
    <w:tbl>
      <w:tblPr>
        <w:tblW w:w="0" w:type="auto"/>
        <w:tblInd w:w="40" w:type="dxa"/>
        <w:tblLayout w:type="fixed"/>
        <w:tblCellMar>
          <w:left w:w="40" w:type="dxa"/>
          <w:right w:w="40" w:type="dxa"/>
        </w:tblCellMar>
        <w:tblLook w:val="0000"/>
      </w:tblPr>
      <w:tblGrid>
        <w:gridCol w:w="1260"/>
        <w:gridCol w:w="1260"/>
        <w:gridCol w:w="1080"/>
        <w:gridCol w:w="1260"/>
        <w:gridCol w:w="1080"/>
        <w:gridCol w:w="900"/>
        <w:gridCol w:w="1080"/>
      </w:tblGrid>
      <w:tr w:rsidR="007B38B9" w:rsidRPr="000D5519">
        <w:tblPrEx>
          <w:tblCellMar>
            <w:top w:w="0" w:type="dxa"/>
            <w:bottom w:w="0" w:type="dxa"/>
          </w:tblCellMar>
        </w:tblPrEx>
        <w:trPr>
          <w:trHeight w:val="950"/>
        </w:trPr>
        <w:tc>
          <w:tcPr>
            <w:tcW w:w="126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Есеп беу кезеңі</w:t>
            </w:r>
          </w:p>
          <w:p w:rsidR="007B38B9" w:rsidRPr="000D5519" w:rsidRDefault="007B38B9" w:rsidP="00725C03">
            <w:pPr>
              <w:autoSpaceDE w:val="0"/>
              <w:autoSpaceDN w:val="0"/>
              <w:adjustRightInd w:val="0"/>
              <w:jc w:val="center"/>
            </w:pPr>
          </w:p>
          <w:p w:rsidR="007B38B9" w:rsidRPr="000D5519" w:rsidRDefault="007B38B9" w:rsidP="00725C03">
            <w:pPr>
              <w:autoSpaceDE w:val="0"/>
              <w:autoSpaceDN w:val="0"/>
              <w:adjustRightInd w:val="0"/>
              <w:jc w:val="center"/>
            </w:pPr>
          </w:p>
        </w:tc>
        <w:tc>
          <w:tcPr>
            <w:tcW w:w="234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rPr>
              <w:t>Жоспар бойынша келісім-шарт жасау үшін өнім өндірісі</w:t>
            </w:r>
          </w:p>
        </w:tc>
        <w:tc>
          <w:tcPr>
            <w:tcW w:w="234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rPr>
              <w:t>Келісім-шарт бойынша жеткізіл- меген өнім</w:t>
            </w:r>
          </w:p>
        </w:tc>
        <w:tc>
          <w:tcPr>
            <w:tcW w:w="198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i/>
                <w:iCs/>
                <w:color w:val="000000"/>
              </w:rPr>
              <w:t>Өнім жеткізілімі бойынша келісім-шарт міндетте- мелерінің орындалуы, %</w:t>
            </w:r>
          </w:p>
        </w:tc>
      </w:tr>
      <w:tr w:rsidR="007B38B9" w:rsidRPr="000D5519">
        <w:tblPrEx>
          <w:tblCellMar>
            <w:top w:w="0" w:type="dxa"/>
            <w:bottom w:w="0" w:type="dxa"/>
          </w:tblCellMar>
        </w:tblPrEx>
        <w:trPr>
          <w:trHeight w:val="662"/>
        </w:trPr>
        <w:tc>
          <w:tcPr>
            <w:tcW w:w="1260" w:type="dxa"/>
            <w:vMerge/>
            <w:tcBorders>
              <w:left w:val="single" w:sz="6" w:space="0" w:color="auto"/>
              <w:bottom w:val="single" w:sz="6" w:space="0" w:color="auto"/>
              <w:right w:val="single" w:sz="6" w:space="0" w:color="auto"/>
            </w:tcBorders>
            <w:shd w:val="clear" w:color="auto" w:fill="FFFFFF"/>
          </w:tcPr>
          <w:p w:rsidR="007B38B9" w:rsidRPr="000D5519" w:rsidRDefault="007B38B9" w:rsidP="00725C03">
            <w:pPr>
              <w:autoSpaceDE w:val="0"/>
              <w:autoSpaceDN w:val="0"/>
              <w:adjustRightInd w:val="0"/>
              <w:jc w:val="cente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есеп берген айда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жыл басынан</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есеп берген айда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жыл басынан</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есеп берген айда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жыл басынан</w:t>
            </w:r>
          </w:p>
        </w:tc>
      </w:tr>
      <w:tr w:rsidR="007B38B9" w:rsidRPr="000D5519">
        <w:tblPrEx>
          <w:tblCellMar>
            <w:top w:w="0" w:type="dxa"/>
            <w:bottom w:w="0" w:type="dxa"/>
          </w:tblCellMar>
        </w:tblPrEx>
        <w:trPr>
          <w:trHeight w:val="317"/>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Қаңтар</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30 000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30 000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288"/>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Ақпан</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44 400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7 400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i/>
                <w:iCs/>
                <w:color w:val="000000"/>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288"/>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Наурыз</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44 400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118 800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298"/>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Сәуір</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39 600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158 400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259"/>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Мамыр</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39 600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198 000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288"/>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Маусым</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39 600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237 600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288"/>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Шілде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39 600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277 200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317"/>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Тамыз</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39 600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316 800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171"/>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Қыркүйек</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39 900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356 700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100</w:t>
            </w:r>
          </w:p>
        </w:tc>
      </w:tr>
      <w:tr w:rsidR="007B38B9" w:rsidRPr="000D5519">
        <w:tblPrEx>
          <w:tblCellMar>
            <w:top w:w="0" w:type="dxa"/>
            <w:bottom w:w="0" w:type="dxa"/>
          </w:tblCellMar>
        </w:tblPrEx>
        <w:trPr>
          <w:trHeight w:val="288"/>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Қазан</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39 900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396 600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450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450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98,9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99,9</w:t>
            </w:r>
          </w:p>
        </w:tc>
      </w:tr>
      <w:tr w:rsidR="007B38B9" w:rsidRPr="000D5519">
        <w:tblPrEx>
          <w:tblCellMar>
            <w:top w:w="0" w:type="dxa"/>
            <w:bottom w:w="0" w:type="dxa"/>
          </w:tblCellMar>
        </w:tblPrEx>
        <w:trPr>
          <w:trHeight w:val="298"/>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Қараша</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39 900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436 500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450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98,9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99,8</w:t>
            </w:r>
          </w:p>
        </w:tc>
      </w:tr>
      <w:tr w:rsidR="007B38B9" w:rsidRPr="000D5519">
        <w:tblPrEx>
          <w:tblCellMar>
            <w:top w:w="0" w:type="dxa"/>
            <w:bottom w:w="0" w:type="dxa"/>
          </w:tblCellMar>
        </w:tblPrEx>
        <w:trPr>
          <w:trHeight w:val="317"/>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r w:rsidRPr="000D5519">
              <w:rPr>
                <w:color w:val="000000"/>
                <w:lang w:val="ru-RU"/>
              </w:rPr>
              <w:t>Желтоқсан</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39 750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476 250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bCs/>
                <w:color w:val="000000"/>
                <w:lang w:val="ru-RU"/>
              </w:rPr>
              <w:t>525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1425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98,7</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725C03">
            <w:pPr>
              <w:shd w:val="clear" w:color="auto" w:fill="FFFFFF"/>
              <w:autoSpaceDE w:val="0"/>
              <w:autoSpaceDN w:val="0"/>
              <w:adjustRightInd w:val="0"/>
              <w:jc w:val="center"/>
            </w:pPr>
            <w:r w:rsidRPr="000D5519">
              <w:rPr>
                <w:color w:val="000000"/>
                <w:lang w:val="ru-RU"/>
              </w:rPr>
              <w:t>99,7</w:t>
            </w:r>
          </w:p>
        </w:tc>
      </w:tr>
    </w:tbl>
    <w:p w:rsidR="007B38B9" w:rsidRPr="000D5519" w:rsidRDefault="007B38B9" w:rsidP="000651E2">
      <w:pPr>
        <w:shd w:val="clear" w:color="auto" w:fill="FFFFFF"/>
        <w:autoSpaceDE w:val="0"/>
        <w:autoSpaceDN w:val="0"/>
        <w:adjustRightInd w:val="0"/>
        <w:ind w:firstLine="360"/>
        <w:jc w:val="both"/>
        <w:rPr>
          <w:color w:val="000000"/>
          <w:lang w:val="ru-RU"/>
        </w:rPr>
      </w:pPr>
    </w:p>
    <w:p w:rsidR="007B38B9" w:rsidRPr="000D5519" w:rsidRDefault="007B38B9" w:rsidP="000651E2">
      <w:pPr>
        <w:shd w:val="clear" w:color="auto" w:fill="FFFFFF"/>
        <w:autoSpaceDE w:val="0"/>
        <w:autoSpaceDN w:val="0"/>
        <w:adjustRightInd w:val="0"/>
        <w:ind w:firstLine="360"/>
        <w:jc w:val="both"/>
        <w:rPr>
          <w:rFonts w:ascii="Arial" w:cs="Arial"/>
          <w:color w:val="000000"/>
          <w:lang w:val="ru-RU"/>
        </w:rPr>
      </w:pPr>
      <w:r w:rsidRPr="000D5519">
        <w:rPr>
          <w:color w:val="000000"/>
          <w:lang w:val="ru-RU"/>
        </w:rPr>
        <w:t xml:space="preserve">7.7-кесте мәліметтері үш тоқсан бойы бұл кәсіпорын келісім-шартты орындап, өнімді толығымен жеткізіп отырғанын көрсетеді. Бірақта төртінші тоқсанда жинақтаушы </w:t>
      </w:r>
      <w:r w:rsidRPr="000D5519">
        <w:rPr>
          <w:color w:val="000000"/>
          <w:lang w:val="ru-RU"/>
        </w:rPr>
        <w:lastRenderedPageBreak/>
        <w:t>материалдарды жабдықтаушы кәсіпорын дер кезінде жеткізбегеннен кейін міндетттемесін 1425 мың теңгеге орындай алмады.</w:t>
      </w:r>
      <w:r w:rsidRPr="000D5519">
        <w:rPr>
          <w:rFonts w:ascii="Arial" w:cs="Arial"/>
          <w:color w:val="000000"/>
          <w:lang w:val="ru-RU"/>
        </w:rPr>
        <w:t xml:space="preserve">   </w:t>
      </w:r>
    </w:p>
    <w:p w:rsidR="007B38B9" w:rsidRPr="000D5519" w:rsidRDefault="007B38B9" w:rsidP="003F55D3">
      <w:pPr>
        <w:shd w:val="clear" w:color="auto" w:fill="FFFFFF"/>
        <w:autoSpaceDE w:val="0"/>
        <w:autoSpaceDN w:val="0"/>
        <w:adjustRightInd w:val="0"/>
        <w:ind w:firstLine="360"/>
        <w:jc w:val="center"/>
      </w:pPr>
      <w:r w:rsidRPr="000D5519">
        <w:rPr>
          <w:b/>
          <w:bCs/>
          <w:color w:val="000000"/>
          <w:lang w:val="ru-RU"/>
        </w:rPr>
        <w:t>7.4. Техникалық деңгейді және өнім сапасын талдау</w:t>
      </w: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rPr>
        <w:t>Өнімнің техникалық деңгейі отандық және шетел</w:t>
      </w:r>
      <w:r w:rsidR="00856518" w:rsidRPr="000D5519">
        <w:rPr>
          <w:color w:val="000000"/>
        </w:rPr>
        <w:t>дік</w:t>
      </w:r>
      <w:r w:rsidRPr="000D5519">
        <w:rPr>
          <w:color w:val="000000"/>
        </w:rPr>
        <w:t xml:space="preserve"> ұқсас ең жақсы бұйым үлгісінің техника-экономикалық көрсеткіштерімен салыстыра отырып бағаланады. </w:t>
      </w:r>
      <w:r w:rsidRPr="000D5519">
        <w:rPr>
          <w:color w:val="000000"/>
          <w:lang w:val="ru-RU"/>
        </w:rPr>
        <w:t>Осы жағдайда бағалау бұйымның маңызды қасиеттерін сипаттайтын негізгі техника-экономикалық көрсеткіштері бойыша жүргізіледі.</w:t>
      </w:r>
    </w:p>
    <w:p w:rsidR="007B38B9" w:rsidRPr="000D5519" w:rsidRDefault="007B38B9" w:rsidP="000651E2">
      <w:pPr>
        <w:shd w:val="clear" w:color="auto" w:fill="FFFFFF"/>
        <w:autoSpaceDE w:val="0"/>
        <w:autoSpaceDN w:val="0"/>
        <w:adjustRightInd w:val="0"/>
        <w:ind w:firstLine="360"/>
        <w:jc w:val="both"/>
      </w:pPr>
      <w:r w:rsidRPr="000D5519">
        <w:rPr>
          <w:color w:val="000000"/>
          <w:lang w:val="ru-RU"/>
        </w:rPr>
        <w:t>Өнім сапасы - өнімді өткізуді өсіретін негізгі факторлардың бірі, оның бәсекеге қабілеттілігін көрсететін негізгі көрсеткіш.  Өнеркәсіп өндірісінің бәсекеге қабілеттілік индексі бір адамға келетін жасалынған қосымша құн көлемі, бір адамға келетін экспорт көлемі, жасалынған қосымша құн мен экспортағы орташа және жоғары технологиялық өнім үлесі сияқты көрсеткіштер көмегімен саналады. 7.8-кестесі көрсетіп тұрғандай, Қазақстан</w:t>
      </w:r>
      <w:r w:rsidR="00856518" w:rsidRPr="000D5519">
        <w:rPr>
          <w:color w:val="000000"/>
          <w:lang w:val="ru-RU"/>
        </w:rPr>
        <w:t>да</w:t>
      </w:r>
      <w:r w:rsidRPr="000D5519">
        <w:rPr>
          <w:color w:val="000000"/>
          <w:lang w:val="ru-RU"/>
        </w:rPr>
        <w:t xml:space="preserve"> шығарылатын өнімнің  бәсекеге қабілеттілік индексі бойынша 61 орынды алады. [</w:t>
      </w:r>
      <w:r w:rsidR="00165F63" w:rsidRPr="000D5519">
        <w:rPr>
          <w:color w:val="000000"/>
          <w:lang w:val="ru-RU"/>
        </w:rPr>
        <w:t>18</w:t>
      </w:r>
      <w:r w:rsidRPr="000D5519">
        <w:rPr>
          <w:color w:val="000000"/>
          <w:lang w:val="ru-RU"/>
        </w:rPr>
        <w:t xml:space="preserve">]. </w:t>
      </w: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lang w:val="ru-RU"/>
        </w:rPr>
        <w:t xml:space="preserve">7.8-кесте. </w:t>
      </w:r>
    </w:p>
    <w:p w:rsidR="007B38B9" w:rsidRPr="000D5519" w:rsidRDefault="007B38B9" w:rsidP="00B67538">
      <w:pPr>
        <w:shd w:val="clear" w:color="auto" w:fill="FFFFFF"/>
        <w:autoSpaceDE w:val="0"/>
        <w:autoSpaceDN w:val="0"/>
        <w:adjustRightInd w:val="0"/>
        <w:ind w:firstLine="360"/>
        <w:jc w:val="center"/>
        <w:rPr>
          <w:b/>
          <w:color w:val="000000"/>
          <w:lang w:val="ru-RU"/>
        </w:rPr>
      </w:pPr>
      <w:r w:rsidRPr="000D5519">
        <w:rPr>
          <w:b/>
          <w:color w:val="000000"/>
          <w:lang w:val="ru-RU"/>
        </w:rPr>
        <w:t>Өнеркісіп өндірісінің бәсекеге қабілеттілік индексі</w:t>
      </w:r>
    </w:p>
    <w:p w:rsidR="007B38B9" w:rsidRPr="000D5519" w:rsidRDefault="007B38B9" w:rsidP="00B67538">
      <w:pPr>
        <w:shd w:val="clear" w:color="auto" w:fill="FFFFFF"/>
        <w:autoSpaceDE w:val="0"/>
        <w:autoSpaceDN w:val="0"/>
        <w:adjustRightInd w:val="0"/>
        <w:ind w:firstLine="360"/>
        <w:jc w:val="center"/>
        <w:rPr>
          <w:b/>
          <w:color w:val="000000"/>
          <w:lang w:val="ru-RU"/>
        </w:rPr>
      </w:pPr>
      <w:r w:rsidRPr="000D5519">
        <w:rPr>
          <w:b/>
          <w:color w:val="000000"/>
          <w:lang w:val="ru-RU"/>
        </w:rPr>
        <w:t>бойынша экономикалық рейтинг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1296"/>
        <w:gridCol w:w="3384"/>
        <w:gridCol w:w="1260"/>
      </w:tblGrid>
      <w:tr w:rsidR="007B38B9" w:rsidRPr="000D5519" w:rsidTr="00402F7D">
        <w:tc>
          <w:tcPr>
            <w:tcW w:w="3348"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Елдер</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Алатын орны</w:t>
            </w:r>
          </w:p>
        </w:tc>
        <w:tc>
          <w:tcPr>
            <w:tcW w:w="3384"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Елдер</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Алатын орны</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Сингапур</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1</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Қытай</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37</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Швейцария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2</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Грекия</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40</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Ирландия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3</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Румыния</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41</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Жапония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4</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Бахрейн</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42</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Германия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5</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Уругвай</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43</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АҚШ</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6</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Ресей</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44</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Швеция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7</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Қазақстан</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61</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Финляндия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8</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Уганда</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84</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Бельгия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9</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Йемен</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85</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Ұлыбритания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10</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Гана</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86</w:t>
            </w:r>
          </w:p>
        </w:tc>
      </w:tr>
      <w:tr w:rsidR="007B38B9" w:rsidRPr="000D5519" w:rsidTr="00402F7D">
        <w:tc>
          <w:tcPr>
            <w:tcW w:w="3348"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Франция</w:t>
            </w:r>
          </w:p>
        </w:tc>
        <w:tc>
          <w:tcPr>
            <w:tcW w:w="1296"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11</w:t>
            </w:r>
          </w:p>
        </w:tc>
        <w:tc>
          <w:tcPr>
            <w:tcW w:w="3384" w:type="dxa"/>
          </w:tcPr>
          <w:p w:rsidR="007B38B9" w:rsidRPr="000D5519" w:rsidRDefault="007B38B9" w:rsidP="00402F7D">
            <w:pPr>
              <w:autoSpaceDE w:val="0"/>
              <w:autoSpaceDN w:val="0"/>
              <w:adjustRightInd w:val="0"/>
              <w:jc w:val="both"/>
              <w:rPr>
                <w:color w:val="000000"/>
                <w:lang w:val="ru-RU"/>
              </w:rPr>
            </w:pPr>
            <w:r w:rsidRPr="000D5519">
              <w:rPr>
                <w:color w:val="000000"/>
                <w:lang w:val="ru-RU"/>
              </w:rPr>
              <w:t>Эфиопия</w:t>
            </w:r>
          </w:p>
        </w:tc>
        <w:tc>
          <w:tcPr>
            <w:tcW w:w="1260" w:type="dxa"/>
          </w:tcPr>
          <w:p w:rsidR="007B38B9" w:rsidRPr="000D5519" w:rsidRDefault="007B38B9" w:rsidP="00402F7D">
            <w:pPr>
              <w:autoSpaceDE w:val="0"/>
              <w:autoSpaceDN w:val="0"/>
              <w:adjustRightInd w:val="0"/>
              <w:jc w:val="center"/>
              <w:rPr>
                <w:color w:val="000000"/>
                <w:lang w:val="ru-RU"/>
              </w:rPr>
            </w:pPr>
            <w:r w:rsidRPr="000D5519">
              <w:rPr>
                <w:color w:val="000000"/>
                <w:lang w:val="ru-RU"/>
              </w:rPr>
              <w:t>87</w:t>
            </w:r>
          </w:p>
        </w:tc>
      </w:tr>
    </w:tbl>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lang w:val="ru-RU"/>
        </w:rPr>
        <w:t xml:space="preserve">Өнім сапасын жақсарту қосымша шығындарды қажет етеді және өзіндік құнын жоғарылатады, бағасына, пайдаға әсер етеді, сонымен қатар экономикалық  талдаудың нысаны болып саналады. Сапаны қамтамасыз ететін барлық жұмсалымның жиынтығы сапаға деген жалпы жұмсалымды құрайды. </w:t>
      </w:r>
    </w:p>
    <w:p w:rsidR="007B38B9" w:rsidRPr="000D5519" w:rsidRDefault="007B38B9" w:rsidP="000651E2">
      <w:pPr>
        <w:shd w:val="clear" w:color="auto" w:fill="FFFFFF"/>
        <w:autoSpaceDE w:val="0"/>
        <w:autoSpaceDN w:val="0"/>
        <w:adjustRightInd w:val="0"/>
        <w:ind w:firstLine="360"/>
        <w:jc w:val="both"/>
        <w:rPr>
          <w:lang w:val="ru-RU"/>
        </w:rPr>
      </w:pPr>
      <w:r w:rsidRPr="000D5519">
        <w:rPr>
          <w:color w:val="000000"/>
          <w:lang w:val="ru-RU"/>
        </w:rPr>
        <w:t>Сапаға деген жұмсалымдар сақтық іс-шараларына, бақылауға және ішкі мен сыртқы залалдарға кететін шығындардан тұрады. Қол жеткізген сапа деңгейінің өзгеруіне байланысты шығындар мөлшері және соған лайықты жалпы шығындар да өзгеріп отырады.</w:t>
      </w:r>
    </w:p>
    <w:p w:rsidR="007B38B9" w:rsidRPr="000D5519" w:rsidRDefault="007B38B9" w:rsidP="000651E2">
      <w:pPr>
        <w:shd w:val="clear" w:color="auto" w:fill="FFFFFF"/>
        <w:autoSpaceDE w:val="0"/>
        <w:autoSpaceDN w:val="0"/>
        <w:adjustRightInd w:val="0"/>
        <w:ind w:firstLine="360"/>
        <w:jc w:val="both"/>
      </w:pPr>
      <w:r w:rsidRPr="000D5519">
        <w:rPr>
          <w:color w:val="000000"/>
          <w:lang w:val="en-US"/>
        </w:rPr>
        <w:t>ISO</w:t>
      </w:r>
      <w:r w:rsidRPr="000D5519">
        <w:rPr>
          <w:color w:val="000000"/>
          <w:lang w:val="ru-RU"/>
        </w:rPr>
        <w:t xml:space="preserve"> 9000 стандартына сәйкес «Сапа </w:t>
      </w:r>
      <w:r w:rsidR="00856518" w:rsidRPr="000D5519">
        <w:rPr>
          <w:color w:val="000000"/>
          <w:lang w:val="ru-RU"/>
        </w:rPr>
        <w:t>-</w:t>
      </w:r>
      <w:r w:rsidRPr="000D5519">
        <w:rPr>
          <w:color w:val="000000"/>
          <w:lang w:val="ru-RU"/>
        </w:rPr>
        <w:t xml:space="preserve"> белгілі және алда болатын қажеттілікті қанағаттандыратын қабілеттілігіне қатынасты нысанның жиынтық сипаттамасы».      </w:t>
      </w:r>
    </w:p>
    <w:p w:rsidR="007B38B9" w:rsidRPr="000D5519" w:rsidRDefault="007B38B9" w:rsidP="000651E2">
      <w:pPr>
        <w:shd w:val="clear" w:color="auto" w:fill="FFFFFF"/>
        <w:autoSpaceDE w:val="0"/>
        <w:autoSpaceDN w:val="0"/>
        <w:adjustRightInd w:val="0"/>
        <w:ind w:firstLine="360"/>
        <w:jc w:val="both"/>
      </w:pPr>
      <w:r w:rsidRPr="000D5519">
        <w:rPr>
          <w:color w:val="000000"/>
        </w:rPr>
        <w:t>Өнімнің сапасын білдіретін бір немесе бірнеше қас</w:t>
      </w:r>
      <w:r w:rsidR="0081077B" w:rsidRPr="000D5519">
        <w:rPr>
          <w:color w:val="000000"/>
        </w:rPr>
        <w:t>и</w:t>
      </w:r>
      <w:r w:rsidRPr="000D5519">
        <w:rPr>
          <w:color w:val="000000"/>
        </w:rPr>
        <w:t xml:space="preserve">еттерінің сандық сипаттамасы сапа көрсеткіші деп аталады.  Өнім сапасын білдіретін көрсеткіштер  қортынды, жеке және жанама көрсеткіштер деп аталады. Сапа көрсеткіштері бұйымның тұтыну, технологиялық, сыртқы сипатын көрсететін қасиетін, оның стандартталған деңгейін және бірегейлендірілгендігін, сенімділігін және ұзақ пайдаланатындығын сипаттайды. </w:t>
      </w:r>
      <w:r w:rsidRPr="000D5519">
        <w:rPr>
          <w:rFonts w:ascii="Arial" w:cs="Arial"/>
          <w:color w:val="000000"/>
        </w:rPr>
        <w:t xml:space="preserve">                       </w:t>
      </w:r>
    </w:p>
    <w:p w:rsidR="007B38B9" w:rsidRPr="000D5519" w:rsidRDefault="007B38B9" w:rsidP="000651E2">
      <w:pPr>
        <w:shd w:val="clear" w:color="auto" w:fill="FFFFFF"/>
        <w:autoSpaceDE w:val="0"/>
        <w:autoSpaceDN w:val="0"/>
        <w:adjustRightInd w:val="0"/>
        <w:ind w:firstLine="360"/>
        <w:jc w:val="both"/>
      </w:pPr>
      <w:r w:rsidRPr="000D5519">
        <w:rPr>
          <w:color w:val="000000"/>
        </w:rPr>
        <w:t>Қортынды көрсеткіштер түріне және міндетіне қарамай өндірілген барлық өнімнің сапасын сипаттайды, мысалы, көлемнің меншікті үлесі</w:t>
      </w:r>
      <w:r w:rsidR="00856518" w:rsidRPr="000D5519">
        <w:rPr>
          <w:color w:val="000000"/>
        </w:rPr>
        <w:t>:</w:t>
      </w:r>
    </w:p>
    <w:p w:rsidR="007B38B9" w:rsidRPr="000D5519" w:rsidRDefault="007B38B9" w:rsidP="000651E2">
      <w:pPr>
        <w:shd w:val="clear" w:color="auto" w:fill="FFFFFF"/>
        <w:autoSpaceDE w:val="0"/>
        <w:autoSpaceDN w:val="0"/>
        <w:adjustRightInd w:val="0"/>
        <w:ind w:firstLine="360"/>
        <w:jc w:val="both"/>
      </w:pPr>
      <w:r w:rsidRPr="000D5519">
        <w:rPr>
          <w:color w:val="000000"/>
        </w:rPr>
        <w:t>•     жалпы шығарылымдағы жаңа өнімнің;</w:t>
      </w:r>
    </w:p>
    <w:p w:rsidR="007B38B9" w:rsidRPr="000D5519" w:rsidRDefault="007B38B9" w:rsidP="000651E2">
      <w:pPr>
        <w:shd w:val="clear" w:color="auto" w:fill="FFFFFF"/>
        <w:autoSpaceDE w:val="0"/>
        <w:autoSpaceDN w:val="0"/>
        <w:adjustRightInd w:val="0"/>
        <w:ind w:firstLine="360"/>
        <w:jc w:val="both"/>
      </w:pPr>
      <w:r w:rsidRPr="000D5519">
        <w:rPr>
          <w:color w:val="000000"/>
        </w:rPr>
        <w:t>•     сертификацияланған және сертификацияланбаған өнімнің;</w:t>
      </w:r>
    </w:p>
    <w:p w:rsidR="007B38B9" w:rsidRPr="000D5519" w:rsidRDefault="007B38B9" w:rsidP="000651E2">
      <w:pPr>
        <w:shd w:val="clear" w:color="auto" w:fill="FFFFFF"/>
        <w:autoSpaceDE w:val="0"/>
        <w:autoSpaceDN w:val="0"/>
        <w:adjustRightInd w:val="0"/>
        <w:ind w:firstLine="360"/>
        <w:jc w:val="both"/>
      </w:pPr>
      <w:r w:rsidRPr="000D5519">
        <w:rPr>
          <w:color w:val="000000"/>
        </w:rPr>
        <w:t>•     әлем стандартына сәйкес келетін өнімнің;</w:t>
      </w:r>
    </w:p>
    <w:p w:rsidR="00856518" w:rsidRPr="000D5519" w:rsidRDefault="007B38B9" w:rsidP="000651E2">
      <w:pPr>
        <w:shd w:val="clear" w:color="auto" w:fill="FFFFFF"/>
        <w:autoSpaceDE w:val="0"/>
        <w:autoSpaceDN w:val="0"/>
        <w:adjustRightInd w:val="0"/>
        <w:ind w:firstLine="360"/>
        <w:jc w:val="both"/>
        <w:rPr>
          <w:color w:val="000000"/>
        </w:rPr>
      </w:pPr>
      <w:r w:rsidRPr="000D5519">
        <w:rPr>
          <w:color w:val="000000"/>
        </w:rPr>
        <w:t>•     экспортталынған өнімнің,  оның тішінде жоғары дамыған өнеркәсіпті</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елдерге және т.б..</w:t>
      </w:r>
    </w:p>
    <w:p w:rsidR="007B38B9" w:rsidRPr="000D5519" w:rsidRDefault="007B38B9" w:rsidP="000651E2">
      <w:pPr>
        <w:shd w:val="clear" w:color="auto" w:fill="FFFFFF"/>
        <w:autoSpaceDE w:val="0"/>
        <w:autoSpaceDN w:val="0"/>
        <w:adjustRightInd w:val="0"/>
        <w:ind w:firstLine="360"/>
        <w:jc w:val="both"/>
      </w:pPr>
      <w:r w:rsidRPr="000D5519">
        <w:rPr>
          <w:color w:val="000000"/>
        </w:rPr>
        <w:t>Өнім сапасының жеке көрсеткіштері оның келесі қасиеттердің біреуін сипаттайды:</w:t>
      </w:r>
    </w:p>
    <w:p w:rsidR="00856518" w:rsidRPr="000D5519" w:rsidRDefault="007B38B9" w:rsidP="000651E2">
      <w:pPr>
        <w:shd w:val="clear" w:color="auto" w:fill="FFFFFF"/>
        <w:autoSpaceDE w:val="0"/>
        <w:autoSpaceDN w:val="0"/>
        <w:adjustRightInd w:val="0"/>
        <w:ind w:firstLine="360"/>
        <w:jc w:val="both"/>
        <w:rPr>
          <w:color w:val="000000"/>
        </w:rPr>
      </w:pPr>
      <w:r w:rsidRPr="000D5519">
        <w:rPr>
          <w:color w:val="000000"/>
        </w:rPr>
        <w:t>•     пайдалылығы  (сүттің майлылығы, қөмірдің күлділігі, рудадағы</w:t>
      </w:r>
    </w:p>
    <w:p w:rsidR="007B38B9" w:rsidRPr="000D5519" w:rsidRDefault="007B38B9" w:rsidP="000651E2">
      <w:pPr>
        <w:shd w:val="clear" w:color="auto" w:fill="FFFFFF"/>
        <w:autoSpaceDE w:val="0"/>
        <w:autoSpaceDN w:val="0"/>
        <w:adjustRightInd w:val="0"/>
        <w:ind w:firstLine="360"/>
        <w:jc w:val="both"/>
      </w:pPr>
      <w:r w:rsidRPr="000D5519">
        <w:rPr>
          <w:color w:val="000000"/>
        </w:rPr>
        <w:lastRenderedPageBreak/>
        <w:t xml:space="preserve"> темірдің мөлшері және т.б.);</w:t>
      </w:r>
    </w:p>
    <w:p w:rsidR="007B38B9" w:rsidRPr="000D5519" w:rsidRDefault="007B38B9" w:rsidP="000651E2">
      <w:pPr>
        <w:shd w:val="clear" w:color="auto" w:fill="FFFFFF"/>
        <w:autoSpaceDE w:val="0"/>
        <w:autoSpaceDN w:val="0"/>
        <w:adjustRightInd w:val="0"/>
        <w:ind w:firstLine="360"/>
        <w:jc w:val="both"/>
      </w:pPr>
      <w:r w:rsidRPr="000D5519">
        <w:rPr>
          <w:color w:val="000000"/>
        </w:rPr>
        <w:t>•     сенімділігі (ұзақ уақыттылығы, жұмыста тоқтаусыз жұмыс істеуі);</w:t>
      </w:r>
    </w:p>
    <w:p w:rsidR="00856518"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w:t>
      </w:r>
      <w:r w:rsidR="0081077B" w:rsidRPr="000D5519">
        <w:rPr>
          <w:color w:val="000000"/>
        </w:rPr>
        <w:t>құрылымдық (</w:t>
      </w:r>
      <w:r w:rsidRPr="000D5519">
        <w:rPr>
          <w:color w:val="000000"/>
        </w:rPr>
        <w:t>конструкциялық</w:t>
      </w:r>
      <w:r w:rsidR="0081077B" w:rsidRPr="000D5519">
        <w:rPr>
          <w:color w:val="000000"/>
        </w:rPr>
        <w:t>)</w:t>
      </w:r>
      <w:r w:rsidRPr="000D5519">
        <w:rPr>
          <w:color w:val="000000"/>
        </w:rPr>
        <w:t xml:space="preserve"> және технологиялық шешімдердің</w:t>
      </w:r>
    </w:p>
    <w:p w:rsidR="00856518"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тиімділігін көрсететін технологиялық қабілеттілігі  (еңбексыйымдылығы, </w:t>
      </w:r>
    </w:p>
    <w:p w:rsidR="007B38B9" w:rsidRPr="000D5519" w:rsidRDefault="007B38B9" w:rsidP="000651E2">
      <w:pPr>
        <w:shd w:val="clear" w:color="auto" w:fill="FFFFFF"/>
        <w:autoSpaceDE w:val="0"/>
        <w:autoSpaceDN w:val="0"/>
        <w:adjustRightInd w:val="0"/>
        <w:ind w:firstLine="360"/>
        <w:jc w:val="both"/>
      </w:pPr>
      <w:r w:rsidRPr="000D5519">
        <w:rPr>
          <w:color w:val="000000"/>
        </w:rPr>
        <w:t>энергиясыйымдылығы және с.с.);</w:t>
      </w:r>
    </w:p>
    <w:p w:rsidR="007B38B9" w:rsidRPr="000D5519" w:rsidRDefault="007B38B9" w:rsidP="000651E2">
      <w:pPr>
        <w:shd w:val="clear" w:color="auto" w:fill="FFFFFF"/>
        <w:autoSpaceDE w:val="0"/>
        <w:autoSpaceDN w:val="0"/>
        <w:adjustRightInd w:val="0"/>
        <w:ind w:firstLine="360"/>
        <w:jc w:val="both"/>
      </w:pPr>
      <w:r w:rsidRPr="000D5519">
        <w:rPr>
          <w:color w:val="000000"/>
        </w:rPr>
        <w:t>•    бұйымның әсемділігі.</w:t>
      </w:r>
    </w:p>
    <w:p w:rsidR="007B38B9" w:rsidRPr="000D5519" w:rsidRDefault="007B38B9" w:rsidP="000651E2">
      <w:pPr>
        <w:shd w:val="clear" w:color="auto" w:fill="FFFFFF"/>
        <w:autoSpaceDE w:val="0"/>
        <w:autoSpaceDN w:val="0"/>
        <w:adjustRightInd w:val="0"/>
        <w:ind w:firstLine="360"/>
        <w:jc w:val="both"/>
      </w:pPr>
      <w:r w:rsidRPr="000D5519">
        <w:rPr>
          <w:color w:val="000000"/>
        </w:rPr>
        <w:t>Жанама көрсеткіштер – бұл сапасыз шығарылған өнім үшін айып пұл, тұтынушы қабылдамаған өнімнің көлемі мен оның меншікті үлесі, ақаулы өнімнен келген зала</w:t>
      </w:r>
      <w:r w:rsidR="0081077B" w:rsidRPr="000D5519">
        <w:rPr>
          <w:color w:val="000000"/>
        </w:rPr>
        <w:t>л</w:t>
      </w:r>
      <w:r w:rsidRPr="000D5519">
        <w:rPr>
          <w:color w:val="000000"/>
        </w:rPr>
        <w:t xml:space="preserve">дар және т.б.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Өнімнің сапасы бойынша жоспардың орындалуын қортынды бағалау үшін әртүрлі әдістер, оның ішінде баллдық, қолданылады. Баллдық әдістің мәні өнім сапасының орташа өлшенген баллы анықталады және оның нақтылы мен жоспарлы деңгейін салыстыру жолымен сапа бойынша жоспардың орындалу пайызы анықталады. </w:t>
      </w:r>
    </w:p>
    <w:p w:rsidR="007B38B9" w:rsidRPr="000D5519" w:rsidRDefault="007B38B9" w:rsidP="000651E2">
      <w:pPr>
        <w:shd w:val="clear" w:color="auto" w:fill="FFFFFF"/>
        <w:autoSpaceDE w:val="0"/>
        <w:autoSpaceDN w:val="0"/>
        <w:adjustRightInd w:val="0"/>
        <w:ind w:firstLine="360"/>
        <w:jc w:val="both"/>
      </w:pPr>
      <w:r w:rsidRPr="000D5519">
        <w:rPr>
          <w:color w:val="000000"/>
        </w:rPr>
        <w:t>Сапасы сұрыпымен немесе шартқа сәйкестігімен анықталатын өнім бойынша жалпы өндіріс көлеміндегі әрбір сұрыпты (шартқа сәйкесті</w:t>
      </w:r>
      <w:r w:rsidR="001B7980" w:rsidRPr="000D5519">
        <w:rPr>
          <w:color w:val="000000"/>
        </w:rPr>
        <w:t>гі</w:t>
      </w:r>
      <w:r w:rsidRPr="000D5519">
        <w:rPr>
          <w:color w:val="000000"/>
        </w:rPr>
        <w:t xml:space="preserve">) өнім үлесі, сұрыптың орташа коэффициенті, салыстырмалы жағдайда орташа өлшенген бағасы есептелінеді. Бірінші көрсеткіш бойынша жоспардың орындалуын бағалағанда өнімнің жалпы көлеміндегі әрбір сұрыптың нақтылы үлесін жоспармен салыстырады, ал сапаның серпінін зерттегенде өткен кезеңнің мәліметтерімен салыстырады.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Сұрыптың орташа коэффициентін екі әдіспен анықтауға болады:    </w:t>
      </w:r>
    </w:p>
    <w:p w:rsidR="007B38B9" w:rsidRPr="000D5519" w:rsidRDefault="007B38B9" w:rsidP="000651E2">
      <w:pPr>
        <w:shd w:val="clear" w:color="auto" w:fill="FFFFFF"/>
        <w:autoSpaceDE w:val="0"/>
        <w:autoSpaceDN w:val="0"/>
        <w:adjustRightInd w:val="0"/>
        <w:ind w:firstLine="360"/>
        <w:jc w:val="both"/>
      </w:pPr>
      <w:r w:rsidRPr="000D5519">
        <w:rPr>
          <w:color w:val="000000"/>
        </w:rPr>
        <w:t>а) бірінші сұрыпта өнімнің санын барлық санға қатынасымен,</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б) барлық сұрыпты өнім құнын бірінші сұрыпты өнімнің құнына.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7.9-кестенің мәліметі бойынша сұрып коэффициенті: жоспар бойынша 0,70 (24367,5/35190), нақтылы -</w:t>
      </w:r>
      <w:r w:rsidR="00436A81" w:rsidRPr="000D5519">
        <w:rPr>
          <w:color w:val="000000"/>
        </w:rPr>
        <w:t xml:space="preserve"> </w:t>
      </w:r>
      <w:r w:rsidRPr="000D5519">
        <w:rPr>
          <w:color w:val="000000"/>
        </w:rPr>
        <w:t>0,74 (24615/33480); сапа бойынша жоспардың орындалуы -</w:t>
      </w:r>
      <w:r w:rsidR="00436A81" w:rsidRPr="000D5519">
        <w:rPr>
          <w:color w:val="000000"/>
        </w:rPr>
        <w:t xml:space="preserve"> </w:t>
      </w:r>
      <w:r w:rsidRPr="000D5519">
        <w:rPr>
          <w:color w:val="000000"/>
        </w:rPr>
        <w:t xml:space="preserve">106,0% (0,74/0,70); орташа өлшенген баға: жоспар бойынша -  4310 теңге (24367500/5655), нақтылы - 4411,29 теңге (24615000/5580), жоспарға қарағанда оның орындалуы 103,0% құрайды.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Өнім сапасы бойынша жоспардың орындалуы сертификацияланған бұйымның меншікті салмағы, ақаулы және тұтынушы қабылдамаған өнімнің меншікті үлесі бойынша бағаланады. </w:t>
      </w:r>
    </w:p>
    <w:p w:rsidR="007B38B9" w:rsidRPr="000D5519" w:rsidRDefault="007B38B9" w:rsidP="000651E2">
      <w:pPr>
        <w:shd w:val="clear" w:color="auto" w:fill="FFFFFF"/>
        <w:autoSpaceDE w:val="0"/>
        <w:autoSpaceDN w:val="0"/>
        <w:adjustRightInd w:val="0"/>
        <w:ind w:firstLine="360"/>
        <w:jc w:val="both"/>
        <w:rPr>
          <w:bCs/>
          <w:iCs/>
          <w:color w:val="000000"/>
        </w:rPr>
      </w:pPr>
      <w:r w:rsidRPr="000D5519">
        <w:rPr>
          <w:bCs/>
          <w:iCs/>
          <w:color w:val="000000"/>
        </w:rPr>
        <w:t>7.9-кесте</w:t>
      </w:r>
    </w:p>
    <w:p w:rsidR="007B38B9" w:rsidRPr="000D5519" w:rsidRDefault="007B38B9" w:rsidP="000651E2">
      <w:pPr>
        <w:shd w:val="clear" w:color="auto" w:fill="FFFFFF"/>
        <w:autoSpaceDE w:val="0"/>
        <w:autoSpaceDN w:val="0"/>
        <w:adjustRightInd w:val="0"/>
        <w:ind w:firstLine="360"/>
        <w:jc w:val="both"/>
        <w:rPr>
          <w:b/>
          <w:bCs/>
          <w:iCs/>
          <w:color w:val="000000"/>
        </w:rPr>
      </w:pPr>
      <w:r w:rsidRPr="000D5519">
        <w:rPr>
          <w:b/>
          <w:bCs/>
          <w:i/>
          <w:iCs/>
          <w:color w:val="000000"/>
        </w:rPr>
        <w:t xml:space="preserve"> </w:t>
      </w:r>
      <w:r w:rsidRPr="000D5519">
        <w:rPr>
          <w:b/>
          <w:bCs/>
          <w:iCs/>
          <w:color w:val="000000"/>
        </w:rPr>
        <w:t>Сұрыпы бойынша шығарылған өнім көлемі туралы мәліметтер</w:t>
      </w:r>
    </w:p>
    <w:tbl>
      <w:tblPr>
        <w:tblW w:w="0" w:type="auto"/>
        <w:tblInd w:w="40" w:type="dxa"/>
        <w:tblLayout w:type="fixed"/>
        <w:tblCellMar>
          <w:left w:w="40" w:type="dxa"/>
          <w:right w:w="40" w:type="dxa"/>
        </w:tblCellMar>
        <w:tblLook w:val="0000"/>
      </w:tblPr>
      <w:tblGrid>
        <w:gridCol w:w="1181"/>
        <w:gridCol w:w="1267"/>
        <w:gridCol w:w="893"/>
        <w:gridCol w:w="1066"/>
        <w:gridCol w:w="993"/>
        <w:gridCol w:w="900"/>
        <w:gridCol w:w="1080"/>
        <w:gridCol w:w="900"/>
      </w:tblGrid>
      <w:tr w:rsidR="007B38B9" w:rsidRPr="000D5519">
        <w:tblPrEx>
          <w:tblCellMar>
            <w:top w:w="0" w:type="dxa"/>
            <w:bottom w:w="0" w:type="dxa"/>
          </w:tblCellMar>
        </w:tblPrEx>
        <w:trPr>
          <w:trHeight w:val="461"/>
        </w:trPr>
        <w:tc>
          <w:tcPr>
            <w:tcW w:w="1181"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Өнім сұрыпы</w:t>
            </w:r>
          </w:p>
          <w:p w:rsidR="007B38B9" w:rsidRPr="000D5519" w:rsidRDefault="007B38B9" w:rsidP="00B67538">
            <w:pPr>
              <w:autoSpaceDE w:val="0"/>
              <w:autoSpaceDN w:val="0"/>
              <w:adjustRightInd w:val="0"/>
              <w:jc w:val="center"/>
            </w:pPr>
          </w:p>
          <w:p w:rsidR="007B38B9" w:rsidRPr="000D5519" w:rsidRDefault="007B38B9" w:rsidP="00B67538">
            <w:pPr>
              <w:autoSpaceDE w:val="0"/>
              <w:autoSpaceDN w:val="0"/>
              <w:adjustRightInd w:val="0"/>
              <w:jc w:val="center"/>
            </w:pPr>
          </w:p>
        </w:tc>
        <w:tc>
          <w:tcPr>
            <w:tcW w:w="1267"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rPr>
              <w:t>Өнім бірлігінің бағасы, теңге</w:t>
            </w:r>
          </w:p>
          <w:p w:rsidR="007B38B9" w:rsidRPr="000D5519" w:rsidRDefault="007B38B9" w:rsidP="00B67538">
            <w:pPr>
              <w:autoSpaceDE w:val="0"/>
              <w:autoSpaceDN w:val="0"/>
              <w:adjustRightInd w:val="0"/>
              <w:jc w:val="center"/>
            </w:pPr>
          </w:p>
          <w:p w:rsidR="007B38B9" w:rsidRPr="000D5519" w:rsidRDefault="007B38B9" w:rsidP="00B67538">
            <w:pPr>
              <w:autoSpaceDE w:val="0"/>
              <w:autoSpaceDN w:val="0"/>
              <w:adjustRightInd w:val="0"/>
              <w:jc w:val="center"/>
            </w:pPr>
          </w:p>
        </w:tc>
        <w:tc>
          <w:tcPr>
            <w:tcW w:w="1959"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Өнім шығарылымы, тонна</w:t>
            </w:r>
          </w:p>
        </w:tc>
        <w:tc>
          <w:tcPr>
            <w:tcW w:w="3873" w:type="dxa"/>
            <w:gridSpan w:val="4"/>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Шығарылым құны, мың теңге</w:t>
            </w:r>
          </w:p>
        </w:tc>
      </w:tr>
      <w:tr w:rsidR="007B38B9" w:rsidRPr="000D5519">
        <w:tblPrEx>
          <w:tblCellMar>
            <w:top w:w="0" w:type="dxa"/>
            <w:bottom w:w="0" w:type="dxa"/>
          </w:tblCellMar>
        </w:tblPrEx>
        <w:trPr>
          <w:trHeight w:val="451"/>
        </w:trPr>
        <w:tc>
          <w:tcPr>
            <w:tcW w:w="1181" w:type="dxa"/>
            <w:vMerge/>
            <w:tcBorders>
              <w:left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1267" w:type="dxa"/>
            <w:vMerge/>
            <w:tcBorders>
              <w:left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893"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жоспар</w:t>
            </w:r>
          </w:p>
          <w:p w:rsidR="007B38B9" w:rsidRPr="000D5519" w:rsidRDefault="007B38B9" w:rsidP="00B67538">
            <w:pPr>
              <w:autoSpaceDE w:val="0"/>
              <w:autoSpaceDN w:val="0"/>
              <w:adjustRightInd w:val="0"/>
              <w:jc w:val="center"/>
            </w:pPr>
          </w:p>
          <w:p w:rsidR="007B38B9" w:rsidRPr="000D5519" w:rsidRDefault="007B38B9" w:rsidP="00B67538">
            <w:pPr>
              <w:autoSpaceDE w:val="0"/>
              <w:autoSpaceDN w:val="0"/>
              <w:adjustRightInd w:val="0"/>
              <w:jc w:val="center"/>
            </w:pPr>
          </w:p>
        </w:tc>
        <w:tc>
          <w:tcPr>
            <w:tcW w:w="1066"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нақты</w:t>
            </w:r>
          </w:p>
          <w:p w:rsidR="007B38B9" w:rsidRPr="000D5519" w:rsidRDefault="007B38B9" w:rsidP="00B67538">
            <w:pPr>
              <w:autoSpaceDE w:val="0"/>
              <w:autoSpaceDN w:val="0"/>
              <w:adjustRightInd w:val="0"/>
              <w:jc w:val="center"/>
            </w:pPr>
          </w:p>
          <w:p w:rsidR="007B38B9" w:rsidRPr="000D5519" w:rsidRDefault="007B38B9" w:rsidP="00B67538">
            <w:pPr>
              <w:autoSpaceDE w:val="0"/>
              <w:autoSpaceDN w:val="0"/>
              <w:adjustRightInd w:val="0"/>
              <w:jc w:val="center"/>
            </w:pPr>
          </w:p>
        </w:tc>
        <w:tc>
          <w:tcPr>
            <w:tcW w:w="993"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жоспар</w:t>
            </w:r>
          </w:p>
          <w:p w:rsidR="007B38B9" w:rsidRPr="000D5519" w:rsidRDefault="007B38B9" w:rsidP="00B67538">
            <w:pPr>
              <w:autoSpaceDE w:val="0"/>
              <w:autoSpaceDN w:val="0"/>
              <w:adjustRightInd w:val="0"/>
              <w:jc w:val="center"/>
            </w:pPr>
          </w:p>
          <w:p w:rsidR="007B38B9" w:rsidRPr="000D5519" w:rsidRDefault="007B38B9" w:rsidP="00B67538">
            <w:pPr>
              <w:autoSpaceDE w:val="0"/>
              <w:autoSpaceDN w:val="0"/>
              <w:adjustRightInd w:val="0"/>
              <w:jc w:val="center"/>
            </w:pPr>
          </w:p>
        </w:tc>
        <w:tc>
          <w:tcPr>
            <w:tcW w:w="90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нақты</w:t>
            </w:r>
          </w:p>
          <w:p w:rsidR="007B38B9" w:rsidRPr="000D5519" w:rsidRDefault="007B38B9" w:rsidP="00B67538">
            <w:pPr>
              <w:autoSpaceDE w:val="0"/>
              <w:autoSpaceDN w:val="0"/>
              <w:adjustRightInd w:val="0"/>
              <w:jc w:val="center"/>
            </w:pPr>
          </w:p>
          <w:p w:rsidR="007B38B9" w:rsidRPr="000D5519" w:rsidRDefault="007B38B9" w:rsidP="00B67538">
            <w:pPr>
              <w:autoSpaceDE w:val="0"/>
              <w:autoSpaceDN w:val="0"/>
              <w:adjustRightInd w:val="0"/>
              <w:jc w:val="center"/>
            </w:pPr>
          </w:p>
        </w:tc>
        <w:tc>
          <w:tcPr>
            <w:tcW w:w="1980" w:type="dxa"/>
            <w:gridSpan w:val="2"/>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1-сұрыптың бағасы бойынша</w:t>
            </w:r>
          </w:p>
        </w:tc>
      </w:tr>
      <w:tr w:rsidR="007B38B9" w:rsidRPr="000D5519">
        <w:tblPrEx>
          <w:tblCellMar>
            <w:top w:w="0" w:type="dxa"/>
            <w:bottom w:w="0" w:type="dxa"/>
          </w:tblCellMar>
        </w:tblPrEx>
        <w:trPr>
          <w:trHeight w:val="451"/>
        </w:trPr>
        <w:tc>
          <w:tcPr>
            <w:tcW w:w="1181" w:type="dxa"/>
            <w:vMerge/>
            <w:tcBorders>
              <w:left w:val="single" w:sz="6" w:space="0" w:color="auto"/>
              <w:bottom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1267" w:type="dxa"/>
            <w:vMerge/>
            <w:tcBorders>
              <w:left w:val="single" w:sz="6" w:space="0" w:color="auto"/>
              <w:bottom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893" w:type="dxa"/>
            <w:vMerge/>
            <w:tcBorders>
              <w:left w:val="single" w:sz="6" w:space="0" w:color="auto"/>
              <w:bottom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1066" w:type="dxa"/>
            <w:vMerge/>
            <w:tcBorders>
              <w:left w:val="single" w:sz="6" w:space="0" w:color="auto"/>
              <w:bottom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993" w:type="dxa"/>
            <w:vMerge/>
            <w:tcBorders>
              <w:left w:val="single" w:sz="6" w:space="0" w:color="auto"/>
              <w:bottom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900" w:type="dxa"/>
            <w:vMerge/>
            <w:tcBorders>
              <w:left w:val="single" w:sz="6" w:space="0" w:color="auto"/>
              <w:bottom w:val="single" w:sz="6" w:space="0" w:color="auto"/>
              <w:right w:val="single" w:sz="6" w:space="0" w:color="auto"/>
            </w:tcBorders>
            <w:shd w:val="clear" w:color="auto" w:fill="FFFFFF"/>
          </w:tcPr>
          <w:p w:rsidR="007B38B9" w:rsidRPr="000D5519" w:rsidRDefault="007B38B9" w:rsidP="00B67538">
            <w:pPr>
              <w:autoSpaceDE w:val="0"/>
              <w:autoSpaceDN w:val="0"/>
              <w:adjustRightInd w:val="0"/>
              <w:jc w:val="cente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жоспар</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bCs/>
                <w:i/>
                <w:iCs/>
                <w:color w:val="000000"/>
                <w:lang w:val="ru-RU"/>
              </w:rPr>
              <w:t>нақты</w:t>
            </w:r>
          </w:p>
        </w:tc>
      </w:tr>
      <w:tr w:rsidR="007B38B9" w:rsidRPr="000D5519">
        <w:tblPrEx>
          <w:tblCellMar>
            <w:top w:w="0" w:type="dxa"/>
            <w:bottom w:w="0" w:type="dxa"/>
          </w:tblCellMar>
        </w:tblPrEx>
        <w:trPr>
          <w:trHeight w:val="230"/>
        </w:trPr>
        <w:tc>
          <w:tcPr>
            <w:tcW w:w="118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en-US"/>
              </w:rPr>
              <w:t>I</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6000</w:t>
            </w:r>
          </w:p>
        </w:tc>
        <w:tc>
          <w:tcPr>
            <w:tcW w:w="8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1620</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1830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9720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10980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9720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10980</w:t>
            </w:r>
          </w:p>
        </w:tc>
      </w:tr>
      <w:tr w:rsidR="007B38B9" w:rsidRPr="000D5519">
        <w:tblPrEx>
          <w:tblCellMar>
            <w:top w:w="0" w:type="dxa"/>
            <w:bottom w:w="0" w:type="dxa"/>
          </w:tblCellMar>
        </w:tblPrEx>
        <w:trPr>
          <w:trHeight w:val="240"/>
        </w:trPr>
        <w:tc>
          <w:tcPr>
            <w:tcW w:w="118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en-US"/>
              </w:rPr>
              <w:t>II</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4500</w:t>
            </w:r>
          </w:p>
        </w:tc>
        <w:tc>
          <w:tcPr>
            <w:tcW w:w="8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2475</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2310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11137,5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10395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14850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13860</w:t>
            </w:r>
          </w:p>
        </w:tc>
      </w:tr>
      <w:tr w:rsidR="007B38B9" w:rsidRPr="000D5519">
        <w:tblPrEx>
          <w:tblCellMar>
            <w:top w:w="0" w:type="dxa"/>
            <w:bottom w:w="0" w:type="dxa"/>
          </w:tblCellMar>
        </w:tblPrEx>
        <w:trPr>
          <w:trHeight w:val="230"/>
        </w:trPr>
        <w:tc>
          <w:tcPr>
            <w:tcW w:w="118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en-US"/>
              </w:rPr>
              <w:t>III</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2250</w:t>
            </w:r>
          </w:p>
        </w:tc>
        <w:tc>
          <w:tcPr>
            <w:tcW w:w="8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1560</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1440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3510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3240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9360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8640</w:t>
            </w:r>
          </w:p>
        </w:tc>
      </w:tr>
      <w:tr w:rsidR="007B38B9" w:rsidRPr="000D5519">
        <w:tblPrEx>
          <w:tblCellMar>
            <w:top w:w="0" w:type="dxa"/>
            <w:bottom w:w="0" w:type="dxa"/>
          </w:tblCellMar>
        </w:tblPrEx>
        <w:trPr>
          <w:trHeight w:val="259"/>
        </w:trPr>
        <w:tc>
          <w:tcPr>
            <w:tcW w:w="1181"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Барлығы</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w:t>
            </w:r>
          </w:p>
        </w:tc>
        <w:tc>
          <w:tcPr>
            <w:tcW w:w="8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5655</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5580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24367,5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24615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35190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33480</w:t>
            </w:r>
          </w:p>
        </w:tc>
      </w:tr>
    </w:tbl>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rPr>
        <w:t xml:space="preserve">Дайындау сапасы бойынша мөлшерден ауытқу зауыт ішіндегі ақаулы өнімі және тұтынушылардың алмаған өнімі бойынша талдау жасалынады. </w:t>
      </w:r>
      <w:r w:rsidRPr="000D5519">
        <w:rPr>
          <w:color w:val="000000"/>
          <w:lang w:val="ru-RU"/>
        </w:rPr>
        <w:t xml:space="preserve">Ақаулы өнім туралы ақпаратты беру жүйесін ұйымдастыру ерекшіліктеріне байланысты ақаулы өнім шығару залалдары ұйым, цех, телім, жұмыс орны, сонымен қатар нақтылы бұйым түрі және себептері бойынша талдау жүргізіледі. Ақаулы өнім шығару негізгі себептері ретінде келесілерді айтуға болады: жұмысшылардың мамандық деңгейінің төмендігі, бұзылған құрал-жабдықта жұмыс істеуі, нашар аспап пен құрылғыларды пайдалануы, өлшеу техника құралдарының нашарлығы, технологиялық үдерістен ауытқуы, білінбейтін ақауы бар материал мен жартылай өнімді пайдалануы және т.б.  </w:t>
      </w:r>
    </w:p>
    <w:p w:rsidR="007B38B9" w:rsidRPr="000D5519" w:rsidRDefault="007B38B9" w:rsidP="000651E2">
      <w:pPr>
        <w:shd w:val="clear" w:color="auto" w:fill="FFFFFF"/>
        <w:autoSpaceDE w:val="0"/>
        <w:autoSpaceDN w:val="0"/>
        <w:adjustRightInd w:val="0"/>
        <w:ind w:firstLine="360"/>
        <w:jc w:val="both"/>
        <w:rPr>
          <w:iCs/>
          <w:color w:val="000000"/>
          <w:lang w:val="ru-RU"/>
        </w:rPr>
      </w:pPr>
      <w:r w:rsidRPr="000D5519">
        <w:rPr>
          <w:bCs/>
          <w:iCs/>
          <w:color w:val="000000"/>
        </w:rPr>
        <w:lastRenderedPageBreak/>
        <w:t>Тауарлы өнім шығарылымының, өнімді өткізуден түскен табыстың, пайданың өзгеруін құндық түрінде өнім сапасына әсерін санау</w:t>
      </w:r>
      <w:r w:rsidRPr="000D5519">
        <w:rPr>
          <w:bCs/>
          <w:iCs/>
          <w:color w:val="000000"/>
          <w:lang w:val="ru-RU"/>
        </w:rPr>
        <w:t>:</w:t>
      </w:r>
      <w:r w:rsidRPr="000D5519">
        <w:rPr>
          <w:bCs/>
          <w:iCs/>
          <w:color w:val="000000"/>
        </w:rPr>
        <w:t xml:space="preserve"> </w:t>
      </w:r>
    </w:p>
    <w:p w:rsidR="007B38B9" w:rsidRPr="000D5519" w:rsidRDefault="007B38B9" w:rsidP="003F55D3">
      <w:pPr>
        <w:shd w:val="clear" w:color="auto" w:fill="FFFFFF"/>
        <w:autoSpaceDE w:val="0"/>
        <w:autoSpaceDN w:val="0"/>
        <w:adjustRightInd w:val="0"/>
        <w:ind w:firstLine="360"/>
        <w:jc w:val="center"/>
        <w:rPr>
          <w:iCs/>
          <w:color w:val="000000"/>
          <w:lang w:val="ru-RU"/>
        </w:rPr>
      </w:pPr>
      <w:r w:rsidRPr="000D5519">
        <w:rPr>
          <w:iCs/>
          <w:color w:val="000000"/>
          <w:lang w:val="ru-RU"/>
        </w:rPr>
        <w:t>ΔШ</w:t>
      </w:r>
      <w:r w:rsidRPr="000D5519">
        <w:rPr>
          <w:iCs/>
          <w:color w:val="000000"/>
          <w:vertAlign w:val="subscript"/>
          <w:lang w:val="ru-RU"/>
        </w:rPr>
        <w:t xml:space="preserve">Т </w:t>
      </w:r>
      <w:r w:rsidRPr="000D5519">
        <w:rPr>
          <w:iCs/>
          <w:color w:val="000000"/>
          <w:lang w:val="ru-RU"/>
        </w:rPr>
        <w:t>= (Б</w:t>
      </w:r>
      <w:r w:rsidRPr="000D5519">
        <w:rPr>
          <w:iCs/>
          <w:color w:val="000000"/>
          <w:vertAlign w:val="subscript"/>
          <w:lang w:val="ru-RU"/>
        </w:rPr>
        <w:t xml:space="preserve">1 </w:t>
      </w:r>
      <w:r w:rsidRPr="000D5519">
        <w:rPr>
          <w:iCs/>
          <w:color w:val="000000"/>
          <w:lang w:val="ru-RU"/>
        </w:rPr>
        <w:t>– Б</w:t>
      </w:r>
      <w:r w:rsidRPr="000D5519">
        <w:rPr>
          <w:iCs/>
          <w:color w:val="000000"/>
          <w:vertAlign w:val="subscript"/>
          <w:lang w:val="ru-RU"/>
        </w:rPr>
        <w:t>0</w:t>
      </w:r>
      <w:r w:rsidRPr="000D5519">
        <w:rPr>
          <w:iCs/>
          <w:color w:val="000000"/>
          <w:lang w:val="ru-RU"/>
        </w:rPr>
        <w:t xml:space="preserve">) × </w:t>
      </w:r>
      <w:r w:rsidRPr="000D5519">
        <w:rPr>
          <w:iCs/>
          <w:color w:val="000000"/>
          <w:lang w:val="en-US"/>
        </w:rPr>
        <w:t>Q</w:t>
      </w:r>
      <w:r w:rsidRPr="000D5519">
        <w:rPr>
          <w:iCs/>
          <w:color w:val="000000"/>
          <w:vertAlign w:val="subscript"/>
          <w:lang w:val="ru-RU"/>
        </w:rPr>
        <w:t>к1</w:t>
      </w:r>
      <w:r w:rsidRPr="000D5519">
        <w:rPr>
          <w:iCs/>
          <w:color w:val="000000"/>
          <w:lang w:val="ru-RU"/>
        </w:rPr>
        <w:t>,</w:t>
      </w:r>
    </w:p>
    <w:p w:rsidR="007B38B9" w:rsidRPr="000D5519" w:rsidRDefault="007B38B9" w:rsidP="003F55D3">
      <w:pPr>
        <w:shd w:val="clear" w:color="auto" w:fill="FFFFFF"/>
        <w:autoSpaceDE w:val="0"/>
        <w:autoSpaceDN w:val="0"/>
        <w:adjustRightInd w:val="0"/>
        <w:ind w:firstLine="360"/>
        <w:jc w:val="center"/>
        <w:rPr>
          <w:iCs/>
          <w:color w:val="000000"/>
          <w:lang w:val="ru-RU"/>
        </w:rPr>
      </w:pPr>
      <w:r w:rsidRPr="000D5519">
        <w:rPr>
          <w:iCs/>
          <w:color w:val="000000"/>
          <w:lang w:val="ru-RU"/>
        </w:rPr>
        <w:t>Δ</w:t>
      </w:r>
      <w:r w:rsidRPr="000D5519">
        <w:rPr>
          <w:iCs/>
          <w:color w:val="000000"/>
          <w:lang w:val="en-US"/>
        </w:rPr>
        <w:t>N</w:t>
      </w:r>
      <w:r w:rsidRPr="000D5519">
        <w:rPr>
          <w:iCs/>
          <w:color w:val="000000"/>
          <w:vertAlign w:val="subscript"/>
          <w:lang w:val="ru-RU"/>
        </w:rPr>
        <w:t xml:space="preserve">р </w:t>
      </w:r>
      <w:r w:rsidRPr="000D5519">
        <w:rPr>
          <w:iCs/>
          <w:color w:val="000000"/>
          <w:lang w:val="ru-RU"/>
        </w:rPr>
        <w:t>= (Б</w:t>
      </w:r>
      <w:r w:rsidRPr="000D5519">
        <w:rPr>
          <w:iCs/>
          <w:color w:val="000000"/>
          <w:vertAlign w:val="subscript"/>
          <w:lang w:val="ru-RU"/>
        </w:rPr>
        <w:t xml:space="preserve">1 </w:t>
      </w:r>
      <w:r w:rsidRPr="000D5519">
        <w:rPr>
          <w:iCs/>
          <w:color w:val="000000"/>
          <w:lang w:val="ru-RU"/>
        </w:rPr>
        <w:t>– Б</w:t>
      </w:r>
      <w:r w:rsidRPr="000D5519">
        <w:rPr>
          <w:iCs/>
          <w:color w:val="000000"/>
          <w:vertAlign w:val="subscript"/>
          <w:lang w:val="ru-RU"/>
        </w:rPr>
        <w:t>0</w:t>
      </w:r>
      <w:r w:rsidRPr="000D5519">
        <w:rPr>
          <w:iCs/>
          <w:color w:val="000000"/>
          <w:lang w:val="ru-RU"/>
        </w:rPr>
        <w:t>) × Ш</w:t>
      </w:r>
      <w:r w:rsidRPr="000D5519">
        <w:rPr>
          <w:iCs/>
          <w:color w:val="000000"/>
          <w:vertAlign w:val="subscript"/>
          <w:lang w:val="ru-RU"/>
        </w:rPr>
        <w:t>рсап. өт</w:t>
      </w:r>
      <w:r w:rsidRPr="000D5519">
        <w:rPr>
          <w:iCs/>
          <w:color w:val="000000"/>
          <w:lang w:val="ru-RU"/>
        </w:rPr>
        <w:t>,</w:t>
      </w:r>
    </w:p>
    <w:p w:rsidR="007B38B9" w:rsidRPr="000D5519" w:rsidRDefault="007B38B9" w:rsidP="003F55D3">
      <w:pPr>
        <w:shd w:val="clear" w:color="auto" w:fill="FFFFFF"/>
        <w:autoSpaceDE w:val="0"/>
        <w:autoSpaceDN w:val="0"/>
        <w:adjustRightInd w:val="0"/>
        <w:ind w:firstLine="360"/>
        <w:jc w:val="center"/>
        <w:rPr>
          <w:color w:val="000000"/>
          <w:lang w:val="ru-RU"/>
        </w:rPr>
      </w:pPr>
      <w:r w:rsidRPr="000D5519">
        <w:rPr>
          <w:iCs/>
          <w:color w:val="000000"/>
          <w:lang w:val="ru-RU"/>
        </w:rPr>
        <w:t>ΔП = (Б</w:t>
      </w:r>
      <w:r w:rsidRPr="000D5519">
        <w:rPr>
          <w:iCs/>
          <w:color w:val="000000"/>
          <w:vertAlign w:val="subscript"/>
          <w:lang w:val="ru-RU"/>
        </w:rPr>
        <w:t xml:space="preserve">1 </w:t>
      </w:r>
      <w:r w:rsidRPr="000D5519">
        <w:rPr>
          <w:iCs/>
          <w:color w:val="000000"/>
          <w:lang w:val="ru-RU"/>
        </w:rPr>
        <w:t>– Б</w:t>
      </w:r>
      <w:r w:rsidRPr="000D5519">
        <w:rPr>
          <w:iCs/>
          <w:color w:val="000000"/>
          <w:vertAlign w:val="subscript"/>
          <w:lang w:val="ru-RU"/>
        </w:rPr>
        <w:t>0</w:t>
      </w:r>
      <w:r w:rsidRPr="000D5519">
        <w:rPr>
          <w:iCs/>
          <w:color w:val="000000"/>
          <w:lang w:val="ru-RU"/>
        </w:rPr>
        <w:t>) × Ш</w:t>
      </w:r>
      <w:r w:rsidRPr="000D5519">
        <w:rPr>
          <w:iCs/>
          <w:color w:val="000000"/>
          <w:vertAlign w:val="subscript"/>
          <w:lang w:val="ru-RU"/>
        </w:rPr>
        <w:t xml:space="preserve">рсап. өт </w:t>
      </w:r>
      <w:r w:rsidRPr="000D5519">
        <w:rPr>
          <w:iCs/>
          <w:color w:val="000000"/>
          <w:lang w:val="ru-RU"/>
        </w:rPr>
        <w:t>– (ӨҚ</w:t>
      </w:r>
      <w:r w:rsidRPr="000D5519">
        <w:rPr>
          <w:iCs/>
          <w:color w:val="000000"/>
          <w:vertAlign w:val="subscript"/>
          <w:lang w:val="ru-RU"/>
        </w:rPr>
        <w:t xml:space="preserve">1 </w:t>
      </w:r>
      <w:r w:rsidRPr="000D5519">
        <w:rPr>
          <w:iCs/>
          <w:color w:val="000000"/>
          <w:lang w:val="ru-RU"/>
        </w:rPr>
        <w:t>– ӨҚ</w:t>
      </w:r>
      <w:r w:rsidRPr="000D5519">
        <w:rPr>
          <w:iCs/>
          <w:color w:val="000000"/>
          <w:vertAlign w:val="subscript"/>
          <w:lang w:val="ru-RU"/>
        </w:rPr>
        <w:t>0</w:t>
      </w:r>
      <w:r w:rsidRPr="000D5519">
        <w:rPr>
          <w:iCs/>
          <w:color w:val="000000"/>
          <w:lang w:val="ru-RU"/>
        </w:rPr>
        <w:t>) × Ш</w:t>
      </w:r>
      <w:r w:rsidRPr="000D5519">
        <w:rPr>
          <w:iCs/>
          <w:color w:val="000000"/>
          <w:vertAlign w:val="subscript"/>
          <w:lang w:val="ru-RU"/>
        </w:rPr>
        <w:t>рсап. өт</w:t>
      </w:r>
      <w:r w:rsidRPr="000D5519">
        <w:rPr>
          <w:iCs/>
          <w:color w:val="000000"/>
          <w:lang w:val="ru-RU"/>
        </w:rPr>
        <w:t>,</w:t>
      </w:r>
    </w:p>
    <w:p w:rsidR="007B38B9" w:rsidRPr="000D5519" w:rsidRDefault="007B38B9" w:rsidP="000651E2">
      <w:pPr>
        <w:shd w:val="clear" w:color="auto" w:fill="FFFFFF"/>
        <w:autoSpaceDE w:val="0"/>
        <w:autoSpaceDN w:val="0"/>
        <w:adjustRightInd w:val="0"/>
        <w:ind w:firstLine="360"/>
        <w:jc w:val="both"/>
        <w:rPr>
          <w:iCs/>
          <w:color w:val="000000"/>
          <w:lang w:val="ru-RU"/>
        </w:rPr>
      </w:pPr>
      <w:r w:rsidRPr="000D5519">
        <w:rPr>
          <w:color w:val="000000"/>
          <w:lang w:val="ru-RU"/>
        </w:rPr>
        <w:t xml:space="preserve">мұнда </w:t>
      </w:r>
      <w:r w:rsidRPr="000D5519">
        <w:rPr>
          <w:iCs/>
          <w:color w:val="000000"/>
          <w:lang w:val="ru-RU"/>
        </w:rPr>
        <w:t>ΔШ</w:t>
      </w:r>
      <w:r w:rsidRPr="000D5519">
        <w:rPr>
          <w:iCs/>
          <w:color w:val="000000"/>
          <w:vertAlign w:val="subscript"/>
          <w:lang w:val="ru-RU"/>
        </w:rPr>
        <w:t xml:space="preserve">Т </w:t>
      </w:r>
      <w:r w:rsidRPr="000D5519">
        <w:rPr>
          <w:iCs/>
          <w:color w:val="000000"/>
          <w:lang w:val="ru-RU"/>
        </w:rPr>
        <w:t>– тауалы өнімнің шығарылымының өзгеруі;</w:t>
      </w:r>
    </w:p>
    <w:p w:rsidR="007B38B9" w:rsidRPr="000D5519" w:rsidRDefault="007B38B9" w:rsidP="000651E2">
      <w:pPr>
        <w:shd w:val="clear" w:color="auto" w:fill="FFFFFF"/>
        <w:autoSpaceDE w:val="0"/>
        <w:autoSpaceDN w:val="0"/>
        <w:adjustRightInd w:val="0"/>
        <w:ind w:firstLine="360"/>
        <w:jc w:val="both"/>
        <w:rPr>
          <w:iCs/>
          <w:color w:val="000000"/>
          <w:lang w:val="ru-RU"/>
        </w:rPr>
      </w:pPr>
      <w:r w:rsidRPr="000D5519">
        <w:rPr>
          <w:iCs/>
          <w:color w:val="000000"/>
          <w:lang w:val="ru-RU"/>
        </w:rPr>
        <w:t xml:space="preserve">            Δ</w:t>
      </w:r>
      <w:r w:rsidRPr="000D5519">
        <w:rPr>
          <w:iCs/>
          <w:color w:val="000000"/>
          <w:lang w:val="en-US"/>
        </w:rPr>
        <w:t>N</w:t>
      </w:r>
      <w:r w:rsidRPr="000D5519">
        <w:rPr>
          <w:iCs/>
          <w:color w:val="000000"/>
          <w:vertAlign w:val="subscript"/>
          <w:lang w:val="ru-RU"/>
        </w:rPr>
        <w:t xml:space="preserve">өт </w:t>
      </w:r>
      <w:r w:rsidRPr="000D5519">
        <w:rPr>
          <w:iCs/>
          <w:color w:val="000000"/>
          <w:lang w:val="ru-RU"/>
        </w:rPr>
        <w:t>- өнімді өткізуден түскен табыстың өзгеруі;</w:t>
      </w:r>
    </w:p>
    <w:p w:rsidR="007B38B9" w:rsidRPr="000D5519" w:rsidRDefault="007B38B9" w:rsidP="000651E2">
      <w:pPr>
        <w:shd w:val="clear" w:color="auto" w:fill="FFFFFF"/>
        <w:autoSpaceDE w:val="0"/>
        <w:autoSpaceDN w:val="0"/>
        <w:adjustRightInd w:val="0"/>
        <w:ind w:firstLine="360"/>
        <w:jc w:val="both"/>
        <w:rPr>
          <w:color w:val="000000"/>
        </w:rPr>
      </w:pPr>
      <w:r w:rsidRPr="000D5519">
        <w:rPr>
          <w:iCs/>
          <w:color w:val="000000"/>
          <w:lang w:val="ru-RU"/>
        </w:rPr>
        <w:t xml:space="preserve">            ΔП</w:t>
      </w:r>
      <w:r w:rsidRPr="000D5519">
        <w:rPr>
          <w:iCs/>
          <w:color w:val="000000"/>
        </w:rPr>
        <w:t xml:space="preserve"> – пайданың өзгеруі;</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Б</w:t>
      </w:r>
      <w:r w:rsidRPr="000D5519">
        <w:rPr>
          <w:iCs/>
          <w:color w:val="000000"/>
          <w:vertAlign w:val="subscript"/>
        </w:rPr>
        <w:t xml:space="preserve">0 </w:t>
      </w:r>
      <w:r w:rsidRPr="000D5519">
        <w:rPr>
          <w:iCs/>
          <w:color w:val="000000"/>
        </w:rPr>
        <w:t>и Б</w:t>
      </w:r>
      <w:r w:rsidRPr="000D5519">
        <w:rPr>
          <w:iCs/>
          <w:color w:val="000000"/>
          <w:vertAlign w:val="subscript"/>
        </w:rPr>
        <w:t>1</w:t>
      </w:r>
      <w:r w:rsidRPr="000D5519">
        <w:rPr>
          <w:i/>
          <w:iCs/>
          <w:color w:val="000000"/>
        </w:rPr>
        <w:t xml:space="preserve"> –</w:t>
      </w:r>
      <w:r w:rsidRPr="000D5519">
        <w:rPr>
          <w:color w:val="000000"/>
        </w:rPr>
        <w:t xml:space="preserve"> сәйкесінше сапаның өзгеруіне дейінгі және кейінгі баға; </w:t>
      </w:r>
    </w:p>
    <w:p w:rsidR="003F55D3"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ӨҚ</w:t>
      </w:r>
      <w:r w:rsidRPr="000D5519">
        <w:rPr>
          <w:color w:val="000000"/>
          <w:vertAlign w:val="subscript"/>
        </w:rPr>
        <w:t>о</w:t>
      </w:r>
      <w:r w:rsidRPr="000D5519">
        <w:rPr>
          <w:color w:val="000000"/>
        </w:rPr>
        <w:t xml:space="preserve"> и ӨҚ</w:t>
      </w:r>
      <w:r w:rsidRPr="000D5519">
        <w:rPr>
          <w:color w:val="000000"/>
          <w:vertAlign w:val="subscript"/>
        </w:rPr>
        <w:t>1</w:t>
      </w:r>
      <w:r w:rsidRPr="000D5519">
        <w:rPr>
          <w:color w:val="000000"/>
        </w:rPr>
        <w:t xml:space="preserve"> - сәйкесінше сапаның өзгеруіне дейінгі және кейінгі </w:t>
      </w:r>
    </w:p>
    <w:p w:rsidR="007B38B9" w:rsidRPr="000D5519" w:rsidRDefault="003F55D3" w:rsidP="000651E2">
      <w:pPr>
        <w:shd w:val="clear" w:color="auto" w:fill="FFFFFF"/>
        <w:autoSpaceDE w:val="0"/>
        <w:autoSpaceDN w:val="0"/>
        <w:adjustRightInd w:val="0"/>
        <w:ind w:firstLine="360"/>
        <w:jc w:val="both"/>
        <w:rPr>
          <w:color w:val="000000"/>
        </w:rPr>
      </w:pPr>
      <w:r w:rsidRPr="000D5519">
        <w:rPr>
          <w:color w:val="000000"/>
        </w:rPr>
        <w:t xml:space="preserve">             </w:t>
      </w:r>
      <w:r w:rsidR="007B38B9" w:rsidRPr="000D5519">
        <w:rPr>
          <w:color w:val="000000"/>
        </w:rPr>
        <w:t xml:space="preserve">өзіндік құн;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w:t>
      </w:r>
      <w:r w:rsidRPr="000D5519">
        <w:rPr>
          <w:iCs/>
          <w:color w:val="000000"/>
        </w:rPr>
        <w:t>Q</w:t>
      </w:r>
      <w:r w:rsidRPr="000D5519">
        <w:rPr>
          <w:iCs/>
          <w:color w:val="000000"/>
          <w:vertAlign w:val="subscript"/>
        </w:rPr>
        <w:t>к1</w:t>
      </w:r>
      <w:r w:rsidRPr="000D5519">
        <w:rPr>
          <w:i/>
          <w:iCs/>
          <w:color w:val="000000"/>
        </w:rPr>
        <w:t xml:space="preserve"> –</w:t>
      </w:r>
      <w:r w:rsidRPr="000D5519">
        <w:rPr>
          <w:color w:val="000000"/>
        </w:rPr>
        <w:t xml:space="preserve"> жоғары сапалы шығарылған өнім көлемі;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w:t>
      </w:r>
      <w:r w:rsidRPr="000D5519">
        <w:rPr>
          <w:iCs/>
          <w:color w:val="000000"/>
        </w:rPr>
        <w:t>Ш</w:t>
      </w:r>
      <w:r w:rsidRPr="000D5519">
        <w:rPr>
          <w:iCs/>
          <w:color w:val="000000"/>
          <w:vertAlign w:val="subscript"/>
        </w:rPr>
        <w:t xml:space="preserve">рсап. өт </w:t>
      </w:r>
      <w:r w:rsidRPr="000D5519">
        <w:rPr>
          <w:i/>
          <w:iCs/>
          <w:color w:val="000000"/>
        </w:rPr>
        <w:t xml:space="preserve"> </w:t>
      </w:r>
      <w:r w:rsidRPr="000D5519">
        <w:rPr>
          <w:color w:val="000000"/>
        </w:rPr>
        <w:t xml:space="preserve"> - жоғары сапалы шығарылған өнімді сатудан түскен табыс.</w:t>
      </w:r>
      <w:r w:rsidRPr="000D5519">
        <w:rPr>
          <w:rFonts w:ascii="Arial" w:cs="Arial"/>
          <w:color w:val="000000"/>
        </w:rPr>
        <w:t xml:space="preserve">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Егер ұйым өнімін сұрып бойынша шығаратын болса және сұрыптық құрамы өзгерген болса, онда алдымен ор</w:t>
      </w:r>
      <w:r w:rsidR="001B7980" w:rsidRPr="000D5519">
        <w:rPr>
          <w:color w:val="000000"/>
        </w:rPr>
        <w:t>т</w:t>
      </w:r>
      <w:r w:rsidRPr="000D5519">
        <w:rPr>
          <w:color w:val="000000"/>
        </w:rPr>
        <w:t>аша өлшенген бағасы мен орташа өлшенген бірліктің өзіндік құны қалай өзгергенін санау керек, сонан кейін жоғарыда көрсетілген формулаларды пайдаланып, тауарлы өнімнің шығарылымына, табысқа</w:t>
      </w:r>
      <w:r w:rsidR="001B7980" w:rsidRPr="000D5519">
        <w:rPr>
          <w:color w:val="000000"/>
        </w:rPr>
        <w:t xml:space="preserve"> </w:t>
      </w:r>
      <w:r w:rsidRPr="000D5519">
        <w:rPr>
          <w:color w:val="000000"/>
        </w:rPr>
        <w:t xml:space="preserve">және сатудан түскен пайдаға сұрыптық құрылымының әсерін </w:t>
      </w:r>
      <w:r w:rsidR="001B7980" w:rsidRPr="000D5519">
        <w:rPr>
          <w:color w:val="000000"/>
        </w:rPr>
        <w:t>есептеу</w:t>
      </w:r>
      <w:r w:rsidRPr="000D5519">
        <w:rPr>
          <w:color w:val="000000"/>
        </w:rPr>
        <w:t xml:space="preserve"> керек.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Орташа өлшенген баға келесідей жолмен анықталады:</w:t>
      </w:r>
    </w:p>
    <w:p w:rsidR="007B38B9" w:rsidRPr="000D5519" w:rsidRDefault="007B38B9" w:rsidP="003F55D3">
      <w:pPr>
        <w:shd w:val="clear" w:color="auto" w:fill="FFFFFF"/>
        <w:autoSpaceDE w:val="0"/>
        <w:autoSpaceDN w:val="0"/>
        <w:adjustRightInd w:val="0"/>
        <w:ind w:firstLine="360"/>
        <w:jc w:val="center"/>
        <w:rPr>
          <w:lang w:val="en-US"/>
        </w:rPr>
      </w:pPr>
      <w:r w:rsidRPr="000D5519">
        <w:rPr>
          <w:color w:val="000000"/>
          <w:lang w:val="ru-RU"/>
        </w:rPr>
        <w:t>Б</w:t>
      </w:r>
      <w:r w:rsidRPr="000D5519">
        <w:rPr>
          <w:color w:val="000000"/>
          <w:vertAlign w:val="subscript"/>
          <w:lang w:val="en-US"/>
        </w:rPr>
        <w:t xml:space="preserve">0 </w:t>
      </w:r>
      <w:r w:rsidRPr="000D5519">
        <w:rPr>
          <w:color w:val="000000"/>
          <w:lang w:val="en-US"/>
        </w:rPr>
        <w:t xml:space="preserve">= </w:t>
      </w:r>
      <w:r w:rsidRPr="000D5519">
        <w:rPr>
          <w:color w:val="000000"/>
          <w:lang w:val="ru-RU"/>
        </w:rPr>
        <w:t>Σ</w:t>
      </w:r>
      <w:r w:rsidRPr="000D5519">
        <w:rPr>
          <w:color w:val="000000"/>
          <w:lang w:val="en-US"/>
        </w:rPr>
        <w:t>(Q</w:t>
      </w:r>
      <w:r w:rsidRPr="000D5519">
        <w:rPr>
          <w:color w:val="000000"/>
          <w:vertAlign w:val="subscript"/>
          <w:lang w:val="en-US"/>
        </w:rPr>
        <w:t xml:space="preserve">0i </w:t>
      </w:r>
      <w:r w:rsidRPr="000D5519">
        <w:rPr>
          <w:color w:val="000000"/>
          <w:lang w:val="en-US"/>
        </w:rPr>
        <w:t xml:space="preserve">× </w:t>
      </w:r>
      <w:r w:rsidRPr="000D5519">
        <w:rPr>
          <w:color w:val="000000"/>
        </w:rPr>
        <w:t>Б</w:t>
      </w:r>
      <w:r w:rsidRPr="000D5519">
        <w:rPr>
          <w:color w:val="000000"/>
          <w:vertAlign w:val="subscript"/>
          <w:lang w:val="en-US"/>
        </w:rPr>
        <w:t>0i</w:t>
      </w:r>
      <w:r w:rsidRPr="000D5519">
        <w:rPr>
          <w:color w:val="000000"/>
          <w:lang w:val="en-US"/>
        </w:rPr>
        <w:t>) / Q</w:t>
      </w:r>
      <w:r w:rsidRPr="000D5519">
        <w:rPr>
          <w:color w:val="000000"/>
          <w:vertAlign w:val="subscript"/>
          <w:lang w:val="en-US"/>
        </w:rPr>
        <w:t>0i</w:t>
      </w:r>
      <w:r w:rsidRPr="000D5519">
        <w:rPr>
          <w:color w:val="000000"/>
          <w:lang w:val="en-US"/>
        </w:rPr>
        <w:t xml:space="preserve">,        </w:t>
      </w:r>
      <w:r w:rsidRPr="000D5519">
        <w:rPr>
          <w:color w:val="000000"/>
        </w:rPr>
        <w:t>Б</w:t>
      </w:r>
      <w:r w:rsidRPr="000D5519">
        <w:rPr>
          <w:color w:val="000000"/>
          <w:vertAlign w:val="subscript"/>
          <w:lang w:val="en-US"/>
        </w:rPr>
        <w:t xml:space="preserve">1 </w:t>
      </w:r>
      <w:r w:rsidRPr="000D5519">
        <w:rPr>
          <w:color w:val="000000"/>
          <w:lang w:val="en-US"/>
        </w:rPr>
        <w:t xml:space="preserve">= </w:t>
      </w:r>
      <w:r w:rsidRPr="000D5519">
        <w:rPr>
          <w:color w:val="000000"/>
          <w:lang w:val="ru-RU"/>
        </w:rPr>
        <w:t>Σ</w:t>
      </w:r>
      <w:r w:rsidRPr="000D5519">
        <w:rPr>
          <w:color w:val="000000"/>
          <w:lang w:val="en-US"/>
        </w:rPr>
        <w:t>(Q</w:t>
      </w:r>
      <w:r w:rsidRPr="000D5519">
        <w:rPr>
          <w:color w:val="000000"/>
          <w:vertAlign w:val="subscript"/>
          <w:lang w:val="en-US"/>
        </w:rPr>
        <w:t xml:space="preserve">1i </w:t>
      </w:r>
      <w:r w:rsidRPr="000D5519">
        <w:rPr>
          <w:color w:val="000000"/>
          <w:lang w:val="en-US"/>
        </w:rPr>
        <w:t xml:space="preserve">× </w:t>
      </w:r>
      <w:r w:rsidRPr="000D5519">
        <w:rPr>
          <w:color w:val="000000"/>
        </w:rPr>
        <w:t>Б</w:t>
      </w:r>
      <w:r w:rsidRPr="000D5519">
        <w:rPr>
          <w:color w:val="000000"/>
          <w:vertAlign w:val="subscript"/>
          <w:lang w:val="en-US"/>
        </w:rPr>
        <w:t>1i</w:t>
      </w:r>
      <w:r w:rsidRPr="000D5519">
        <w:rPr>
          <w:color w:val="000000"/>
          <w:lang w:val="en-US"/>
        </w:rPr>
        <w:t>) / Q</w:t>
      </w:r>
      <w:r w:rsidRPr="000D5519">
        <w:rPr>
          <w:color w:val="000000"/>
          <w:vertAlign w:val="subscript"/>
          <w:lang w:val="en-US"/>
        </w:rPr>
        <w:t>1i</w:t>
      </w:r>
      <w:r w:rsidRPr="000D5519">
        <w:rPr>
          <w:color w:val="000000"/>
          <w:lang w:val="en-US"/>
        </w:rPr>
        <w:t>,</w:t>
      </w:r>
    </w:p>
    <w:p w:rsidR="007B38B9" w:rsidRPr="000D5519" w:rsidRDefault="007B38B9" w:rsidP="000651E2">
      <w:pPr>
        <w:shd w:val="clear" w:color="auto" w:fill="FFFFFF"/>
        <w:autoSpaceDE w:val="0"/>
        <w:autoSpaceDN w:val="0"/>
        <w:adjustRightInd w:val="0"/>
        <w:ind w:firstLine="360"/>
        <w:jc w:val="both"/>
      </w:pPr>
      <w:r w:rsidRPr="000D5519">
        <w:rPr>
          <w:color w:val="000000"/>
        </w:rPr>
        <w:t>Құнды түріндегі өндіріс көлеміне өнімнің сұрыптық қ</w:t>
      </w:r>
      <w:r w:rsidR="001B7980" w:rsidRPr="000D5519">
        <w:rPr>
          <w:color w:val="000000"/>
        </w:rPr>
        <w:t>ұ</w:t>
      </w:r>
      <w:r w:rsidRPr="000D5519">
        <w:rPr>
          <w:color w:val="000000"/>
        </w:rPr>
        <w:t xml:space="preserve">рамының әсерін анықтау үшін өндірілген өнім құрылымын талдағандағы әдістерді қолдануға болады. 7.9-кесте мәліметтері бойынша бұл санауды абсолютті айырым әдісімен санау жүргіземіз. </w:t>
      </w:r>
      <w:r w:rsidR="001B7980" w:rsidRPr="000D5519">
        <w:rPr>
          <w:color w:val="000000"/>
        </w:rPr>
        <w:t>Есептеу</w:t>
      </w:r>
      <w:r w:rsidRPr="000D5519">
        <w:rPr>
          <w:color w:val="000000"/>
        </w:rPr>
        <w:t xml:space="preserve"> нәтижелері 7.10-кестеде көрсетілген. </w:t>
      </w:r>
    </w:p>
    <w:p w:rsidR="007B38B9" w:rsidRPr="000D5519" w:rsidRDefault="007B38B9" w:rsidP="000651E2">
      <w:pPr>
        <w:shd w:val="clear" w:color="auto" w:fill="FFFFFF"/>
        <w:autoSpaceDE w:val="0"/>
        <w:autoSpaceDN w:val="0"/>
        <w:adjustRightInd w:val="0"/>
        <w:jc w:val="both"/>
      </w:pPr>
      <w:r w:rsidRPr="000D5519">
        <w:rPr>
          <w:rFonts w:ascii="Arial" w:cs="Arial"/>
          <w:color w:val="000000"/>
        </w:rPr>
        <w:t xml:space="preserve">       </w:t>
      </w:r>
      <w:r w:rsidRPr="000D5519">
        <w:rPr>
          <w:iCs/>
          <w:color w:val="000000"/>
        </w:rPr>
        <w:t>7.10-кесте</w:t>
      </w:r>
    </w:p>
    <w:p w:rsidR="007B38B9" w:rsidRPr="000D5519" w:rsidRDefault="007B38B9" w:rsidP="00B67538">
      <w:pPr>
        <w:shd w:val="clear" w:color="auto" w:fill="FFFFFF"/>
        <w:autoSpaceDE w:val="0"/>
        <w:autoSpaceDN w:val="0"/>
        <w:adjustRightInd w:val="0"/>
        <w:jc w:val="center"/>
        <w:rPr>
          <w:b/>
          <w:color w:val="000000"/>
        </w:rPr>
      </w:pPr>
      <w:r w:rsidRPr="000D5519">
        <w:rPr>
          <w:b/>
          <w:color w:val="000000"/>
        </w:rPr>
        <w:t>Өнім шығарылымына өнімнің сұрыптық құрамының әсері</w:t>
      </w:r>
    </w:p>
    <w:p w:rsidR="007B38B9" w:rsidRPr="000D5519" w:rsidRDefault="007B38B9" w:rsidP="00B67538">
      <w:pPr>
        <w:shd w:val="clear" w:color="auto" w:fill="FFFFFF"/>
        <w:autoSpaceDE w:val="0"/>
        <w:autoSpaceDN w:val="0"/>
        <w:adjustRightInd w:val="0"/>
        <w:jc w:val="center"/>
        <w:rPr>
          <w:b/>
          <w:color w:val="000000"/>
        </w:rPr>
      </w:pPr>
      <w:r w:rsidRPr="000D5519">
        <w:rPr>
          <w:b/>
          <w:color w:val="000000"/>
        </w:rPr>
        <w:t>(құндық өлшемде көрсетілген А-бұйымы)</w:t>
      </w:r>
    </w:p>
    <w:tbl>
      <w:tblPr>
        <w:tblW w:w="0" w:type="auto"/>
        <w:tblInd w:w="40" w:type="dxa"/>
        <w:tblLayout w:type="fixed"/>
        <w:tblCellMar>
          <w:left w:w="40" w:type="dxa"/>
          <w:right w:w="40" w:type="dxa"/>
        </w:tblCellMar>
        <w:tblLook w:val="0000"/>
      </w:tblPr>
      <w:tblGrid>
        <w:gridCol w:w="1114"/>
        <w:gridCol w:w="1046"/>
        <w:gridCol w:w="1620"/>
        <w:gridCol w:w="1080"/>
        <w:gridCol w:w="900"/>
        <w:gridCol w:w="2160"/>
      </w:tblGrid>
      <w:tr w:rsidR="007B38B9" w:rsidRPr="000D5519">
        <w:tblPrEx>
          <w:tblCellMar>
            <w:top w:w="0" w:type="dxa"/>
            <w:bottom w:w="0" w:type="dxa"/>
          </w:tblCellMar>
        </w:tblPrEx>
        <w:trPr>
          <w:trHeight w:val="257"/>
        </w:trPr>
        <w:tc>
          <w:tcPr>
            <w:tcW w:w="1114"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bCs/>
                <w:i/>
                <w:iCs/>
                <w:color w:val="000000"/>
                <w:lang w:val="ru-RU"/>
              </w:rPr>
              <w:t>Өнім сұрыпы</w:t>
            </w:r>
          </w:p>
          <w:p w:rsidR="007B38B9" w:rsidRPr="000D5519" w:rsidRDefault="007B38B9" w:rsidP="003F55D3">
            <w:pPr>
              <w:autoSpaceDE w:val="0"/>
              <w:autoSpaceDN w:val="0"/>
              <w:adjustRightInd w:val="0"/>
              <w:jc w:val="center"/>
            </w:pPr>
          </w:p>
          <w:p w:rsidR="007B38B9" w:rsidRPr="000D5519" w:rsidRDefault="007B38B9" w:rsidP="003F55D3">
            <w:pPr>
              <w:autoSpaceDE w:val="0"/>
              <w:autoSpaceDN w:val="0"/>
              <w:adjustRightInd w:val="0"/>
              <w:jc w:val="center"/>
            </w:pPr>
          </w:p>
        </w:tc>
        <w:tc>
          <w:tcPr>
            <w:tcW w:w="1046"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3F55D3">
            <w:pPr>
              <w:autoSpaceDE w:val="0"/>
              <w:autoSpaceDN w:val="0"/>
              <w:adjustRightInd w:val="0"/>
              <w:jc w:val="center"/>
            </w:pPr>
            <w:r w:rsidRPr="000D5519">
              <w:rPr>
                <w:i/>
                <w:iCs/>
                <w:color w:val="000000"/>
              </w:rPr>
              <w:t>Өнім бірлігінің бағасы, теңге</w:t>
            </w:r>
          </w:p>
        </w:tc>
        <w:tc>
          <w:tcPr>
            <w:tcW w:w="3600" w:type="dxa"/>
            <w:gridSpan w:val="3"/>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i/>
                <w:iCs/>
                <w:color w:val="000000"/>
                <w:lang w:val="ru-RU"/>
              </w:rPr>
              <w:t>Өнім құрылымы, %</w:t>
            </w:r>
          </w:p>
        </w:tc>
        <w:tc>
          <w:tcPr>
            <w:tcW w:w="2160" w:type="dxa"/>
            <w:vMerge w:val="restart"/>
            <w:tcBorders>
              <w:top w:val="single" w:sz="6" w:space="0" w:color="auto"/>
              <w:left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i/>
                <w:iCs/>
                <w:color w:val="000000"/>
              </w:rPr>
              <w:t>Құрылым есебінен орташа бағаның өзгеруі, теңге</w:t>
            </w:r>
          </w:p>
        </w:tc>
      </w:tr>
      <w:tr w:rsidR="007B38B9" w:rsidRPr="000D5519">
        <w:tblPrEx>
          <w:tblCellMar>
            <w:top w:w="0" w:type="dxa"/>
            <w:bottom w:w="0" w:type="dxa"/>
          </w:tblCellMar>
        </w:tblPrEx>
        <w:trPr>
          <w:trHeight w:val="240"/>
        </w:trPr>
        <w:tc>
          <w:tcPr>
            <w:tcW w:w="1114"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autoSpaceDE w:val="0"/>
              <w:autoSpaceDN w:val="0"/>
              <w:adjustRightInd w:val="0"/>
              <w:jc w:val="both"/>
            </w:pPr>
          </w:p>
        </w:tc>
        <w:tc>
          <w:tcPr>
            <w:tcW w:w="1046"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autoSpaceDE w:val="0"/>
              <w:autoSpaceDN w:val="0"/>
              <w:adjustRightInd w:val="0"/>
              <w:jc w:val="both"/>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436A81">
            <w:pPr>
              <w:shd w:val="clear" w:color="auto" w:fill="FFFFFF"/>
              <w:autoSpaceDE w:val="0"/>
              <w:autoSpaceDN w:val="0"/>
              <w:adjustRightInd w:val="0"/>
              <w:jc w:val="center"/>
            </w:pPr>
            <w:r w:rsidRPr="000D5519">
              <w:rPr>
                <w:i/>
                <w:iCs/>
                <w:color w:val="000000"/>
              </w:rPr>
              <w:t>жоспар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436A81">
            <w:pPr>
              <w:shd w:val="clear" w:color="auto" w:fill="FFFFFF"/>
              <w:autoSpaceDE w:val="0"/>
              <w:autoSpaceDN w:val="0"/>
              <w:adjustRightInd w:val="0"/>
              <w:jc w:val="center"/>
            </w:pPr>
            <w:r w:rsidRPr="000D5519">
              <w:rPr>
                <w:i/>
                <w:iCs/>
                <w:color w:val="000000"/>
                <w:lang w:val="ru-RU"/>
              </w:rPr>
              <w:t>нақты</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436A81">
            <w:pPr>
              <w:shd w:val="clear" w:color="auto" w:fill="FFFFFF"/>
              <w:autoSpaceDE w:val="0"/>
              <w:autoSpaceDN w:val="0"/>
              <w:adjustRightInd w:val="0"/>
              <w:jc w:val="center"/>
            </w:pPr>
            <w:r w:rsidRPr="000D5519">
              <w:rPr>
                <w:b/>
                <w:bCs/>
                <w:i/>
                <w:iCs/>
                <w:color w:val="000000"/>
                <w:lang w:val="ru-RU"/>
              </w:rPr>
              <w:t>+/-</w:t>
            </w:r>
          </w:p>
        </w:tc>
        <w:tc>
          <w:tcPr>
            <w:tcW w:w="2160" w:type="dxa"/>
            <w:vMerge/>
            <w:tcBorders>
              <w:left w:val="single" w:sz="6" w:space="0" w:color="auto"/>
              <w:bottom w:val="single" w:sz="6" w:space="0" w:color="auto"/>
              <w:right w:val="single" w:sz="6" w:space="0" w:color="auto"/>
            </w:tcBorders>
            <w:shd w:val="clear" w:color="auto" w:fill="FFFFFF"/>
          </w:tcPr>
          <w:p w:rsidR="007B38B9" w:rsidRPr="000D5519" w:rsidRDefault="007B38B9" w:rsidP="000651E2">
            <w:pPr>
              <w:shd w:val="clear" w:color="auto" w:fill="FFFFFF"/>
              <w:autoSpaceDE w:val="0"/>
              <w:autoSpaceDN w:val="0"/>
              <w:adjustRightInd w:val="0"/>
              <w:jc w:val="both"/>
            </w:pPr>
          </w:p>
        </w:tc>
      </w:tr>
      <w:tr w:rsidR="007B38B9" w:rsidRPr="000D5519">
        <w:tblPrEx>
          <w:tblCellMar>
            <w:top w:w="0" w:type="dxa"/>
            <w:bottom w:w="0" w:type="dxa"/>
          </w:tblCellMar>
        </w:tblPrEx>
        <w:trPr>
          <w:trHeight w:val="230"/>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en-US"/>
              </w:rPr>
              <w:t>I</w:t>
            </w: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6000</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28,6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32,8</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+4,2</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+ 252,0</w:t>
            </w:r>
          </w:p>
        </w:tc>
      </w:tr>
      <w:tr w:rsidR="007B38B9" w:rsidRPr="000D5519">
        <w:tblPrEx>
          <w:tblCellMar>
            <w:top w:w="0" w:type="dxa"/>
            <w:bottom w:w="0" w:type="dxa"/>
          </w:tblCellMar>
        </w:tblPrEx>
        <w:trPr>
          <w:trHeight w:val="240"/>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en-US"/>
              </w:rPr>
              <w:t>II</w:t>
            </w: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4500</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rPr>
                <w:lang w:val="ru-RU"/>
              </w:rPr>
            </w:pPr>
            <w:r w:rsidRPr="000D5519">
              <w:rPr>
                <w:lang w:val="ru-RU"/>
              </w:rPr>
              <w:t>43,8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41,4</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-2,4</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-108,0</w:t>
            </w:r>
          </w:p>
        </w:tc>
      </w:tr>
      <w:tr w:rsidR="007B38B9" w:rsidRPr="000D5519">
        <w:tblPrEx>
          <w:tblCellMar>
            <w:top w:w="0" w:type="dxa"/>
            <w:bottom w:w="0" w:type="dxa"/>
          </w:tblCellMar>
        </w:tblPrEx>
        <w:trPr>
          <w:trHeight w:val="230"/>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en-US"/>
              </w:rPr>
              <w:t>III</w:t>
            </w: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2250</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27,6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25,8</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iCs/>
                <w:color w:val="000000"/>
                <w:lang w:val="ru-RU"/>
              </w:rPr>
              <w:t>-1,6</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-36,0</w:t>
            </w:r>
          </w:p>
        </w:tc>
      </w:tr>
      <w:tr w:rsidR="007B38B9" w:rsidRPr="000D5519">
        <w:tblPrEx>
          <w:tblCellMar>
            <w:top w:w="0" w:type="dxa"/>
            <w:bottom w:w="0" w:type="dxa"/>
          </w:tblCellMar>
        </w:tblPrEx>
        <w:trPr>
          <w:trHeight w:val="250"/>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B67538">
            <w:pPr>
              <w:shd w:val="clear" w:color="auto" w:fill="FFFFFF"/>
              <w:autoSpaceDE w:val="0"/>
              <w:autoSpaceDN w:val="0"/>
              <w:adjustRightInd w:val="0"/>
              <w:jc w:val="center"/>
            </w:pPr>
            <w:r w:rsidRPr="000D5519">
              <w:rPr>
                <w:color w:val="000000"/>
                <w:lang w:val="ru-RU"/>
              </w:rPr>
              <w:t>Барлығы</w:t>
            </w: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100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B38B9" w:rsidRPr="000D5519" w:rsidRDefault="007B38B9" w:rsidP="003F55D3">
            <w:pPr>
              <w:shd w:val="clear" w:color="auto" w:fill="FFFFFF"/>
              <w:autoSpaceDE w:val="0"/>
              <w:autoSpaceDN w:val="0"/>
              <w:adjustRightInd w:val="0"/>
              <w:jc w:val="center"/>
            </w:pPr>
            <w:r w:rsidRPr="000D5519">
              <w:rPr>
                <w:color w:val="000000"/>
                <w:lang w:val="ru-RU"/>
              </w:rPr>
              <w:t>+108,0</w:t>
            </w:r>
          </w:p>
        </w:tc>
      </w:tr>
    </w:tbl>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Өнім сапасының жақсарғанына (I-сұрыптың көбеюіне және II, III-сұрыптың азаюына ) байланысты сатылған А-бұйымының орташа бағасы жоспарға қарағанда 108 теңгеге жоғары, ал нақтылы шығарылған өнім құны 602640 теңгені (108,0 ×5580) құрайды. </w:t>
      </w:r>
    </w:p>
    <w:p w:rsidR="007B38B9" w:rsidRPr="000D5519" w:rsidRDefault="007B38B9" w:rsidP="003F55D3">
      <w:pPr>
        <w:shd w:val="clear" w:color="auto" w:fill="FFFFFF"/>
        <w:autoSpaceDE w:val="0"/>
        <w:autoSpaceDN w:val="0"/>
        <w:adjustRightInd w:val="0"/>
        <w:ind w:firstLine="360"/>
        <w:jc w:val="center"/>
      </w:pPr>
      <w:r w:rsidRPr="000D5519">
        <w:rPr>
          <w:b/>
          <w:bCs/>
          <w:color w:val="000000"/>
        </w:rPr>
        <w:t>7.5. Өндіріс көлемінің өсу резервін талдау</w:t>
      </w: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rPr>
        <w:t xml:space="preserve">Өндіріс көлемінің өсу резерві </w:t>
      </w:r>
      <w:r w:rsidR="00436A81" w:rsidRPr="000D5519">
        <w:rPr>
          <w:color w:val="000000"/>
        </w:rPr>
        <w:t>-</w:t>
      </w:r>
      <w:r w:rsidRPr="000D5519">
        <w:rPr>
          <w:color w:val="000000"/>
        </w:rPr>
        <w:t xml:space="preserve"> бұл ұйым ресурстарын пайдалану арқасында оның өсу мүмкіндігін сан түрінде өлшеу. </w:t>
      </w:r>
      <w:r w:rsidRPr="000D5519">
        <w:rPr>
          <w:color w:val="000000"/>
          <w:lang w:val="ru-RU"/>
        </w:rPr>
        <w:t xml:space="preserve">Саралау арқылы резервтерді іздеу оңайға түседі. </w:t>
      </w: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lang w:val="ru-RU"/>
        </w:rPr>
        <w:t xml:space="preserve">Резервтерді толығымен санау ресурстардың негізгі  тобын анықтауға байланысты. Негізгі топтар өндіріс шығындарының құрылымы бойынша бөлінеді, ол бойынша өндіріс материалсыйымды, энергиясыйымды, қорсыйымды немесе еңбексыйымды екені анықталады. </w:t>
      </w:r>
    </w:p>
    <w:p w:rsidR="007B38B9" w:rsidRPr="000D5519" w:rsidRDefault="007B38B9" w:rsidP="000651E2">
      <w:pPr>
        <w:shd w:val="clear" w:color="auto" w:fill="FFFFFF"/>
        <w:autoSpaceDE w:val="0"/>
        <w:autoSpaceDN w:val="0"/>
        <w:adjustRightInd w:val="0"/>
        <w:ind w:firstLine="360"/>
        <w:jc w:val="both"/>
      </w:pPr>
      <w:r w:rsidRPr="000D5519">
        <w:rPr>
          <w:color w:val="000000"/>
          <w:lang w:val="ru-RU"/>
        </w:rPr>
        <w:t>Шығарылатын өнім көлемінің өсіміне қандай фактор (резерв түрі) қалай әсер ететінін есеп</w:t>
      </w:r>
      <w:r w:rsidR="00436A81" w:rsidRPr="000D5519">
        <w:rPr>
          <w:color w:val="000000"/>
          <w:lang w:val="ru-RU"/>
        </w:rPr>
        <w:t>теу</w:t>
      </w:r>
      <w:r w:rsidRPr="000D5519">
        <w:rPr>
          <w:color w:val="000000"/>
          <w:lang w:val="ru-RU"/>
        </w:rPr>
        <w:t xml:space="preserve"> жолын қарастырып көрейік. </w:t>
      </w:r>
    </w:p>
    <w:p w:rsidR="007B38B9" w:rsidRPr="000D5519" w:rsidRDefault="007B38B9" w:rsidP="000651E2">
      <w:pPr>
        <w:shd w:val="clear" w:color="auto" w:fill="FFFFFF"/>
        <w:autoSpaceDE w:val="0"/>
        <w:autoSpaceDN w:val="0"/>
        <w:adjustRightInd w:val="0"/>
        <w:ind w:left="360"/>
        <w:jc w:val="both"/>
        <w:rPr>
          <w:color w:val="000000"/>
        </w:rPr>
      </w:pPr>
      <w:r w:rsidRPr="000D5519">
        <w:rPr>
          <w:color w:val="000000"/>
        </w:rPr>
        <w:t>1. Қосымша жұмыс орнын ашу нәтижесінде өнім көлемінің өсімшесі:</w:t>
      </w:r>
    </w:p>
    <w:p w:rsidR="007B38B9" w:rsidRPr="000D5519" w:rsidRDefault="007B38B9" w:rsidP="003F55D3">
      <w:pPr>
        <w:shd w:val="clear" w:color="auto" w:fill="FFFFFF"/>
        <w:autoSpaceDE w:val="0"/>
        <w:autoSpaceDN w:val="0"/>
        <w:adjustRightInd w:val="0"/>
        <w:jc w:val="center"/>
        <w:rPr>
          <w:color w:val="000000"/>
        </w:rPr>
      </w:pPr>
      <w:r w:rsidRPr="000D5519">
        <w:rPr>
          <w:color w:val="000000"/>
          <w:lang w:val="ru-RU"/>
        </w:rPr>
        <w:t>Δ</w:t>
      </w:r>
      <w:r w:rsidRPr="000D5519">
        <w:rPr>
          <w:color w:val="000000"/>
        </w:rPr>
        <w:t xml:space="preserve">Ш(ЖО) = </w:t>
      </w:r>
      <w:r w:rsidRPr="000D5519">
        <w:rPr>
          <w:color w:val="000000"/>
          <w:lang w:val="ru-RU"/>
        </w:rPr>
        <w:t>Δ</w:t>
      </w:r>
      <w:r w:rsidRPr="000D5519">
        <w:rPr>
          <w:color w:val="000000"/>
        </w:rPr>
        <w:t>М × Ө</w:t>
      </w:r>
      <w:r w:rsidRPr="000D5519">
        <w:rPr>
          <w:color w:val="000000"/>
          <w:vertAlign w:val="subscript"/>
        </w:rPr>
        <w:t>0</w:t>
      </w:r>
      <w:r w:rsidRPr="000D5519">
        <w:rPr>
          <w:color w:val="000000"/>
        </w:rPr>
        <w:t>,</w:t>
      </w:r>
    </w:p>
    <w:p w:rsidR="007B38B9" w:rsidRPr="000D5519" w:rsidRDefault="007777CB" w:rsidP="000651E2">
      <w:pPr>
        <w:shd w:val="clear" w:color="auto" w:fill="FFFFFF"/>
        <w:autoSpaceDE w:val="0"/>
        <w:autoSpaceDN w:val="0"/>
        <w:adjustRightInd w:val="0"/>
        <w:ind w:firstLine="360"/>
        <w:jc w:val="both"/>
        <w:rPr>
          <w:color w:val="000000"/>
        </w:rPr>
      </w:pPr>
      <w:r w:rsidRPr="000D5519">
        <w:rPr>
          <w:color w:val="000000"/>
        </w:rPr>
        <w:t>мұнда</w:t>
      </w:r>
      <w:r w:rsidR="007B38B9" w:rsidRPr="000D5519">
        <w:rPr>
          <w:color w:val="000000"/>
        </w:rPr>
        <w:t xml:space="preserve"> </w:t>
      </w:r>
      <w:r w:rsidR="007B38B9" w:rsidRPr="000D5519">
        <w:rPr>
          <w:color w:val="000000"/>
          <w:lang w:val="ru-RU"/>
        </w:rPr>
        <w:t>Δ</w:t>
      </w:r>
      <w:r w:rsidR="007B38B9" w:rsidRPr="000D5519">
        <w:rPr>
          <w:color w:val="000000"/>
        </w:rPr>
        <w:t xml:space="preserve">М – қосымша жұмыс орны;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w:t>
      </w:r>
      <w:r w:rsidR="00436A81" w:rsidRPr="000D5519">
        <w:rPr>
          <w:color w:val="000000"/>
        </w:rPr>
        <w:t xml:space="preserve">    </w:t>
      </w:r>
      <w:r w:rsidRPr="000D5519">
        <w:rPr>
          <w:color w:val="000000"/>
        </w:rPr>
        <w:t xml:space="preserve"> Ө</w:t>
      </w:r>
      <w:r w:rsidRPr="000D5519">
        <w:rPr>
          <w:color w:val="000000"/>
          <w:vertAlign w:val="subscript"/>
        </w:rPr>
        <w:t xml:space="preserve">0 </w:t>
      </w:r>
      <w:r w:rsidRPr="000D5519">
        <w:rPr>
          <w:color w:val="000000"/>
        </w:rPr>
        <w:t>– жұмысшының орташа жылдық өнімділігі, мың теңге</w:t>
      </w:r>
    </w:p>
    <w:p w:rsidR="007B38B9" w:rsidRPr="000D5519" w:rsidRDefault="007B38B9" w:rsidP="000651E2">
      <w:pPr>
        <w:shd w:val="clear" w:color="auto" w:fill="FFFFFF"/>
        <w:autoSpaceDE w:val="0"/>
        <w:autoSpaceDN w:val="0"/>
        <w:adjustRightInd w:val="0"/>
        <w:ind w:firstLine="360"/>
        <w:jc w:val="both"/>
        <w:rPr>
          <w:color w:val="000000"/>
        </w:rPr>
      </w:pPr>
      <w:r w:rsidRPr="000D5519">
        <w:rPr>
          <w:iCs/>
          <w:color w:val="000000"/>
        </w:rPr>
        <w:t>2</w:t>
      </w:r>
      <w:r w:rsidRPr="000D5519">
        <w:rPr>
          <w:i/>
          <w:iCs/>
          <w:color w:val="000000"/>
        </w:rPr>
        <w:t xml:space="preserve">. </w:t>
      </w:r>
      <w:r w:rsidRPr="000D5519">
        <w:rPr>
          <w:iCs/>
          <w:color w:val="000000"/>
        </w:rPr>
        <w:t>Жаңа құрал-жабдықты іске қосудан өнім көлемінің өсімшесі</w:t>
      </w:r>
      <w:r w:rsidRPr="000D5519">
        <w:rPr>
          <w:color w:val="000000"/>
        </w:rPr>
        <w:t>:</w:t>
      </w:r>
    </w:p>
    <w:p w:rsidR="007B38B9" w:rsidRPr="000D5519" w:rsidRDefault="007B38B9" w:rsidP="003F55D3">
      <w:pPr>
        <w:shd w:val="clear" w:color="auto" w:fill="FFFFFF"/>
        <w:autoSpaceDE w:val="0"/>
        <w:autoSpaceDN w:val="0"/>
        <w:adjustRightInd w:val="0"/>
        <w:ind w:firstLine="360"/>
        <w:jc w:val="center"/>
      </w:pPr>
      <w:r w:rsidRPr="000D5519">
        <w:rPr>
          <w:color w:val="000000"/>
          <w:lang w:val="ru-RU"/>
        </w:rPr>
        <w:t>Δ</w:t>
      </w:r>
      <w:r w:rsidRPr="000D5519">
        <w:rPr>
          <w:color w:val="000000"/>
        </w:rPr>
        <w:t xml:space="preserve">Ш(қж) = </w:t>
      </w:r>
      <w:r w:rsidRPr="000D5519">
        <w:rPr>
          <w:color w:val="000000"/>
          <w:lang w:val="ru-RU"/>
        </w:rPr>
        <w:t>Σ</w:t>
      </w:r>
      <w:r w:rsidRPr="000D5519">
        <w:rPr>
          <w:color w:val="000000"/>
        </w:rPr>
        <w:t xml:space="preserve"> Т</w:t>
      </w:r>
      <w:r w:rsidRPr="000D5519">
        <w:rPr>
          <w:color w:val="000000"/>
          <w:vertAlign w:val="subscript"/>
        </w:rPr>
        <w:t xml:space="preserve">нi </w:t>
      </w:r>
      <w:r w:rsidRPr="000D5519">
        <w:rPr>
          <w:color w:val="000000"/>
        </w:rPr>
        <w:t>×Ө</w:t>
      </w:r>
      <w:r w:rsidRPr="000D5519">
        <w:rPr>
          <w:color w:val="000000"/>
          <w:vertAlign w:val="subscript"/>
        </w:rPr>
        <w:t>нi</w:t>
      </w:r>
      <w:r w:rsidRPr="000D5519">
        <w:rPr>
          <w:color w:val="000000"/>
        </w:rPr>
        <w:t>,</w:t>
      </w:r>
    </w:p>
    <w:p w:rsidR="007B38B9" w:rsidRPr="000D5519" w:rsidRDefault="007777CB" w:rsidP="000651E2">
      <w:pPr>
        <w:shd w:val="clear" w:color="auto" w:fill="FFFFFF"/>
        <w:autoSpaceDE w:val="0"/>
        <w:autoSpaceDN w:val="0"/>
        <w:adjustRightInd w:val="0"/>
        <w:ind w:firstLine="360"/>
        <w:jc w:val="both"/>
        <w:rPr>
          <w:color w:val="000000"/>
        </w:rPr>
      </w:pPr>
      <w:r w:rsidRPr="000D5519">
        <w:rPr>
          <w:color w:val="000000"/>
        </w:rPr>
        <w:lastRenderedPageBreak/>
        <w:t xml:space="preserve">мұнда </w:t>
      </w:r>
      <w:r w:rsidR="007B38B9" w:rsidRPr="000D5519">
        <w:rPr>
          <w:color w:val="000000"/>
        </w:rPr>
        <w:t>n</w:t>
      </w:r>
      <w:r w:rsidR="007B38B9" w:rsidRPr="000D5519">
        <w:rPr>
          <w:iCs/>
          <w:color w:val="000000"/>
        </w:rPr>
        <w:t xml:space="preserve"> – іске қосылатын құрал-жабдықтың саны</w:t>
      </w:r>
      <w:r w:rsidR="007B38B9" w:rsidRPr="000D5519">
        <w:rPr>
          <w:color w:val="000000"/>
        </w:rPr>
        <w:t xml:space="preserve">; </w:t>
      </w:r>
    </w:p>
    <w:p w:rsidR="007777CB"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w:t>
      </w:r>
      <w:r w:rsidR="007777CB" w:rsidRPr="000D5519">
        <w:rPr>
          <w:color w:val="000000"/>
        </w:rPr>
        <w:t xml:space="preserve">     </w:t>
      </w:r>
      <w:r w:rsidRPr="000D5519">
        <w:rPr>
          <w:color w:val="000000"/>
        </w:rPr>
        <w:t>Т</w:t>
      </w:r>
      <w:r w:rsidRPr="000D5519">
        <w:rPr>
          <w:color w:val="000000"/>
          <w:vertAlign w:val="subscript"/>
        </w:rPr>
        <w:t>фi</w:t>
      </w:r>
      <w:r w:rsidRPr="000D5519">
        <w:rPr>
          <w:color w:val="000000"/>
        </w:rPr>
        <w:t xml:space="preserve"> – құрал-жабдықтың әр түрінің пайдалы жұмыс уақыты, машина-</w:t>
      </w:r>
    </w:p>
    <w:p w:rsidR="007B38B9" w:rsidRPr="000D5519" w:rsidRDefault="007777CB" w:rsidP="000651E2">
      <w:pPr>
        <w:shd w:val="clear" w:color="auto" w:fill="FFFFFF"/>
        <w:autoSpaceDE w:val="0"/>
        <w:autoSpaceDN w:val="0"/>
        <w:adjustRightInd w:val="0"/>
        <w:ind w:firstLine="360"/>
        <w:jc w:val="both"/>
        <w:rPr>
          <w:color w:val="000000"/>
        </w:rPr>
      </w:pPr>
      <w:r w:rsidRPr="000D5519">
        <w:rPr>
          <w:color w:val="000000"/>
        </w:rPr>
        <w:t xml:space="preserve">            </w:t>
      </w:r>
      <w:r w:rsidR="007B38B9" w:rsidRPr="000D5519">
        <w:rPr>
          <w:color w:val="000000"/>
        </w:rPr>
        <w:t xml:space="preserve">сағат;  </w:t>
      </w:r>
    </w:p>
    <w:p w:rsidR="007777CB"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w:t>
      </w:r>
      <w:r w:rsidR="007777CB" w:rsidRPr="000D5519">
        <w:rPr>
          <w:color w:val="000000"/>
        </w:rPr>
        <w:t xml:space="preserve">      </w:t>
      </w:r>
      <w:r w:rsidRPr="000D5519">
        <w:rPr>
          <w:color w:val="000000"/>
        </w:rPr>
        <w:t>Ө</w:t>
      </w:r>
      <w:r w:rsidRPr="000D5519">
        <w:rPr>
          <w:color w:val="000000"/>
          <w:vertAlign w:val="subscript"/>
        </w:rPr>
        <w:t xml:space="preserve">нi </w:t>
      </w:r>
      <w:r w:rsidRPr="000D5519">
        <w:rPr>
          <w:color w:val="000000"/>
        </w:rPr>
        <w:t>– құрал-жабдықтың әр түрінің 1 машина-сағатта өндірілетін</w:t>
      </w:r>
    </w:p>
    <w:p w:rsidR="007B38B9" w:rsidRPr="000D5519" w:rsidRDefault="007777CB" w:rsidP="000651E2">
      <w:pPr>
        <w:shd w:val="clear" w:color="auto" w:fill="FFFFFF"/>
        <w:autoSpaceDE w:val="0"/>
        <w:autoSpaceDN w:val="0"/>
        <w:adjustRightInd w:val="0"/>
        <w:ind w:firstLine="360"/>
        <w:jc w:val="both"/>
        <w:rPr>
          <w:color w:val="000000"/>
        </w:rPr>
      </w:pPr>
      <w:r w:rsidRPr="000D5519">
        <w:rPr>
          <w:color w:val="000000"/>
        </w:rPr>
        <w:t xml:space="preserve">           </w:t>
      </w:r>
      <w:r w:rsidR="007B38B9" w:rsidRPr="000D5519">
        <w:rPr>
          <w:color w:val="000000"/>
        </w:rPr>
        <w:t xml:space="preserve"> өнімі, теңге</w:t>
      </w:r>
    </w:p>
    <w:p w:rsidR="007B38B9" w:rsidRPr="000D5519" w:rsidRDefault="007B38B9" w:rsidP="000651E2">
      <w:pPr>
        <w:shd w:val="clear" w:color="auto" w:fill="FFFFFF"/>
        <w:autoSpaceDE w:val="0"/>
        <w:autoSpaceDN w:val="0"/>
        <w:adjustRightInd w:val="0"/>
        <w:ind w:firstLine="360"/>
        <w:jc w:val="both"/>
        <w:rPr>
          <w:rFonts w:ascii="Arial" w:cs="Arial"/>
          <w:color w:val="000000"/>
        </w:rPr>
      </w:pPr>
      <w:r w:rsidRPr="000D5519">
        <w:rPr>
          <w:bCs/>
          <w:color w:val="000000"/>
        </w:rPr>
        <w:t>3. Жұмыс уақытын жоғалтуды болдырмаудан өнім өсімшесі:</w:t>
      </w:r>
      <w:r w:rsidRPr="000D5519">
        <w:rPr>
          <w:rFonts w:ascii="Arial" w:cs="Arial"/>
          <w:color w:val="000000"/>
        </w:rPr>
        <w:t xml:space="preserve"> </w:t>
      </w:r>
    </w:p>
    <w:p w:rsidR="007B38B9" w:rsidRPr="000D5519" w:rsidRDefault="007B38B9" w:rsidP="003F55D3">
      <w:pPr>
        <w:shd w:val="clear" w:color="auto" w:fill="FFFFFF"/>
        <w:autoSpaceDE w:val="0"/>
        <w:autoSpaceDN w:val="0"/>
        <w:adjustRightInd w:val="0"/>
        <w:ind w:firstLine="360"/>
        <w:jc w:val="center"/>
      </w:pPr>
      <w:r w:rsidRPr="000D5519">
        <w:rPr>
          <w:color w:val="000000"/>
          <w:lang w:val="ru-RU"/>
        </w:rPr>
        <w:t>Δ</w:t>
      </w:r>
      <w:r w:rsidRPr="000D5519">
        <w:rPr>
          <w:color w:val="000000"/>
        </w:rPr>
        <w:t>Ш(ЖБ) = Т</w:t>
      </w:r>
      <w:r w:rsidRPr="000D5519">
        <w:rPr>
          <w:color w:val="000000"/>
          <w:vertAlign w:val="subscript"/>
        </w:rPr>
        <w:t xml:space="preserve">ысыр </w:t>
      </w:r>
      <w:r w:rsidRPr="000D5519">
        <w:rPr>
          <w:color w:val="000000"/>
        </w:rPr>
        <w:t>×Ө,</w:t>
      </w:r>
    </w:p>
    <w:p w:rsidR="007B38B9" w:rsidRPr="000D5519" w:rsidRDefault="007B38B9" w:rsidP="000651E2">
      <w:pPr>
        <w:shd w:val="clear" w:color="auto" w:fill="FFFFFF"/>
        <w:autoSpaceDE w:val="0"/>
        <w:autoSpaceDN w:val="0"/>
        <w:adjustRightInd w:val="0"/>
        <w:ind w:firstLine="360"/>
        <w:jc w:val="both"/>
        <w:rPr>
          <w:color w:val="000000"/>
        </w:rPr>
      </w:pPr>
      <w:r w:rsidRPr="000D5519">
        <w:rPr>
          <w:rFonts w:ascii="Arial" w:cs="Arial"/>
          <w:color w:val="000000"/>
        </w:rPr>
        <w:t xml:space="preserve">               </w:t>
      </w:r>
      <w:r w:rsidR="00436A81" w:rsidRPr="000D5519">
        <w:rPr>
          <w:color w:val="000000"/>
        </w:rPr>
        <w:t>мұнда</w:t>
      </w:r>
      <w:r w:rsidRPr="000D5519">
        <w:rPr>
          <w:color w:val="000000"/>
        </w:rPr>
        <w:t xml:space="preserve"> Т</w:t>
      </w:r>
      <w:r w:rsidRPr="000D5519">
        <w:rPr>
          <w:color w:val="000000"/>
          <w:vertAlign w:val="subscript"/>
        </w:rPr>
        <w:t xml:space="preserve">ысыр </w:t>
      </w:r>
      <w:r w:rsidRPr="000D5519">
        <w:rPr>
          <w:color w:val="000000"/>
        </w:rPr>
        <w:t xml:space="preserve"> - жұмыс уақытында жоғалған сағат саны;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w:t>
      </w:r>
      <w:r w:rsidR="00436A81" w:rsidRPr="000D5519">
        <w:rPr>
          <w:color w:val="000000"/>
        </w:rPr>
        <w:t xml:space="preserve">    </w:t>
      </w:r>
      <w:r w:rsidRPr="000D5519">
        <w:rPr>
          <w:color w:val="000000"/>
        </w:rPr>
        <w:t xml:space="preserve">  Ө - орташа сағаттық өнімділік.</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4.  Құрал-жабдық жұмыс уақытын жоғалтуды болдырмаудан өнім өсімшесі 3 </w:t>
      </w:r>
      <w:r w:rsidR="00436A81" w:rsidRPr="000D5519">
        <w:rPr>
          <w:color w:val="000000"/>
        </w:rPr>
        <w:t>тармақтағы</w:t>
      </w:r>
      <w:r w:rsidRPr="000D5519">
        <w:rPr>
          <w:color w:val="000000"/>
        </w:rPr>
        <w:t xml:space="preserve"> сияқты саналады. </w:t>
      </w:r>
    </w:p>
    <w:p w:rsidR="007B38B9" w:rsidRPr="000D5519" w:rsidRDefault="007B38B9" w:rsidP="000651E2">
      <w:pPr>
        <w:shd w:val="clear" w:color="auto" w:fill="FFFFFF"/>
        <w:autoSpaceDE w:val="0"/>
        <w:autoSpaceDN w:val="0"/>
        <w:adjustRightInd w:val="0"/>
        <w:ind w:firstLine="360"/>
        <w:jc w:val="both"/>
      </w:pPr>
      <w:r w:rsidRPr="000D5519">
        <w:rPr>
          <w:color w:val="000000"/>
        </w:rPr>
        <w:t>5.   Технологияны және өндіріс пен еңбекті ұйымдастыруды жетілдіруден өн</w:t>
      </w:r>
      <w:r w:rsidR="00DB2D6C" w:rsidRPr="000D5519">
        <w:rPr>
          <w:color w:val="000000"/>
        </w:rPr>
        <w:t>і</w:t>
      </w:r>
      <w:r w:rsidRPr="000D5519">
        <w:rPr>
          <w:color w:val="000000"/>
        </w:rPr>
        <w:t xml:space="preserve">м өсімшесі:  </w:t>
      </w:r>
    </w:p>
    <w:p w:rsidR="007B38B9" w:rsidRPr="000D5519" w:rsidRDefault="007B38B9" w:rsidP="003F55D3">
      <w:pPr>
        <w:shd w:val="clear" w:color="auto" w:fill="FFFFFF"/>
        <w:autoSpaceDE w:val="0"/>
        <w:autoSpaceDN w:val="0"/>
        <w:adjustRightInd w:val="0"/>
        <w:ind w:firstLine="360"/>
        <w:jc w:val="center"/>
        <w:rPr>
          <w:lang w:val="en-US"/>
        </w:rPr>
      </w:pPr>
      <w:r w:rsidRPr="000D5519">
        <w:rPr>
          <w:color w:val="000000"/>
          <w:lang w:val="ru-RU"/>
        </w:rPr>
        <w:t>ΔШ</w:t>
      </w:r>
      <w:r w:rsidRPr="000D5519">
        <w:rPr>
          <w:color w:val="000000"/>
          <w:lang w:val="en-US"/>
        </w:rPr>
        <w:t>(</w:t>
      </w:r>
      <w:r w:rsidRPr="000D5519">
        <w:rPr>
          <w:color w:val="000000"/>
        </w:rPr>
        <w:t>Ғ</w:t>
      </w:r>
      <w:r w:rsidRPr="000D5519">
        <w:rPr>
          <w:color w:val="000000"/>
          <w:lang w:val="ru-RU"/>
        </w:rPr>
        <w:t>ТС</w:t>
      </w:r>
      <w:r w:rsidRPr="000D5519">
        <w:rPr>
          <w:color w:val="000000"/>
          <w:lang w:val="en-US"/>
        </w:rPr>
        <w:t xml:space="preserve">) = </w:t>
      </w:r>
      <w:r w:rsidRPr="000D5519">
        <w:rPr>
          <w:color w:val="000000"/>
          <w:lang w:val="ru-RU"/>
        </w:rPr>
        <w:t>Σ</w:t>
      </w:r>
      <w:r w:rsidRPr="000D5519">
        <w:rPr>
          <w:color w:val="000000"/>
          <w:lang w:val="en-US"/>
        </w:rPr>
        <w:t xml:space="preserve"> </w:t>
      </w:r>
      <w:r w:rsidRPr="000D5519">
        <w:rPr>
          <w:color w:val="000000"/>
          <w:lang w:val="ru-RU"/>
        </w:rPr>
        <w:t>Т</w:t>
      </w:r>
      <w:r w:rsidRPr="000D5519">
        <w:rPr>
          <w:color w:val="000000"/>
          <w:vertAlign w:val="subscript"/>
          <w:lang w:val="en-US"/>
        </w:rPr>
        <w:t xml:space="preserve">1i </w:t>
      </w:r>
      <w:r w:rsidRPr="000D5519">
        <w:rPr>
          <w:color w:val="000000"/>
          <w:lang w:val="en-US"/>
        </w:rPr>
        <w:t>×</w:t>
      </w:r>
      <w:r w:rsidRPr="000D5519">
        <w:rPr>
          <w:color w:val="000000"/>
        </w:rPr>
        <w:t>Ө</w:t>
      </w:r>
      <w:r w:rsidRPr="000D5519">
        <w:rPr>
          <w:color w:val="000000"/>
          <w:vertAlign w:val="subscript"/>
          <w:lang w:val="en-US"/>
        </w:rPr>
        <w:t>1i</w:t>
      </w:r>
      <w:r w:rsidRPr="000D5519">
        <w:rPr>
          <w:color w:val="000000"/>
          <w:lang w:val="en-US"/>
        </w:rPr>
        <w:t xml:space="preserve"> - </w:t>
      </w:r>
      <w:r w:rsidRPr="000D5519">
        <w:rPr>
          <w:color w:val="000000"/>
          <w:lang w:val="ru-RU"/>
        </w:rPr>
        <w:t>Σ</w:t>
      </w:r>
      <w:r w:rsidRPr="000D5519">
        <w:rPr>
          <w:color w:val="000000"/>
          <w:lang w:val="en-US"/>
        </w:rPr>
        <w:t xml:space="preserve"> </w:t>
      </w:r>
      <w:r w:rsidRPr="000D5519">
        <w:rPr>
          <w:color w:val="000000"/>
          <w:lang w:val="ru-RU"/>
        </w:rPr>
        <w:t>Т</w:t>
      </w:r>
      <w:r w:rsidRPr="000D5519">
        <w:rPr>
          <w:color w:val="000000"/>
          <w:vertAlign w:val="subscript"/>
          <w:lang w:val="en-US"/>
        </w:rPr>
        <w:t xml:space="preserve">0i </w:t>
      </w:r>
      <w:r w:rsidRPr="000D5519">
        <w:rPr>
          <w:color w:val="000000"/>
          <w:lang w:val="en-US"/>
        </w:rPr>
        <w:t>×</w:t>
      </w:r>
      <w:r w:rsidRPr="000D5519">
        <w:rPr>
          <w:color w:val="000000"/>
        </w:rPr>
        <w:t>Ө</w:t>
      </w:r>
      <w:r w:rsidRPr="000D5519">
        <w:rPr>
          <w:color w:val="000000"/>
          <w:vertAlign w:val="subscript"/>
          <w:lang w:val="en-US"/>
        </w:rPr>
        <w:t>0i</w:t>
      </w:r>
    </w:p>
    <w:p w:rsidR="007777CB" w:rsidRPr="000D5519" w:rsidRDefault="007777CB" w:rsidP="000651E2">
      <w:pPr>
        <w:shd w:val="clear" w:color="auto" w:fill="FFFFFF"/>
        <w:autoSpaceDE w:val="0"/>
        <w:autoSpaceDN w:val="0"/>
        <w:adjustRightInd w:val="0"/>
        <w:ind w:firstLine="360"/>
        <w:jc w:val="both"/>
        <w:rPr>
          <w:color w:val="000000"/>
        </w:rPr>
      </w:pPr>
      <w:r w:rsidRPr="000D5519">
        <w:rPr>
          <w:color w:val="000000"/>
          <w:lang w:val="ru-RU"/>
        </w:rPr>
        <w:t>мұнда</w:t>
      </w:r>
      <w:r w:rsidR="007B38B9" w:rsidRPr="000D5519">
        <w:rPr>
          <w:color w:val="000000"/>
          <w:lang w:val="en-US"/>
        </w:rPr>
        <w:t xml:space="preserve"> </w:t>
      </w:r>
      <w:r w:rsidRPr="000D5519">
        <w:rPr>
          <w:color w:val="000000"/>
        </w:rPr>
        <w:t xml:space="preserve"> </w:t>
      </w:r>
      <w:r w:rsidR="007B38B9" w:rsidRPr="000D5519">
        <w:rPr>
          <w:color w:val="000000"/>
          <w:lang w:val="ru-RU"/>
        </w:rPr>
        <w:t>Т</w:t>
      </w:r>
      <w:r w:rsidR="007B38B9" w:rsidRPr="000D5519">
        <w:rPr>
          <w:color w:val="000000"/>
          <w:vertAlign w:val="subscript"/>
          <w:lang w:val="en-US"/>
        </w:rPr>
        <w:t>1i</w:t>
      </w:r>
      <w:r w:rsidR="007B38B9" w:rsidRPr="000D5519">
        <w:rPr>
          <w:i/>
          <w:iCs/>
          <w:color w:val="000000"/>
          <w:lang w:val="en-US"/>
        </w:rPr>
        <w:t xml:space="preserve"> </w:t>
      </w:r>
      <w:r w:rsidR="007B38B9" w:rsidRPr="000D5519">
        <w:rPr>
          <w:iCs/>
          <w:color w:val="000000"/>
          <w:lang w:val="en-US"/>
        </w:rPr>
        <w:t>-</w:t>
      </w:r>
      <w:r w:rsidR="007B38B9" w:rsidRPr="000D5519">
        <w:rPr>
          <w:color w:val="000000"/>
          <w:lang w:val="en-US"/>
        </w:rPr>
        <w:t xml:space="preserve"> i-</w:t>
      </w:r>
      <w:r w:rsidR="007B38B9" w:rsidRPr="000D5519">
        <w:rPr>
          <w:color w:val="000000"/>
          <w:lang w:val="ru-RU"/>
        </w:rPr>
        <w:t>түріндегі</w:t>
      </w:r>
      <w:r w:rsidR="007B38B9" w:rsidRPr="000D5519">
        <w:rPr>
          <w:color w:val="000000"/>
          <w:lang w:val="en-US"/>
        </w:rPr>
        <w:t xml:space="preserve"> </w:t>
      </w:r>
      <w:r w:rsidR="007B38B9" w:rsidRPr="000D5519">
        <w:rPr>
          <w:color w:val="000000"/>
          <w:lang w:val="ru-RU"/>
        </w:rPr>
        <w:t>құрал</w:t>
      </w:r>
      <w:r w:rsidR="007B38B9" w:rsidRPr="000D5519">
        <w:rPr>
          <w:color w:val="000000"/>
          <w:lang w:val="en-US"/>
        </w:rPr>
        <w:t>-</w:t>
      </w:r>
      <w:r w:rsidR="007B38B9" w:rsidRPr="000D5519">
        <w:rPr>
          <w:color w:val="000000"/>
          <w:lang w:val="ru-RU"/>
        </w:rPr>
        <w:t>жабдықтың</w:t>
      </w:r>
      <w:r w:rsidR="007B38B9" w:rsidRPr="000D5519">
        <w:rPr>
          <w:color w:val="000000"/>
          <w:lang w:val="en-US"/>
        </w:rPr>
        <w:t xml:space="preserve"> </w:t>
      </w:r>
      <w:r w:rsidR="007B38B9" w:rsidRPr="000D5519">
        <w:rPr>
          <w:color w:val="000000"/>
          <w:lang w:val="ru-RU"/>
        </w:rPr>
        <w:t>есеп</w:t>
      </w:r>
      <w:r w:rsidR="007B38B9" w:rsidRPr="000D5519">
        <w:rPr>
          <w:color w:val="000000"/>
          <w:lang w:val="en-US"/>
        </w:rPr>
        <w:t xml:space="preserve"> </w:t>
      </w:r>
      <w:r w:rsidR="007B38B9" w:rsidRPr="000D5519">
        <w:rPr>
          <w:color w:val="000000"/>
          <w:lang w:val="ru-RU"/>
        </w:rPr>
        <w:t>беретін</w:t>
      </w:r>
      <w:r w:rsidR="007B38B9" w:rsidRPr="000D5519">
        <w:rPr>
          <w:color w:val="000000"/>
          <w:lang w:val="en-US"/>
        </w:rPr>
        <w:t xml:space="preserve"> </w:t>
      </w:r>
      <w:r w:rsidR="007B38B9" w:rsidRPr="000D5519">
        <w:rPr>
          <w:color w:val="000000"/>
          <w:lang w:val="ru-RU"/>
        </w:rPr>
        <w:t>кезеңде</w:t>
      </w:r>
      <w:r w:rsidR="007B38B9" w:rsidRPr="000D5519">
        <w:rPr>
          <w:color w:val="000000"/>
          <w:lang w:val="en-US"/>
        </w:rPr>
        <w:t xml:space="preserve"> </w:t>
      </w:r>
      <w:r w:rsidR="007B38B9" w:rsidRPr="000D5519">
        <w:rPr>
          <w:color w:val="000000"/>
          <w:lang w:val="ru-RU"/>
        </w:rPr>
        <w:t>жұмыс</w:t>
      </w:r>
      <w:r w:rsidR="007B38B9" w:rsidRPr="000D5519">
        <w:rPr>
          <w:color w:val="000000"/>
          <w:lang w:val="en-US"/>
        </w:rPr>
        <w:t xml:space="preserve"> </w:t>
      </w:r>
    </w:p>
    <w:p w:rsidR="007B38B9" w:rsidRPr="000D5519" w:rsidRDefault="007777CB" w:rsidP="000651E2">
      <w:pPr>
        <w:shd w:val="clear" w:color="auto" w:fill="FFFFFF"/>
        <w:autoSpaceDE w:val="0"/>
        <w:autoSpaceDN w:val="0"/>
        <w:adjustRightInd w:val="0"/>
        <w:ind w:firstLine="360"/>
        <w:jc w:val="both"/>
        <w:rPr>
          <w:color w:val="000000"/>
        </w:rPr>
      </w:pPr>
      <w:r w:rsidRPr="000D5519">
        <w:rPr>
          <w:color w:val="000000"/>
        </w:rPr>
        <w:t xml:space="preserve">             </w:t>
      </w:r>
      <w:r w:rsidR="007B38B9" w:rsidRPr="000D5519">
        <w:rPr>
          <w:color w:val="000000"/>
        </w:rPr>
        <w:t xml:space="preserve">істеген уақыты; </w:t>
      </w:r>
    </w:p>
    <w:p w:rsidR="007777CB"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     </w:t>
      </w:r>
      <w:r w:rsidR="007777CB" w:rsidRPr="000D5519">
        <w:rPr>
          <w:color w:val="000000"/>
        </w:rPr>
        <w:t xml:space="preserve">      </w:t>
      </w:r>
      <w:r w:rsidRPr="000D5519">
        <w:rPr>
          <w:color w:val="000000"/>
        </w:rPr>
        <w:t xml:space="preserve"> Ө</w:t>
      </w:r>
      <w:r w:rsidRPr="000D5519">
        <w:rPr>
          <w:color w:val="000000"/>
          <w:vertAlign w:val="subscript"/>
        </w:rPr>
        <w:t>о</w:t>
      </w:r>
      <w:r w:rsidRPr="000D5519">
        <w:rPr>
          <w:color w:val="000000"/>
        </w:rPr>
        <w:t>, Ө</w:t>
      </w:r>
      <w:r w:rsidRPr="000D5519">
        <w:rPr>
          <w:color w:val="000000"/>
          <w:vertAlign w:val="subscript"/>
        </w:rPr>
        <w:t>i</w:t>
      </w:r>
      <w:r w:rsidRPr="000D5519">
        <w:rPr>
          <w:color w:val="000000"/>
        </w:rPr>
        <w:t xml:space="preserve"> –жаңа технологияны ендіргенге дейін және кейін өнім</w:t>
      </w:r>
    </w:p>
    <w:p w:rsidR="007B38B9" w:rsidRPr="000D5519" w:rsidRDefault="007777CB" w:rsidP="000651E2">
      <w:pPr>
        <w:shd w:val="clear" w:color="auto" w:fill="FFFFFF"/>
        <w:autoSpaceDE w:val="0"/>
        <w:autoSpaceDN w:val="0"/>
        <w:adjustRightInd w:val="0"/>
        <w:ind w:firstLine="360"/>
        <w:jc w:val="both"/>
      </w:pPr>
      <w:r w:rsidRPr="000D5519">
        <w:rPr>
          <w:color w:val="000000"/>
        </w:rPr>
        <w:t xml:space="preserve">             </w:t>
      </w:r>
      <w:r w:rsidR="007B38B9" w:rsidRPr="000D5519">
        <w:rPr>
          <w:color w:val="000000"/>
        </w:rPr>
        <w:t xml:space="preserve"> өнімділігі.  </w:t>
      </w:r>
    </w:p>
    <w:p w:rsidR="007B38B9" w:rsidRPr="000D5519" w:rsidRDefault="007B38B9" w:rsidP="000651E2">
      <w:pPr>
        <w:shd w:val="clear" w:color="auto" w:fill="FFFFFF"/>
        <w:autoSpaceDE w:val="0"/>
        <w:autoSpaceDN w:val="0"/>
        <w:adjustRightInd w:val="0"/>
        <w:ind w:left="360"/>
        <w:jc w:val="both"/>
        <w:rPr>
          <w:color w:val="000000"/>
        </w:rPr>
      </w:pPr>
      <w:r w:rsidRPr="000D5519">
        <w:rPr>
          <w:color w:val="000000"/>
        </w:rPr>
        <w:t xml:space="preserve">6. Өндіріс пен еңбекті (еңбек ресурстарын ) ұйымдастыруды жақсарту нәтижесінде өнім шығарылымының өсімшесі:  </w:t>
      </w:r>
    </w:p>
    <w:p w:rsidR="007B38B9" w:rsidRPr="000D5519" w:rsidRDefault="007B38B9" w:rsidP="003F55D3">
      <w:pPr>
        <w:shd w:val="clear" w:color="auto" w:fill="FFFFFF"/>
        <w:autoSpaceDE w:val="0"/>
        <w:autoSpaceDN w:val="0"/>
        <w:adjustRightInd w:val="0"/>
        <w:ind w:firstLine="360"/>
        <w:jc w:val="center"/>
      </w:pPr>
      <w:r w:rsidRPr="000D5519">
        <w:rPr>
          <w:color w:val="000000"/>
          <w:lang w:val="ru-RU"/>
        </w:rPr>
        <w:t>Δ</w:t>
      </w:r>
      <w:r w:rsidRPr="000D5519">
        <w:rPr>
          <w:color w:val="000000"/>
        </w:rPr>
        <w:t>Ш(Ө</w:t>
      </w:r>
      <w:r w:rsidRPr="000D5519">
        <w:rPr>
          <w:color w:val="000000"/>
          <w:vertAlign w:val="subscript"/>
        </w:rPr>
        <w:t>сағ</w:t>
      </w:r>
      <w:r w:rsidRPr="000D5519">
        <w:rPr>
          <w:color w:val="000000"/>
        </w:rPr>
        <w:t xml:space="preserve">) = </w:t>
      </w:r>
      <w:r w:rsidRPr="000D5519">
        <w:rPr>
          <w:color w:val="000000"/>
          <w:lang w:val="ru-RU"/>
        </w:rPr>
        <w:t>Δ</w:t>
      </w:r>
      <w:r w:rsidRPr="000D5519">
        <w:rPr>
          <w:color w:val="000000"/>
        </w:rPr>
        <w:t>Ө</w:t>
      </w:r>
      <w:r w:rsidRPr="000D5519">
        <w:rPr>
          <w:color w:val="000000"/>
          <w:vertAlign w:val="subscript"/>
        </w:rPr>
        <w:t>сағ</w:t>
      </w:r>
      <w:r w:rsidRPr="000D5519">
        <w:rPr>
          <w:color w:val="000000"/>
        </w:rPr>
        <w:t xml:space="preserve"> × Т</w:t>
      </w:r>
      <w:r w:rsidRPr="000D5519">
        <w:rPr>
          <w:color w:val="000000"/>
          <w:vertAlign w:val="subscript"/>
        </w:rPr>
        <w:t>1у</w:t>
      </w:r>
    </w:p>
    <w:p w:rsidR="007777CB" w:rsidRPr="000D5519" w:rsidRDefault="007777CB" w:rsidP="000651E2">
      <w:pPr>
        <w:shd w:val="clear" w:color="auto" w:fill="FFFFFF"/>
        <w:autoSpaceDE w:val="0"/>
        <w:autoSpaceDN w:val="0"/>
        <w:adjustRightInd w:val="0"/>
        <w:ind w:firstLine="360"/>
        <w:jc w:val="both"/>
        <w:rPr>
          <w:color w:val="000000"/>
        </w:rPr>
      </w:pPr>
      <w:r w:rsidRPr="000D5519">
        <w:rPr>
          <w:color w:val="000000"/>
        </w:rPr>
        <w:t>мұнда</w:t>
      </w:r>
      <w:r w:rsidR="007B38B9" w:rsidRPr="000D5519">
        <w:rPr>
          <w:color w:val="000000"/>
        </w:rPr>
        <w:t xml:space="preserve"> </w:t>
      </w:r>
      <w:r w:rsidR="007B38B9" w:rsidRPr="000D5519">
        <w:rPr>
          <w:color w:val="000000"/>
          <w:lang w:val="ru-RU"/>
        </w:rPr>
        <w:t>Δ</w:t>
      </w:r>
      <w:r w:rsidR="007B38B9" w:rsidRPr="000D5519">
        <w:rPr>
          <w:color w:val="000000"/>
        </w:rPr>
        <w:t>Ө</w:t>
      </w:r>
      <w:r w:rsidR="007B38B9" w:rsidRPr="000D5519">
        <w:rPr>
          <w:color w:val="000000"/>
          <w:vertAlign w:val="subscript"/>
        </w:rPr>
        <w:t>сағ</w:t>
      </w:r>
      <w:r w:rsidR="007B38B9" w:rsidRPr="000D5519">
        <w:rPr>
          <w:color w:val="000000"/>
        </w:rPr>
        <w:t xml:space="preserve">  - өндіріс пен еңбекті ұйымдастыруды жақсарту нәтижесінде</w:t>
      </w:r>
    </w:p>
    <w:p w:rsidR="007B38B9" w:rsidRPr="000D5519" w:rsidRDefault="007777CB" w:rsidP="000651E2">
      <w:pPr>
        <w:shd w:val="clear" w:color="auto" w:fill="FFFFFF"/>
        <w:autoSpaceDE w:val="0"/>
        <w:autoSpaceDN w:val="0"/>
        <w:adjustRightInd w:val="0"/>
        <w:ind w:firstLine="360"/>
        <w:jc w:val="both"/>
        <w:rPr>
          <w:color w:val="000000"/>
          <w:lang w:val="en-US"/>
        </w:rPr>
      </w:pPr>
      <w:r w:rsidRPr="000D5519">
        <w:rPr>
          <w:color w:val="000000"/>
        </w:rPr>
        <w:t xml:space="preserve">           </w:t>
      </w:r>
      <w:r w:rsidR="007B38B9" w:rsidRPr="000D5519">
        <w:rPr>
          <w:color w:val="000000"/>
        </w:rPr>
        <w:t xml:space="preserve"> </w:t>
      </w:r>
      <w:r w:rsidR="007B38B9" w:rsidRPr="000D5519">
        <w:rPr>
          <w:color w:val="000000"/>
          <w:lang w:val="ru-RU"/>
        </w:rPr>
        <w:t>орташа</w:t>
      </w:r>
      <w:r w:rsidR="007B38B9" w:rsidRPr="000D5519">
        <w:rPr>
          <w:color w:val="000000"/>
          <w:lang w:val="en-US"/>
        </w:rPr>
        <w:t xml:space="preserve"> </w:t>
      </w:r>
      <w:r w:rsidR="007B38B9" w:rsidRPr="000D5519">
        <w:rPr>
          <w:color w:val="000000"/>
          <w:lang w:val="ru-RU"/>
        </w:rPr>
        <w:t>сағаттық</w:t>
      </w:r>
      <w:r w:rsidR="007B38B9" w:rsidRPr="000D5519">
        <w:rPr>
          <w:color w:val="000000"/>
          <w:lang w:val="en-US"/>
        </w:rPr>
        <w:t xml:space="preserve"> </w:t>
      </w:r>
      <w:r w:rsidR="007B38B9" w:rsidRPr="000D5519">
        <w:rPr>
          <w:color w:val="000000"/>
          <w:lang w:val="ru-RU"/>
        </w:rPr>
        <w:t>өнімділіктің</w:t>
      </w:r>
      <w:r w:rsidR="007B38B9" w:rsidRPr="000D5519">
        <w:rPr>
          <w:color w:val="000000"/>
          <w:lang w:val="en-US"/>
        </w:rPr>
        <w:t xml:space="preserve"> </w:t>
      </w:r>
      <w:r w:rsidR="007B38B9" w:rsidRPr="000D5519">
        <w:rPr>
          <w:color w:val="000000"/>
          <w:lang w:val="ru-RU"/>
        </w:rPr>
        <w:t>өсімшесі</w:t>
      </w:r>
      <w:r w:rsidR="007B38B9" w:rsidRPr="000D5519">
        <w:rPr>
          <w:color w:val="000000"/>
          <w:lang w:val="en-US"/>
        </w:rPr>
        <w:t xml:space="preserve">;  </w:t>
      </w:r>
    </w:p>
    <w:p w:rsidR="007B38B9" w:rsidRPr="000D5519" w:rsidRDefault="007B38B9" w:rsidP="000651E2">
      <w:pPr>
        <w:shd w:val="clear" w:color="auto" w:fill="FFFFFF"/>
        <w:autoSpaceDE w:val="0"/>
        <w:autoSpaceDN w:val="0"/>
        <w:adjustRightInd w:val="0"/>
        <w:ind w:firstLine="360"/>
        <w:jc w:val="both"/>
      </w:pPr>
      <w:r w:rsidRPr="000D5519">
        <w:rPr>
          <w:color w:val="000000"/>
          <w:lang w:val="en-US"/>
        </w:rPr>
        <w:t xml:space="preserve">  </w:t>
      </w:r>
      <w:r w:rsidR="007777CB" w:rsidRPr="000D5519">
        <w:rPr>
          <w:color w:val="000000"/>
        </w:rPr>
        <w:t xml:space="preserve">      </w:t>
      </w:r>
      <w:r w:rsidRPr="000D5519">
        <w:rPr>
          <w:color w:val="000000"/>
          <w:lang w:val="en-US"/>
        </w:rPr>
        <w:t xml:space="preserve">    </w:t>
      </w:r>
      <w:r w:rsidRPr="000D5519">
        <w:rPr>
          <w:color w:val="000000"/>
          <w:lang w:val="ru-RU"/>
        </w:rPr>
        <w:t>Т</w:t>
      </w:r>
      <w:r w:rsidRPr="000D5519">
        <w:rPr>
          <w:color w:val="000000"/>
          <w:vertAlign w:val="subscript"/>
          <w:lang w:val="en-US"/>
        </w:rPr>
        <w:t>1</w:t>
      </w:r>
      <w:r w:rsidRPr="000D5519">
        <w:rPr>
          <w:color w:val="000000"/>
          <w:vertAlign w:val="subscript"/>
          <w:lang w:val="ru-RU"/>
        </w:rPr>
        <w:t>у</w:t>
      </w:r>
      <w:r w:rsidRPr="000D5519">
        <w:rPr>
          <w:color w:val="000000"/>
          <w:lang w:val="en-US"/>
        </w:rPr>
        <w:t xml:space="preserve">  - </w:t>
      </w:r>
      <w:r w:rsidRPr="000D5519">
        <w:rPr>
          <w:color w:val="000000"/>
          <w:lang w:val="ru-RU"/>
        </w:rPr>
        <w:t>барлық</w:t>
      </w:r>
      <w:r w:rsidRPr="000D5519">
        <w:rPr>
          <w:color w:val="000000"/>
          <w:lang w:val="en-US"/>
        </w:rPr>
        <w:t xml:space="preserve"> </w:t>
      </w:r>
      <w:r w:rsidRPr="000D5519">
        <w:rPr>
          <w:color w:val="000000"/>
          <w:lang w:val="ru-RU"/>
        </w:rPr>
        <w:t>жұмысшылармен</w:t>
      </w:r>
      <w:r w:rsidRPr="000D5519">
        <w:rPr>
          <w:color w:val="000000"/>
          <w:lang w:val="en-US"/>
        </w:rPr>
        <w:t xml:space="preserve"> </w:t>
      </w:r>
      <w:r w:rsidRPr="000D5519">
        <w:rPr>
          <w:color w:val="000000"/>
          <w:lang w:val="ru-RU"/>
        </w:rPr>
        <w:t>атқарылған</w:t>
      </w:r>
      <w:r w:rsidRPr="000D5519">
        <w:rPr>
          <w:color w:val="000000"/>
          <w:lang w:val="en-US"/>
        </w:rPr>
        <w:t xml:space="preserve"> </w:t>
      </w:r>
      <w:r w:rsidRPr="000D5519">
        <w:rPr>
          <w:color w:val="000000"/>
          <w:lang w:val="ru-RU"/>
        </w:rPr>
        <w:t>жұмыс</w:t>
      </w:r>
      <w:r w:rsidRPr="000D5519">
        <w:rPr>
          <w:color w:val="000000"/>
          <w:lang w:val="en-US"/>
        </w:rPr>
        <w:t xml:space="preserve"> </w:t>
      </w:r>
      <w:r w:rsidRPr="000D5519">
        <w:rPr>
          <w:color w:val="000000"/>
          <w:lang w:val="ru-RU"/>
        </w:rPr>
        <w:t>уақыты</w:t>
      </w:r>
      <w:r w:rsidRPr="000D5519">
        <w:rPr>
          <w:color w:val="000000"/>
          <w:lang w:val="en-US"/>
        </w:rPr>
        <w:t xml:space="preserve">.     </w:t>
      </w:r>
    </w:p>
    <w:p w:rsidR="007B38B9" w:rsidRPr="000D5519" w:rsidRDefault="007B38B9" w:rsidP="000651E2">
      <w:pPr>
        <w:shd w:val="clear" w:color="auto" w:fill="FFFFFF"/>
        <w:autoSpaceDE w:val="0"/>
        <w:autoSpaceDN w:val="0"/>
        <w:adjustRightInd w:val="0"/>
        <w:ind w:left="360"/>
        <w:jc w:val="both"/>
        <w:rPr>
          <w:color w:val="000000"/>
        </w:rPr>
      </w:pPr>
      <w:r w:rsidRPr="000D5519">
        <w:rPr>
          <w:color w:val="000000"/>
        </w:rPr>
        <w:t xml:space="preserve">7. Жаңа технология ендіру нәтижесінде шикізат пен материал мөлшерлерінің төмендеуінен өнім шығарылымының өсімшесі: </w:t>
      </w:r>
    </w:p>
    <w:p w:rsidR="007B38B9" w:rsidRPr="000D5519" w:rsidRDefault="007B38B9" w:rsidP="003F55D3">
      <w:pPr>
        <w:shd w:val="clear" w:color="auto" w:fill="FFFFFF"/>
        <w:autoSpaceDE w:val="0"/>
        <w:autoSpaceDN w:val="0"/>
        <w:adjustRightInd w:val="0"/>
        <w:ind w:firstLine="360"/>
        <w:jc w:val="center"/>
        <w:rPr>
          <w:lang w:val="en-US"/>
        </w:rPr>
      </w:pPr>
      <w:r w:rsidRPr="000D5519">
        <w:rPr>
          <w:color w:val="000000"/>
          <w:lang w:val="ru-RU"/>
        </w:rPr>
        <w:t>ΔШ</w:t>
      </w:r>
      <w:r w:rsidRPr="000D5519">
        <w:rPr>
          <w:color w:val="000000"/>
          <w:lang w:val="en-US"/>
        </w:rPr>
        <w:t>(</w:t>
      </w:r>
      <w:r w:rsidRPr="000D5519">
        <w:rPr>
          <w:color w:val="000000"/>
          <w:lang w:val="ru-RU"/>
        </w:rPr>
        <w:t>М</w:t>
      </w:r>
      <w:r w:rsidRPr="000D5519">
        <w:rPr>
          <w:color w:val="000000"/>
          <w:lang w:val="en-US"/>
        </w:rPr>
        <w:t xml:space="preserve">) = </w:t>
      </w:r>
      <w:r w:rsidRPr="000D5519">
        <w:rPr>
          <w:color w:val="000000"/>
          <w:lang w:val="ru-RU"/>
        </w:rPr>
        <w:t>Σ</w:t>
      </w:r>
      <w:r w:rsidRPr="000D5519">
        <w:rPr>
          <w:color w:val="000000"/>
          <w:lang w:val="en-US"/>
        </w:rPr>
        <w:t xml:space="preserve"> (</w:t>
      </w:r>
      <w:r w:rsidRPr="000D5519">
        <w:rPr>
          <w:color w:val="000000"/>
          <w:lang w:val="ru-RU"/>
        </w:rPr>
        <w:t>М</w:t>
      </w:r>
      <w:r w:rsidRPr="000D5519">
        <w:rPr>
          <w:color w:val="000000"/>
          <w:vertAlign w:val="subscript"/>
          <w:lang w:val="en-US"/>
        </w:rPr>
        <w:t xml:space="preserve">1i </w:t>
      </w:r>
      <w:r w:rsidRPr="000D5519">
        <w:rPr>
          <w:color w:val="000000"/>
          <w:lang w:val="en-US"/>
        </w:rPr>
        <w:t xml:space="preserve">- </w:t>
      </w:r>
      <w:r w:rsidRPr="000D5519">
        <w:rPr>
          <w:color w:val="000000"/>
          <w:lang w:val="ru-RU"/>
        </w:rPr>
        <w:t>М</w:t>
      </w:r>
      <w:r w:rsidRPr="000D5519">
        <w:rPr>
          <w:color w:val="000000"/>
          <w:vertAlign w:val="subscript"/>
          <w:lang w:val="en-US"/>
        </w:rPr>
        <w:t xml:space="preserve">0i </w:t>
      </w:r>
      <w:r w:rsidRPr="000D5519">
        <w:rPr>
          <w:color w:val="000000"/>
          <w:lang w:val="en-US"/>
        </w:rPr>
        <w:t xml:space="preserve">) × </w:t>
      </w:r>
      <w:r w:rsidRPr="000D5519">
        <w:rPr>
          <w:color w:val="000000"/>
          <w:lang w:val="ru-RU"/>
        </w:rPr>
        <w:t>Б</w:t>
      </w:r>
      <w:r w:rsidRPr="000D5519">
        <w:rPr>
          <w:color w:val="000000"/>
          <w:vertAlign w:val="subscript"/>
          <w:lang w:val="en-US"/>
        </w:rPr>
        <w:t xml:space="preserve">0 </w:t>
      </w:r>
      <w:r w:rsidRPr="000D5519">
        <w:rPr>
          <w:color w:val="000000"/>
          <w:lang w:val="en-US"/>
        </w:rPr>
        <w:t>× Q</w:t>
      </w:r>
      <w:r w:rsidRPr="000D5519">
        <w:rPr>
          <w:color w:val="000000"/>
          <w:vertAlign w:val="subscript"/>
          <w:lang w:val="en-US"/>
        </w:rPr>
        <w:t>1</w:t>
      </w:r>
    </w:p>
    <w:p w:rsidR="003F55D3" w:rsidRPr="000D5519" w:rsidRDefault="003F55D3" w:rsidP="000651E2">
      <w:pPr>
        <w:shd w:val="clear" w:color="auto" w:fill="FFFFFF"/>
        <w:autoSpaceDE w:val="0"/>
        <w:autoSpaceDN w:val="0"/>
        <w:adjustRightInd w:val="0"/>
        <w:ind w:firstLine="360"/>
        <w:jc w:val="both"/>
        <w:rPr>
          <w:color w:val="000000"/>
        </w:rPr>
      </w:pPr>
      <w:r w:rsidRPr="000D5519">
        <w:rPr>
          <w:color w:val="000000"/>
          <w:lang w:val="ru-RU"/>
        </w:rPr>
        <w:t>мұнда</w:t>
      </w:r>
      <w:r w:rsidR="007B38B9" w:rsidRPr="000D5519">
        <w:rPr>
          <w:color w:val="000000"/>
          <w:lang w:val="en-US"/>
        </w:rPr>
        <w:t xml:space="preserve"> </w:t>
      </w:r>
      <w:r w:rsidR="007B38B9" w:rsidRPr="000D5519">
        <w:rPr>
          <w:color w:val="000000"/>
          <w:lang w:val="ru-RU"/>
        </w:rPr>
        <w:t>М</w:t>
      </w:r>
      <w:r w:rsidR="007B38B9" w:rsidRPr="000D5519">
        <w:rPr>
          <w:color w:val="000000"/>
          <w:vertAlign w:val="subscript"/>
          <w:lang w:val="en-US"/>
        </w:rPr>
        <w:t xml:space="preserve">0i </w:t>
      </w:r>
      <w:r w:rsidR="007B38B9" w:rsidRPr="000D5519">
        <w:rPr>
          <w:color w:val="000000"/>
        </w:rPr>
        <w:t xml:space="preserve">, </w:t>
      </w:r>
      <w:r w:rsidR="007B38B9" w:rsidRPr="000D5519">
        <w:rPr>
          <w:color w:val="000000"/>
          <w:lang w:val="ru-RU"/>
        </w:rPr>
        <w:t>М</w:t>
      </w:r>
      <w:r w:rsidR="007B38B9" w:rsidRPr="000D5519">
        <w:rPr>
          <w:color w:val="000000"/>
          <w:vertAlign w:val="subscript"/>
          <w:lang w:val="en-US"/>
        </w:rPr>
        <w:t xml:space="preserve">1i </w:t>
      </w:r>
      <w:r w:rsidR="007B38B9" w:rsidRPr="000D5519">
        <w:rPr>
          <w:color w:val="000000"/>
          <w:lang w:val="en-US"/>
        </w:rPr>
        <w:t xml:space="preserve"> - i-</w:t>
      </w:r>
      <w:r w:rsidR="007B38B9" w:rsidRPr="000D5519">
        <w:rPr>
          <w:color w:val="000000"/>
          <w:lang w:val="ru-RU"/>
        </w:rPr>
        <w:t>іс</w:t>
      </w:r>
      <w:r w:rsidR="007B38B9" w:rsidRPr="000D5519">
        <w:rPr>
          <w:color w:val="000000"/>
          <w:lang w:val="en-US"/>
        </w:rPr>
        <w:t>-</w:t>
      </w:r>
      <w:r w:rsidR="007B38B9" w:rsidRPr="000D5519">
        <w:rPr>
          <w:color w:val="000000"/>
          <w:lang w:val="ru-RU"/>
        </w:rPr>
        <w:t>шарасын</w:t>
      </w:r>
      <w:r w:rsidR="007B38B9" w:rsidRPr="000D5519">
        <w:rPr>
          <w:color w:val="000000"/>
          <w:lang w:val="en-US"/>
        </w:rPr>
        <w:t xml:space="preserve"> </w:t>
      </w:r>
      <w:r w:rsidR="007B38B9" w:rsidRPr="000D5519">
        <w:rPr>
          <w:color w:val="000000"/>
          <w:lang w:val="ru-RU"/>
        </w:rPr>
        <w:t>ендіргенге</w:t>
      </w:r>
      <w:r w:rsidR="007B38B9" w:rsidRPr="000D5519">
        <w:rPr>
          <w:color w:val="000000"/>
          <w:lang w:val="en-US"/>
        </w:rPr>
        <w:t xml:space="preserve"> </w:t>
      </w:r>
      <w:r w:rsidR="007B38B9" w:rsidRPr="000D5519">
        <w:rPr>
          <w:color w:val="000000"/>
          <w:lang w:val="ru-RU"/>
        </w:rPr>
        <w:t>дейінгі</w:t>
      </w:r>
      <w:r w:rsidR="007B38B9" w:rsidRPr="000D5519">
        <w:rPr>
          <w:color w:val="000000"/>
          <w:lang w:val="en-US"/>
        </w:rPr>
        <w:t xml:space="preserve"> </w:t>
      </w:r>
      <w:r w:rsidR="007B38B9" w:rsidRPr="000D5519">
        <w:rPr>
          <w:color w:val="000000"/>
        </w:rPr>
        <w:t xml:space="preserve">жоспар бойынша </w:t>
      </w:r>
      <w:r w:rsidR="007B38B9" w:rsidRPr="000D5519">
        <w:rPr>
          <w:color w:val="000000"/>
          <w:lang w:val="ru-RU"/>
        </w:rPr>
        <w:t>шикізат</w:t>
      </w:r>
      <w:r w:rsidR="007B38B9" w:rsidRPr="000D5519">
        <w:rPr>
          <w:color w:val="000000"/>
          <w:lang w:val="en-US"/>
        </w:rPr>
        <w:t xml:space="preserve"> </w:t>
      </w:r>
    </w:p>
    <w:p w:rsidR="007B38B9" w:rsidRPr="000D5519" w:rsidRDefault="003F55D3" w:rsidP="000651E2">
      <w:pPr>
        <w:shd w:val="clear" w:color="auto" w:fill="FFFFFF"/>
        <w:autoSpaceDE w:val="0"/>
        <w:autoSpaceDN w:val="0"/>
        <w:adjustRightInd w:val="0"/>
        <w:ind w:firstLine="360"/>
        <w:jc w:val="both"/>
        <w:rPr>
          <w:color w:val="000000"/>
        </w:rPr>
      </w:pPr>
      <w:r w:rsidRPr="000D5519">
        <w:rPr>
          <w:color w:val="000000"/>
        </w:rPr>
        <w:t xml:space="preserve">            </w:t>
      </w:r>
      <w:r w:rsidR="007B38B9" w:rsidRPr="000D5519">
        <w:rPr>
          <w:color w:val="000000"/>
        </w:rPr>
        <w:t xml:space="preserve">пен       материал мөлшері және оны ендіргеннен кейінгі мөлшер; </w:t>
      </w: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iCs/>
          <w:color w:val="000000"/>
        </w:rPr>
        <w:t xml:space="preserve">      </w:t>
      </w:r>
      <w:r w:rsidR="003F55D3" w:rsidRPr="000D5519">
        <w:rPr>
          <w:iCs/>
          <w:color w:val="000000"/>
        </w:rPr>
        <w:t xml:space="preserve">      </w:t>
      </w:r>
      <w:r w:rsidRPr="000D5519">
        <w:rPr>
          <w:iCs/>
          <w:color w:val="000000"/>
          <w:lang w:val="ru-RU"/>
        </w:rPr>
        <w:t>Б</w:t>
      </w:r>
      <w:r w:rsidRPr="000D5519">
        <w:rPr>
          <w:iCs/>
          <w:color w:val="000000"/>
          <w:vertAlign w:val="subscript"/>
          <w:lang w:val="ru-RU"/>
        </w:rPr>
        <w:t>о</w:t>
      </w:r>
      <w:r w:rsidRPr="000D5519">
        <w:rPr>
          <w:i/>
          <w:iCs/>
          <w:color w:val="000000"/>
          <w:lang w:val="ru-RU"/>
        </w:rPr>
        <w:t xml:space="preserve"> </w:t>
      </w:r>
      <w:r w:rsidRPr="000D5519">
        <w:rPr>
          <w:iCs/>
          <w:color w:val="000000"/>
          <w:lang w:val="ru-RU"/>
        </w:rPr>
        <w:t>–</w:t>
      </w:r>
      <w:r w:rsidRPr="000D5519">
        <w:rPr>
          <w:color w:val="000000"/>
          <w:lang w:val="ru-RU"/>
        </w:rPr>
        <w:t xml:space="preserve"> шикізат пен материал бірлігінің бағасы;</w:t>
      </w:r>
    </w:p>
    <w:p w:rsidR="007B38B9" w:rsidRPr="000D5519" w:rsidRDefault="007B38B9" w:rsidP="000651E2">
      <w:pPr>
        <w:shd w:val="clear" w:color="auto" w:fill="FFFFFF"/>
        <w:autoSpaceDE w:val="0"/>
        <w:autoSpaceDN w:val="0"/>
        <w:adjustRightInd w:val="0"/>
        <w:ind w:firstLine="360"/>
        <w:jc w:val="both"/>
        <w:rPr>
          <w:lang w:val="ru-RU"/>
        </w:rPr>
      </w:pPr>
      <w:r w:rsidRPr="000D5519">
        <w:rPr>
          <w:color w:val="000000"/>
          <w:lang w:val="ru-RU"/>
        </w:rPr>
        <w:t xml:space="preserve">      </w:t>
      </w:r>
      <w:r w:rsidR="003F55D3" w:rsidRPr="000D5519">
        <w:rPr>
          <w:color w:val="000000"/>
          <w:lang w:val="ru-RU"/>
        </w:rPr>
        <w:t xml:space="preserve">      </w:t>
      </w:r>
      <w:r w:rsidRPr="000D5519">
        <w:rPr>
          <w:color w:val="000000"/>
          <w:lang w:val="en-US"/>
        </w:rPr>
        <w:t>Q</w:t>
      </w:r>
      <w:r w:rsidRPr="000D5519">
        <w:rPr>
          <w:color w:val="000000"/>
          <w:vertAlign w:val="subscript"/>
          <w:lang w:val="ru-RU"/>
        </w:rPr>
        <w:t>1</w:t>
      </w:r>
      <w:r w:rsidRPr="000D5519">
        <w:rPr>
          <w:color w:val="000000"/>
          <w:lang w:val="ru-RU"/>
        </w:rPr>
        <w:t xml:space="preserve"> – жоспарланып отырған өнім шығарылымы. </w:t>
      </w:r>
    </w:p>
    <w:p w:rsidR="007B38B9" w:rsidRPr="000D5519" w:rsidRDefault="007B38B9" w:rsidP="000651E2">
      <w:pPr>
        <w:shd w:val="clear" w:color="auto" w:fill="FFFFFF"/>
        <w:autoSpaceDE w:val="0"/>
        <w:autoSpaceDN w:val="0"/>
        <w:adjustRightInd w:val="0"/>
        <w:ind w:firstLine="360"/>
        <w:jc w:val="both"/>
        <w:rPr>
          <w:color w:val="000000"/>
          <w:lang w:val="ru-RU"/>
        </w:rPr>
      </w:pPr>
      <w:r w:rsidRPr="000D5519">
        <w:rPr>
          <w:color w:val="000000"/>
          <w:lang w:val="ru-RU"/>
        </w:rPr>
        <w:t xml:space="preserve">Әрбір бағыт және топ бойынша есептеу кешені жүргізіледі, оның нәтижесін кесте түрінде біріктіріледі (7.11-кестеде шартты сандар келтірілген). Жүргізілген талдау өнім шығарылымын көбейтуді ұйымдастыру мүмкіндігін бағалап, қаржы нәтижелерін төмендететін ресурстарды пайдалану сәйкессіздігін анықтауға болады. </w:t>
      </w:r>
    </w:p>
    <w:p w:rsidR="001A5185" w:rsidRPr="000D5519" w:rsidRDefault="001A5185" w:rsidP="001A5185">
      <w:pPr>
        <w:shd w:val="clear" w:color="auto" w:fill="FFFFFF"/>
        <w:autoSpaceDE w:val="0"/>
        <w:autoSpaceDN w:val="0"/>
        <w:adjustRightInd w:val="0"/>
        <w:ind w:firstLine="360"/>
        <w:jc w:val="both"/>
        <w:rPr>
          <w:bCs/>
          <w:iCs/>
          <w:color w:val="000000"/>
          <w:lang w:val="ru-RU"/>
        </w:rPr>
      </w:pPr>
      <w:r w:rsidRPr="000D5519">
        <w:rPr>
          <w:bCs/>
          <w:iCs/>
          <w:color w:val="000000"/>
          <w:lang w:val="ru-RU"/>
        </w:rPr>
        <w:t xml:space="preserve">7.11-кесте  </w:t>
      </w:r>
    </w:p>
    <w:p w:rsidR="001A5185" w:rsidRPr="000D5519" w:rsidRDefault="001A5185" w:rsidP="001A5185">
      <w:pPr>
        <w:shd w:val="clear" w:color="auto" w:fill="FFFFFF"/>
        <w:autoSpaceDE w:val="0"/>
        <w:autoSpaceDN w:val="0"/>
        <w:adjustRightInd w:val="0"/>
        <w:ind w:firstLine="360"/>
        <w:jc w:val="center"/>
      </w:pPr>
      <w:r w:rsidRPr="000D5519">
        <w:rPr>
          <w:b/>
          <w:bCs/>
          <w:color w:val="000000"/>
          <w:lang w:val="ru-RU"/>
        </w:rPr>
        <w:t>Өнім шығарылымын көбейту резервтері, мың теңге</w:t>
      </w:r>
    </w:p>
    <w:tbl>
      <w:tblPr>
        <w:tblW w:w="0" w:type="auto"/>
        <w:tblInd w:w="40" w:type="dxa"/>
        <w:tblLayout w:type="fixed"/>
        <w:tblCellMar>
          <w:left w:w="40" w:type="dxa"/>
          <w:right w:w="40" w:type="dxa"/>
        </w:tblCellMar>
        <w:tblLook w:val="0000"/>
      </w:tblPr>
      <w:tblGrid>
        <w:gridCol w:w="3420"/>
        <w:gridCol w:w="1620"/>
        <w:gridCol w:w="1440"/>
        <w:gridCol w:w="1440"/>
      </w:tblGrid>
      <w:tr w:rsidR="001A5185" w:rsidRPr="000D5519">
        <w:tblPrEx>
          <w:tblCellMar>
            <w:top w:w="0" w:type="dxa"/>
            <w:bottom w:w="0" w:type="dxa"/>
          </w:tblCellMar>
        </w:tblPrEx>
        <w:trPr>
          <w:trHeight w:val="480"/>
        </w:trPr>
        <w:tc>
          <w:tcPr>
            <w:tcW w:w="3420" w:type="dxa"/>
            <w:vMerge w:val="restart"/>
            <w:tcBorders>
              <w:top w:val="single" w:sz="6" w:space="0" w:color="auto"/>
              <w:left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Cs/>
                <w:i/>
                <w:iCs/>
                <w:color w:val="000000"/>
                <w:lang w:val="ru-RU"/>
              </w:rPr>
              <w:t>Көрсеткіш</w:t>
            </w:r>
          </w:p>
          <w:p w:rsidR="001A5185" w:rsidRPr="000D5519" w:rsidRDefault="001A5185" w:rsidP="00286313">
            <w:pPr>
              <w:autoSpaceDE w:val="0"/>
              <w:autoSpaceDN w:val="0"/>
              <w:adjustRightInd w:val="0"/>
              <w:jc w:val="center"/>
            </w:pPr>
          </w:p>
          <w:p w:rsidR="001A5185" w:rsidRPr="000D5519" w:rsidRDefault="001A5185" w:rsidP="00286313">
            <w:pPr>
              <w:autoSpaceDE w:val="0"/>
              <w:autoSpaceDN w:val="0"/>
              <w:adjustRightInd w:val="0"/>
              <w:jc w:val="center"/>
            </w:pPr>
          </w:p>
        </w:tc>
        <w:tc>
          <w:tcPr>
            <w:tcW w:w="4500" w:type="dxa"/>
            <w:gridSpan w:val="3"/>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Cs/>
                <w:i/>
                <w:iCs/>
                <w:color w:val="000000"/>
              </w:rPr>
              <w:t>Дұрыс пайдаланудан өнім көлемінің көбею мүмкіншілігі</w:t>
            </w:r>
          </w:p>
        </w:tc>
      </w:tr>
      <w:tr w:rsidR="001A5185" w:rsidRPr="000D5519">
        <w:tblPrEx>
          <w:tblCellMar>
            <w:top w:w="0" w:type="dxa"/>
            <w:bottom w:w="0" w:type="dxa"/>
          </w:tblCellMar>
        </w:tblPrEx>
        <w:trPr>
          <w:trHeight w:val="451"/>
        </w:trPr>
        <w:tc>
          <w:tcPr>
            <w:tcW w:w="3420" w:type="dxa"/>
            <w:vMerge/>
            <w:tcBorders>
              <w:left w:val="single" w:sz="6" w:space="0" w:color="auto"/>
              <w:bottom w:val="single" w:sz="6" w:space="0" w:color="auto"/>
              <w:right w:val="single" w:sz="6" w:space="0" w:color="auto"/>
            </w:tcBorders>
            <w:shd w:val="clear" w:color="auto" w:fill="FFFFFF"/>
          </w:tcPr>
          <w:p w:rsidR="001A5185" w:rsidRPr="000D5519" w:rsidRDefault="001A5185" w:rsidP="00286313">
            <w:pPr>
              <w:autoSpaceDE w:val="0"/>
              <w:autoSpaceDN w:val="0"/>
              <w:adjustRightInd w:val="0"/>
              <w:jc w:val="cente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Cs/>
                <w:i/>
                <w:iCs/>
                <w:color w:val="000000"/>
                <w:lang w:val="ru-RU"/>
              </w:rPr>
              <w:t>Еңбек ресурстарын</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Cs/>
                <w:i/>
                <w:iCs/>
                <w:color w:val="000000"/>
                <w:lang w:val="ru-RU"/>
              </w:rPr>
              <w:t>Еңбек құралдарын</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Cs/>
                <w:i/>
                <w:iCs/>
                <w:color w:val="000000"/>
                <w:lang w:val="ru-RU"/>
              </w:rPr>
              <w:t>Еңбек заттарын</w:t>
            </w:r>
          </w:p>
        </w:tc>
      </w:tr>
      <w:tr w:rsidR="001A5185" w:rsidRPr="000D5519">
        <w:tblPrEx>
          <w:tblCellMar>
            <w:top w:w="0" w:type="dxa"/>
            <w:bottom w:w="0" w:type="dxa"/>
          </w:tblCellMar>
        </w:tblPrEx>
        <w:trPr>
          <w:trHeight w:val="451"/>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both"/>
            </w:pPr>
            <w:r w:rsidRPr="000D5519">
              <w:rPr>
                <w:color w:val="000000"/>
              </w:rPr>
              <w:t>Жұмыс орнының саны мен оларды құрал-жабдықпен жинақтаудың өсуі</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Cs/>
                <w:color w:val="000000"/>
                <w:lang w:val="ru-RU"/>
              </w:rPr>
              <w:t>7200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5400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
                <w:bCs/>
                <w:i/>
                <w:iCs/>
                <w:color w:val="000000"/>
                <w:lang w:val="ru-RU"/>
              </w:rPr>
              <w:t>_</w:t>
            </w:r>
          </w:p>
        </w:tc>
      </w:tr>
      <w:tr w:rsidR="001A5185" w:rsidRPr="000D5519">
        <w:tblPrEx>
          <w:tblCellMar>
            <w:top w:w="0" w:type="dxa"/>
            <w:bottom w:w="0" w:type="dxa"/>
          </w:tblCellMar>
        </w:tblPrEx>
        <w:trPr>
          <w:trHeight w:val="662"/>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both"/>
            </w:pPr>
            <w:r w:rsidRPr="000D5519">
              <w:rPr>
                <w:color w:val="000000"/>
              </w:rPr>
              <w:t xml:space="preserve">Персоналдың жұмыс уақытын және  құрал-жабдықтың жұмыс істейтін уақытын босқа оздыруын жою </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10800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20250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p>
        </w:tc>
      </w:tr>
      <w:tr w:rsidR="001A5185" w:rsidRPr="000D5519">
        <w:tblPrEx>
          <w:tblCellMar>
            <w:top w:w="0" w:type="dxa"/>
            <w:bottom w:w="0" w:type="dxa"/>
          </w:tblCellMar>
        </w:tblPrEx>
        <w:trPr>
          <w:trHeight w:val="451"/>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both"/>
            </w:pPr>
            <w:r w:rsidRPr="000D5519">
              <w:rPr>
                <w:color w:val="000000"/>
              </w:rPr>
              <w:t xml:space="preserve">Еңбектің және құрал-жабдықтың өнімділігін жоғарылату  </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16800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6750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b/>
                <w:bCs/>
                <w:i/>
                <w:iCs/>
                <w:color w:val="000000"/>
                <w:lang w:val="ru-RU"/>
              </w:rPr>
              <w:t>_</w:t>
            </w:r>
          </w:p>
        </w:tc>
      </w:tr>
      <w:tr w:rsidR="001A5185" w:rsidRPr="000D5519">
        <w:tblPrEx>
          <w:tblCellMar>
            <w:top w:w="0" w:type="dxa"/>
            <w:bottom w:w="0" w:type="dxa"/>
          </w:tblCellMar>
        </w:tblPrEx>
        <w:trPr>
          <w:trHeight w:val="451"/>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both"/>
            </w:pPr>
            <w:r w:rsidRPr="000D5519">
              <w:rPr>
                <w:color w:val="000000"/>
                <w:lang w:val="ru-RU"/>
              </w:rPr>
              <w:t>Материал жұмсалымының мөлшерін азайту</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_</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_</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51000</w:t>
            </w:r>
          </w:p>
        </w:tc>
      </w:tr>
      <w:tr w:rsidR="001A5185" w:rsidRPr="000D5519">
        <w:tblPrEx>
          <w:tblCellMar>
            <w:top w:w="0" w:type="dxa"/>
            <w:bottom w:w="0" w:type="dxa"/>
          </w:tblCellMar>
        </w:tblPrEx>
        <w:trPr>
          <w:trHeight w:val="250"/>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both"/>
            </w:pPr>
            <w:r w:rsidRPr="000D5519">
              <w:rPr>
                <w:color w:val="000000"/>
                <w:lang w:val="ru-RU"/>
              </w:rPr>
              <w:lastRenderedPageBreak/>
              <w:t>Барлығы</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34800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32400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1A5185" w:rsidRPr="000D5519" w:rsidRDefault="001A5185" w:rsidP="00286313">
            <w:pPr>
              <w:shd w:val="clear" w:color="auto" w:fill="FFFFFF"/>
              <w:autoSpaceDE w:val="0"/>
              <w:autoSpaceDN w:val="0"/>
              <w:adjustRightInd w:val="0"/>
              <w:jc w:val="center"/>
            </w:pPr>
            <w:r w:rsidRPr="000D5519">
              <w:rPr>
                <w:color w:val="000000"/>
                <w:lang w:val="ru-RU"/>
              </w:rPr>
              <w:t>51000</w:t>
            </w:r>
          </w:p>
        </w:tc>
      </w:tr>
    </w:tbl>
    <w:p w:rsidR="001A5185" w:rsidRPr="000D5519" w:rsidRDefault="001A5185" w:rsidP="000651E2">
      <w:pPr>
        <w:shd w:val="clear" w:color="auto" w:fill="FFFFFF"/>
        <w:autoSpaceDE w:val="0"/>
        <w:autoSpaceDN w:val="0"/>
        <w:adjustRightInd w:val="0"/>
        <w:ind w:firstLine="360"/>
        <w:jc w:val="both"/>
        <w:rPr>
          <w:color w:val="000000"/>
          <w:lang w:val="ru-RU"/>
        </w:rPr>
      </w:pPr>
    </w:p>
    <w:p w:rsidR="007B38B9" w:rsidRPr="000D5519" w:rsidRDefault="007B38B9" w:rsidP="000651E2">
      <w:pPr>
        <w:shd w:val="clear" w:color="auto" w:fill="FFFFFF"/>
        <w:autoSpaceDE w:val="0"/>
        <w:autoSpaceDN w:val="0"/>
        <w:adjustRightInd w:val="0"/>
        <w:ind w:firstLine="360"/>
        <w:jc w:val="both"/>
      </w:pPr>
      <w:r w:rsidRPr="000D5519">
        <w:rPr>
          <w:color w:val="000000"/>
          <w:lang w:val="ru-RU"/>
        </w:rPr>
        <w:t xml:space="preserve">7.11-кесте мәліметтері көрсетіп тұрғандай, өнім шығарылымын жоғарылату резервтері әрбір ресурс үшін бірдей емес екені көрініп тұр. Егер еңбек ресурстарын кеңейтіп, жақсы пайдаланудың нәтижесінде өнім көлемі 232 мың теңгеге өсіп отыр, ал еңбек құралдары есебінен – 216 мың теңгеге. Сонымен, өнім көлемінің нақты өсімі 216 мың теңгені құрап отыр. Бұл еңбек ресурстарының бір бөлегі тиімді пайдаланбайды дегенді білдіреді. Осыдан еңбек құралдарын пайдалануды кеңейту керек немесе еңбек ресурстарын қысқарту керек деген қортынды шығарылады. Нақты шешім нарық қажеттілігіне байланысты болады.  </w:t>
      </w:r>
    </w:p>
    <w:p w:rsidR="005662DC" w:rsidRDefault="005662DC" w:rsidP="001D1D29">
      <w:pPr>
        <w:shd w:val="clear" w:color="auto" w:fill="FFFFFF"/>
        <w:autoSpaceDE w:val="0"/>
        <w:autoSpaceDN w:val="0"/>
        <w:adjustRightInd w:val="0"/>
        <w:ind w:firstLine="357"/>
        <w:jc w:val="center"/>
        <w:rPr>
          <w:b/>
          <w:bCs/>
          <w:color w:val="000000"/>
        </w:rPr>
      </w:pPr>
    </w:p>
    <w:p w:rsidR="001D1D29" w:rsidRDefault="005662DC" w:rsidP="001D1D29">
      <w:pPr>
        <w:shd w:val="clear" w:color="auto" w:fill="FFFFFF"/>
        <w:autoSpaceDE w:val="0"/>
        <w:autoSpaceDN w:val="0"/>
        <w:adjustRightInd w:val="0"/>
        <w:ind w:firstLine="357"/>
        <w:jc w:val="center"/>
        <w:rPr>
          <w:b/>
          <w:bCs/>
          <w:color w:val="000000"/>
        </w:rPr>
      </w:pPr>
      <w:r>
        <w:rPr>
          <w:b/>
          <w:bCs/>
          <w:color w:val="000000"/>
          <w:lang w:val="ru-RU"/>
        </w:rPr>
        <w:t>Тақырып</w:t>
      </w:r>
      <w:r w:rsidR="001D1D29" w:rsidRPr="000D5519">
        <w:rPr>
          <w:b/>
          <w:bCs/>
          <w:color w:val="000000"/>
        </w:rPr>
        <w:t xml:space="preserve"> 7 бойынша бақылау сұрақтары</w:t>
      </w:r>
    </w:p>
    <w:p w:rsidR="005662DC" w:rsidRPr="000D5519" w:rsidRDefault="005662DC" w:rsidP="001D1D29">
      <w:pPr>
        <w:shd w:val="clear" w:color="auto" w:fill="FFFFFF"/>
        <w:autoSpaceDE w:val="0"/>
        <w:autoSpaceDN w:val="0"/>
        <w:adjustRightInd w:val="0"/>
        <w:ind w:firstLine="357"/>
        <w:jc w:val="center"/>
      </w:pPr>
    </w:p>
    <w:p w:rsidR="001D1D29" w:rsidRPr="000D5519" w:rsidRDefault="001D1D29" w:rsidP="001D1D29">
      <w:pPr>
        <w:ind w:firstLine="360"/>
        <w:jc w:val="both"/>
      </w:pPr>
      <w:r w:rsidRPr="000D5519">
        <w:t>1. Өндіріс бағдарламасының және өнімді сату жоспарының орындалу деңгейін бағалау әдістерін атаңыз.</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2. Өнімді шығару және сату серпінін бағалау әдістерін атаңыз.</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3. Өнімнің көлемі, жеткізу ырғақтылығы, сапасы және кешенділігі бойынша келісім-шарттың орындалуын бағалау әдістерін атаңыз.</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 xml:space="preserve">4. Өндіріс көлемінің және шығарылымның ырғақты болмауының себептерін анықтау әдістерін келтіріңіз. </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5. Шығарылым мен өнімді сатуды ұлғайтатын резервтерді сандық бағалау әдістерін атаңыз.</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6. Өнім көлемі мен оның құрылымы бойынша өткенді талдау кезеңдері қандай болады?</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7. Бұйымның техникалық деңгейі қалай бағаланады?</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8. Өнім сапасы дегеніміз не?</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9. Өнімнің сапасы бойынша жоспардың орындалуы қалай бағаланады?</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10. Өндіріс көлемін ұлғайтатын резервтерді бағалау үшін пайдаланатын әдістерді атаңыз.</w:t>
      </w:r>
    </w:p>
    <w:p w:rsidR="007B38B9" w:rsidRPr="000D5519" w:rsidRDefault="007B38B9" w:rsidP="000651E2">
      <w:pPr>
        <w:shd w:val="clear" w:color="auto" w:fill="FFFFFF"/>
        <w:autoSpaceDE w:val="0"/>
        <w:autoSpaceDN w:val="0"/>
        <w:adjustRightInd w:val="0"/>
        <w:ind w:firstLine="360"/>
        <w:jc w:val="both"/>
        <w:rPr>
          <w:color w:val="000000"/>
        </w:rPr>
      </w:pPr>
    </w:p>
    <w:p w:rsidR="007B38B9" w:rsidRPr="00F254B4" w:rsidRDefault="005662DC" w:rsidP="003B4A21">
      <w:pPr>
        <w:shd w:val="clear" w:color="auto" w:fill="FFFFFF"/>
        <w:autoSpaceDE w:val="0"/>
        <w:autoSpaceDN w:val="0"/>
        <w:adjustRightInd w:val="0"/>
        <w:ind w:firstLine="360"/>
        <w:jc w:val="center"/>
        <w:rPr>
          <w:b/>
          <w:bCs/>
          <w:color w:val="000000"/>
        </w:rPr>
      </w:pPr>
      <w:r w:rsidRPr="005662DC">
        <w:rPr>
          <w:b/>
          <w:bCs/>
          <w:color w:val="000000"/>
        </w:rPr>
        <w:t>Тақырып</w:t>
      </w:r>
      <w:r w:rsidR="00801A10" w:rsidRPr="00F254B4">
        <w:rPr>
          <w:b/>
          <w:bCs/>
          <w:color w:val="000000"/>
        </w:rPr>
        <w:t xml:space="preserve"> 8</w:t>
      </w:r>
      <w:r>
        <w:rPr>
          <w:b/>
          <w:bCs/>
          <w:color w:val="000000"/>
        </w:rPr>
        <w:t xml:space="preserve">. </w:t>
      </w:r>
      <w:r w:rsidR="007B38B9" w:rsidRPr="00F254B4">
        <w:rPr>
          <w:b/>
          <w:bCs/>
          <w:color w:val="000000"/>
        </w:rPr>
        <w:t>НЕГІЗГІ КАПИТАЛДЫ ПАЙДАЛАНУДЫ</w:t>
      </w:r>
      <w:r w:rsidR="006B0D2D" w:rsidRPr="006B0D2D">
        <w:rPr>
          <w:b/>
          <w:bCs/>
          <w:color w:val="000000"/>
        </w:rPr>
        <w:t xml:space="preserve"> </w:t>
      </w:r>
      <w:r w:rsidR="007B38B9" w:rsidRPr="00F254B4">
        <w:rPr>
          <w:b/>
          <w:bCs/>
          <w:color w:val="000000"/>
        </w:rPr>
        <w:t>ЖӘНЕ ЖАҒДАЙЫН ТАЛДАУ</w:t>
      </w:r>
    </w:p>
    <w:p w:rsidR="006B0D2D" w:rsidRPr="006B0D2D" w:rsidRDefault="006B0D2D" w:rsidP="006B0D2D">
      <w:pPr>
        <w:rPr>
          <w:b/>
          <w:sz w:val="28"/>
          <w:szCs w:val="28"/>
          <w:lang w:val="en-US"/>
        </w:rPr>
      </w:pPr>
      <w:r w:rsidRPr="006B0D2D">
        <w:rPr>
          <w:b/>
          <w:sz w:val="28"/>
          <w:szCs w:val="28"/>
        </w:rPr>
        <w:t>Дәріс 15</w:t>
      </w:r>
    </w:p>
    <w:p w:rsidR="006B0D2D" w:rsidRPr="006B0D2D" w:rsidRDefault="006B0D2D" w:rsidP="006B0D2D">
      <w:pPr>
        <w:shd w:val="clear" w:color="auto" w:fill="FFFFFF"/>
        <w:rPr>
          <w:b/>
          <w:bCs/>
          <w:color w:val="000000"/>
          <w:sz w:val="28"/>
          <w:szCs w:val="28"/>
        </w:rPr>
      </w:pPr>
      <w:r w:rsidRPr="006B0D2D">
        <w:rPr>
          <w:b/>
          <w:bCs/>
          <w:color w:val="000000"/>
          <w:sz w:val="28"/>
          <w:szCs w:val="28"/>
        </w:rPr>
        <w:t xml:space="preserve">1.Өндірістік негізгі капиталмен кәсіпорынның қамтамасыз етілуін талдау. </w:t>
      </w:r>
    </w:p>
    <w:p w:rsidR="006B0D2D" w:rsidRPr="006B0D2D" w:rsidRDefault="006B0D2D" w:rsidP="006B0D2D">
      <w:pPr>
        <w:shd w:val="clear" w:color="auto" w:fill="FFFFFF"/>
        <w:rPr>
          <w:b/>
          <w:bCs/>
          <w:color w:val="000000"/>
          <w:sz w:val="28"/>
          <w:szCs w:val="28"/>
        </w:rPr>
      </w:pPr>
      <w:r w:rsidRPr="006B0D2D">
        <w:rPr>
          <w:b/>
          <w:bCs/>
          <w:color w:val="000000"/>
          <w:sz w:val="28"/>
          <w:szCs w:val="28"/>
        </w:rPr>
        <w:t xml:space="preserve">2.Негізгі капиталдың жағдайын талдау. </w:t>
      </w:r>
    </w:p>
    <w:p w:rsidR="007B38B9" w:rsidRPr="00F254B4" w:rsidRDefault="007B38B9" w:rsidP="0063426E">
      <w:pPr>
        <w:shd w:val="clear" w:color="auto" w:fill="FFFFFF"/>
        <w:autoSpaceDE w:val="0"/>
        <w:autoSpaceDN w:val="0"/>
        <w:adjustRightInd w:val="0"/>
        <w:ind w:firstLine="360"/>
        <w:jc w:val="center"/>
        <w:rPr>
          <w:b/>
          <w:bCs/>
          <w:color w:val="000000"/>
        </w:rPr>
      </w:pPr>
      <w:r w:rsidRPr="00F254B4">
        <w:rPr>
          <w:b/>
          <w:bCs/>
          <w:color w:val="000000"/>
        </w:rPr>
        <w:t>8.1. Өндірістік негізгі капиталмен кәсіпорынның</w:t>
      </w:r>
    </w:p>
    <w:p w:rsidR="007B38B9" w:rsidRPr="00F254B4" w:rsidRDefault="007B38B9" w:rsidP="0063426E">
      <w:pPr>
        <w:shd w:val="clear" w:color="auto" w:fill="FFFFFF"/>
        <w:autoSpaceDE w:val="0"/>
        <w:autoSpaceDN w:val="0"/>
        <w:adjustRightInd w:val="0"/>
        <w:ind w:firstLine="360"/>
        <w:jc w:val="center"/>
        <w:rPr>
          <w:color w:val="000000"/>
          <w:lang w:val="ru-RU"/>
        </w:rPr>
      </w:pPr>
      <w:r w:rsidRPr="00F254B4">
        <w:rPr>
          <w:b/>
          <w:bCs/>
          <w:color w:val="000000"/>
          <w:lang w:val="ru-RU"/>
        </w:rPr>
        <w:t>қамтамасыз етілуін талдау</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xml:space="preserve">Өнеркәсіптік кәсіпорындарда өндіріс көлемін жоғарылатудың маңызды факторының бірі оларды қажетті мөлшерде және ассортименте негізгі капиталмен қамтамасыз ету және оны тиімді пайдалану болып табылады. </w:t>
      </w:r>
    </w:p>
    <w:p w:rsidR="007B38B9" w:rsidRPr="00F254B4" w:rsidRDefault="007B38B9" w:rsidP="000651E2">
      <w:pPr>
        <w:shd w:val="clear" w:color="auto" w:fill="FFFFFF"/>
        <w:autoSpaceDE w:val="0"/>
        <w:autoSpaceDN w:val="0"/>
        <w:adjustRightInd w:val="0"/>
        <w:ind w:firstLine="360"/>
        <w:jc w:val="both"/>
      </w:pPr>
      <w:r w:rsidRPr="00F254B4">
        <w:rPr>
          <w:b/>
          <w:bCs/>
          <w:color w:val="000000"/>
        </w:rPr>
        <w:t>Талдау мақсаты:</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кәсіпорынды және оның құрылымдық бөлімдерін негізгі капиталмен қамтамасыз етілгенін, қортынды және жеке көрсеткіштермен пайдалану деңгейін анықтау;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олардың деңгейінің өзгеру себептерін айқындау; </w:t>
      </w:r>
    </w:p>
    <w:p w:rsidR="00EB5C3D" w:rsidRPr="00F254B4" w:rsidRDefault="007B38B9" w:rsidP="000651E2">
      <w:pPr>
        <w:shd w:val="clear" w:color="auto" w:fill="FFFFFF"/>
        <w:autoSpaceDE w:val="0"/>
        <w:autoSpaceDN w:val="0"/>
        <w:adjustRightInd w:val="0"/>
        <w:ind w:firstLine="360"/>
        <w:jc w:val="both"/>
        <w:rPr>
          <w:color w:val="000000"/>
        </w:rPr>
      </w:pPr>
      <w:r w:rsidRPr="00F254B4">
        <w:rPr>
          <w:color w:val="000000"/>
        </w:rPr>
        <w:t>• өнім көлеміне және басқа да көрсеткіштерге негізгі капиталды</w:t>
      </w:r>
      <w:r w:rsidR="00EB5C3D" w:rsidRPr="00F254B4">
        <w:rPr>
          <w:color w:val="000000"/>
        </w:rPr>
        <w:t xml:space="preserve"> п</w:t>
      </w:r>
      <w:r w:rsidRPr="00F254B4">
        <w:rPr>
          <w:color w:val="000000"/>
        </w:rPr>
        <w:t>айдала</w:t>
      </w:r>
      <w:r w:rsidR="00EB5C3D" w:rsidRPr="00F254B4">
        <w:rPr>
          <w:color w:val="000000"/>
        </w:rPr>
        <w:t>-</w:t>
      </w:r>
    </w:p>
    <w:p w:rsidR="007B38B9" w:rsidRPr="00F254B4" w:rsidRDefault="00EB5C3D" w:rsidP="000651E2">
      <w:pPr>
        <w:shd w:val="clear" w:color="auto" w:fill="FFFFFF"/>
        <w:autoSpaceDE w:val="0"/>
        <w:autoSpaceDN w:val="0"/>
        <w:adjustRightInd w:val="0"/>
        <w:ind w:firstLine="360"/>
        <w:jc w:val="both"/>
      </w:pPr>
      <w:r w:rsidRPr="00F254B4">
        <w:rPr>
          <w:color w:val="000000"/>
        </w:rPr>
        <w:t xml:space="preserve"> </w:t>
      </w:r>
      <w:r w:rsidR="007B38B9" w:rsidRPr="00F254B4">
        <w:rPr>
          <w:color w:val="000000"/>
        </w:rPr>
        <w:t xml:space="preserve">нудың әсерін санау;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кәсіпорын мен құрал-жабдық қуатын пайдаланудың дәрежесін зерттеу;  </w:t>
      </w:r>
    </w:p>
    <w:p w:rsidR="00EB5C3D" w:rsidRPr="00F254B4" w:rsidRDefault="007B38B9" w:rsidP="000651E2">
      <w:pPr>
        <w:shd w:val="clear" w:color="auto" w:fill="FFFFFF"/>
        <w:autoSpaceDE w:val="0"/>
        <w:autoSpaceDN w:val="0"/>
        <w:adjustRightInd w:val="0"/>
        <w:ind w:firstLine="360"/>
        <w:jc w:val="both"/>
        <w:rPr>
          <w:color w:val="000000"/>
        </w:rPr>
      </w:pPr>
      <w:r w:rsidRPr="00F254B4">
        <w:rPr>
          <w:color w:val="000000"/>
        </w:rPr>
        <w:t>•  негізгі капиталды пайдаланудың тиімділігін жоғарылататын резерв</w:t>
      </w:r>
      <w:r w:rsidR="00EB5C3D" w:rsidRPr="00F254B4">
        <w:rPr>
          <w:color w:val="000000"/>
        </w:rPr>
        <w:t>т</w:t>
      </w:r>
      <w:r w:rsidRPr="00F254B4">
        <w:rPr>
          <w:color w:val="000000"/>
        </w:rPr>
        <w:t xml:space="preserve">ерді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анықтау; </w:t>
      </w:r>
    </w:p>
    <w:p w:rsidR="007B38B9" w:rsidRPr="00F254B4" w:rsidRDefault="007B38B9" w:rsidP="000651E2">
      <w:pPr>
        <w:shd w:val="clear" w:color="auto" w:fill="FFFFFF"/>
        <w:autoSpaceDE w:val="0"/>
        <w:autoSpaceDN w:val="0"/>
        <w:adjustRightInd w:val="0"/>
        <w:ind w:firstLine="360"/>
        <w:jc w:val="both"/>
      </w:pPr>
      <w:r w:rsidRPr="00F254B4">
        <w:rPr>
          <w:iCs/>
          <w:color w:val="000000"/>
        </w:rPr>
        <w:t>Ақпараттың көздері: кәсіпорынның бизнес-жоспары, техникалық даму жоспары, «Кәсіпорын тең</w:t>
      </w:r>
      <w:r w:rsidR="00F968A3" w:rsidRPr="00F254B4">
        <w:rPr>
          <w:iCs/>
          <w:color w:val="000000"/>
        </w:rPr>
        <w:t>герімі</w:t>
      </w:r>
      <w:r w:rsidRPr="00F254B4">
        <w:rPr>
          <w:iCs/>
          <w:color w:val="000000"/>
        </w:rPr>
        <w:t xml:space="preserve">», «Негізгі капиталдың барлығы және қозғалысы жайлы есеп», «Өндірістік қуат </w:t>
      </w:r>
      <w:r w:rsidR="00F968A3" w:rsidRPr="00F254B4">
        <w:rPr>
          <w:iCs/>
          <w:color w:val="000000"/>
        </w:rPr>
        <w:t>теңгерімі</w:t>
      </w:r>
      <w:r w:rsidRPr="00F254B4">
        <w:rPr>
          <w:iCs/>
          <w:color w:val="000000"/>
        </w:rPr>
        <w:t xml:space="preserve">», негізгі капиталды қайта бағалау мәліметттері және т.б. </w:t>
      </w:r>
    </w:p>
    <w:p w:rsidR="007B38B9" w:rsidRPr="00F254B4" w:rsidRDefault="007B38B9" w:rsidP="000D5519">
      <w:pPr>
        <w:shd w:val="clear" w:color="auto" w:fill="FFFFFF"/>
        <w:autoSpaceDE w:val="0"/>
        <w:autoSpaceDN w:val="0"/>
        <w:adjustRightInd w:val="0"/>
        <w:ind w:firstLine="360"/>
        <w:jc w:val="both"/>
        <w:rPr>
          <w:b/>
          <w:color w:val="000000"/>
        </w:rPr>
      </w:pPr>
      <w:r w:rsidRPr="00F254B4">
        <w:rPr>
          <w:color w:val="000000"/>
        </w:rPr>
        <w:t xml:space="preserve"> </w:t>
      </w:r>
      <w:r w:rsidRPr="00F254B4">
        <w:rPr>
          <w:b/>
          <w:color w:val="000000"/>
        </w:rPr>
        <w:t>8.2. Негізгі капиталдың жағдайын талдау</w:t>
      </w:r>
    </w:p>
    <w:p w:rsidR="007B38B9" w:rsidRPr="00F254B4" w:rsidRDefault="007B38B9" w:rsidP="000651E2">
      <w:pPr>
        <w:shd w:val="clear" w:color="auto" w:fill="FFFFFF"/>
        <w:autoSpaceDE w:val="0"/>
        <w:autoSpaceDN w:val="0"/>
        <w:adjustRightInd w:val="0"/>
        <w:ind w:firstLine="360"/>
        <w:jc w:val="both"/>
      </w:pPr>
      <w:r w:rsidRPr="00F254B4">
        <w:rPr>
          <w:color w:val="000000"/>
        </w:rPr>
        <w:t>Негізгі капиталдың қолда барлығы, тозуы және қозғалысы жайлы мәліметтер – бұл ұйымның өндірістік әлеуетін бағалау үшін қажетті негізгі ақпарат көзі.</w:t>
      </w:r>
      <w:r w:rsidRPr="00F254B4">
        <w:rPr>
          <w:rFonts w:ascii="Arial" w:cs="Arial"/>
          <w:color w:val="000000"/>
        </w:rPr>
        <w:t xml:space="preserve">                                      </w:t>
      </w:r>
    </w:p>
    <w:p w:rsidR="007B38B9" w:rsidRPr="00F254B4" w:rsidRDefault="007B38B9" w:rsidP="000651E2">
      <w:pPr>
        <w:shd w:val="clear" w:color="auto" w:fill="FFFFFF"/>
        <w:autoSpaceDE w:val="0"/>
        <w:autoSpaceDN w:val="0"/>
        <w:adjustRightInd w:val="0"/>
        <w:ind w:firstLine="360"/>
        <w:jc w:val="both"/>
      </w:pPr>
      <w:r w:rsidRPr="00F254B4">
        <w:rPr>
          <w:color w:val="000000"/>
        </w:rPr>
        <w:lastRenderedPageBreak/>
        <w:t>Негізгі капитал қозғалысы оларды іске қосу, жаңарту, істен шығару, жою, ұлғайту коэффициенттері арқылы талдау жасалынады. Негізгі капиталдың техникалық сипаттамасын анықтау үшін  іске жарамды, тозу, ауыстыру коэффициенттері саналады.</w:t>
      </w:r>
      <w:r w:rsidRPr="00F254B4">
        <w:rPr>
          <w:rFonts w:ascii="Arial" w:cs="Arial"/>
          <w:color w:val="000000"/>
        </w:rPr>
        <w:t xml:space="preserve"> </w:t>
      </w:r>
    </w:p>
    <w:p w:rsidR="007B38B9" w:rsidRPr="00F254B4" w:rsidRDefault="007B38B9" w:rsidP="00A46FB1">
      <w:pPr>
        <w:shd w:val="clear" w:color="auto" w:fill="FFFFFF"/>
        <w:autoSpaceDE w:val="0"/>
        <w:autoSpaceDN w:val="0"/>
        <w:adjustRightInd w:val="0"/>
        <w:ind w:firstLine="360"/>
        <w:jc w:val="center"/>
      </w:pPr>
      <w:r w:rsidRPr="00F254B4">
        <w:rPr>
          <w:b/>
          <w:bCs/>
          <w:color w:val="000000"/>
        </w:rPr>
        <w:t>8.3. Негізгі капиталдың пайдалану тиімділігін талдау</w:t>
      </w:r>
    </w:p>
    <w:p w:rsidR="007B38B9" w:rsidRPr="00F254B4" w:rsidRDefault="007B38B9" w:rsidP="000651E2">
      <w:pPr>
        <w:shd w:val="clear" w:color="auto" w:fill="FFFFFF"/>
        <w:autoSpaceDE w:val="0"/>
        <w:autoSpaceDN w:val="0"/>
        <w:adjustRightInd w:val="0"/>
        <w:ind w:firstLine="360"/>
        <w:jc w:val="both"/>
        <w:rPr>
          <w:color w:val="000000"/>
        </w:rPr>
      </w:pPr>
      <w:r w:rsidRPr="00F254B4">
        <w:rPr>
          <w:color w:val="000000"/>
        </w:rPr>
        <w:t>Негізгі капитал - өндірістік ресурстардың бір түрі. Оларды пайдалану тиімділігін бағалау қайтарым және сыйымдылық көрсеткіштерін санау және талдауды болжау арқылы ресурстардың барлық түрлеріне бағалау технологиясын қолдану негізделген.</w:t>
      </w:r>
    </w:p>
    <w:p w:rsidR="007B38B9" w:rsidRPr="00F254B4" w:rsidRDefault="007B38B9" w:rsidP="000651E2">
      <w:pPr>
        <w:shd w:val="clear" w:color="auto" w:fill="FFFFFF"/>
        <w:autoSpaceDE w:val="0"/>
        <w:autoSpaceDN w:val="0"/>
        <w:adjustRightInd w:val="0"/>
        <w:ind w:firstLine="360"/>
        <w:jc w:val="both"/>
        <w:rPr>
          <w:color w:val="000000"/>
        </w:rPr>
      </w:pPr>
      <w:r w:rsidRPr="00F254B4">
        <w:rPr>
          <w:color w:val="000000"/>
        </w:rPr>
        <w:t xml:space="preserve">Қайтарым көрсеткіші 1 теңге ресурсқа келетін дайын өнім шығымын сипаттайды.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Сыйымдылық көрсеткіші 1 теңге өнім шығарымына келетін ресурстардың шығынын немесе қалдық қорын сипаттайды.  Қалдық қор деп </w:t>
      </w:r>
      <w:r w:rsidR="00E31F31" w:rsidRPr="00F254B4">
        <w:rPr>
          <w:color w:val="000000"/>
        </w:rPr>
        <w:t>теңгерім</w:t>
      </w:r>
      <w:r w:rsidRPr="00F254B4">
        <w:rPr>
          <w:color w:val="000000"/>
        </w:rPr>
        <w:t xml:space="preserve"> бойынша есеп беретін күнге келетін ресурс көлемін білдіреді, ал шығын деп – ресурстардың ағымдағы жұмсалымын, соның ішінде негізгі капитал бойынша амортизация  да жатады. Негізгі капиталдың қорқайтарымы келесі формуламен анықталады: </w:t>
      </w:r>
    </w:p>
    <w:p w:rsidR="007B38B9" w:rsidRPr="00F254B4" w:rsidRDefault="007B38B9" w:rsidP="00A46FB1">
      <w:pPr>
        <w:shd w:val="clear" w:color="auto" w:fill="FFFFFF"/>
        <w:autoSpaceDE w:val="0"/>
        <w:autoSpaceDN w:val="0"/>
        <w:adjustRightInd w:val="0"/>
        <w:ind w:firstLine="360"/>
        <w:jc w:val="center"/>
        <w:rPr>
          <w:color w:val="000000"/>
          <w:vertAlign w:val="subscript"/>
        </w:rPr>
      </w:pPr>
      <w:r w:rsidRPr="00F254B4">
        <w:rPr>
          <w:color w:val="000000"/>
        </w:rPr>
        <w:t>ҚҚ</w:t>
      </w:r>
      <w:r w:rsidRPr="00F254B4">
        <w:rPr>
          <w:color w:val="000000"/>
          <w:vertAlign w:val="subscript"/>
        </w:rPr>
        <w:t xml:space="preserve">o </w:t>
      </w:r>
      <w:r w:rsidRPr="00F254B4">
        <w:rPr>
          <w:color w:val="000000"/>
        </w:rPr>
        <w:t>= Q / НК</w:t>
      </w:r>
      <w:r w:rsidRPr="00F254B4">
        <w:rPr>
          <w:color w:val="000000"/>
          <w:vertAlign w:val="subscript"/>
        </w:rPr>
        <w:t>орт</w:t>
      </w:r>
    </w:p>
    <w:p w:rsidR="007B38B9" w:rsidRPr="00F254B4" w:rsidRDefault="007B38B9" w:rsidP="000651E2">
      <w:pPr>
        <w:shd w:val="clear" w:color="auto" w:fill="FFFFFF"/>
        <w:autoSpaceDE w:val="0"/>
        <w:autoSpaceDN w:val="0"/>
        <w:adjustRightInd w:val="0"/>
        <w:ind w:firstLine="360"/>
        <w:jc w:val="both"/>
        <w:rPr>
          <w:color w:val="000000"/>
        </w:rPr>
      </w:pPr>
      <w:r w:rsidRPr="00F254B4">
        <w:rPr>
          <w:color w:val="000000"/>
        </w:rPr>
        <w:t>мұнда  Q - өндірілген өнімнің жалпы көлемі;</w:t>
      </w:r>
    </w:p>
    <w:p w:rsidR="00A46FB1" w:rsidRPr="00F254B4" w:rsidRDefault="007B38B9" w:rsidP="000651E2">
      <w:pPr>
        <w:shd w:val="clear" w:color="auto" w:fill="FFFFFF"/>
        <w:autoSpaceDE w:val="0"/>
        <w:autoSpaceDN w:val="0"/>
        <w:adjustRightInd w:val="0"/>
        <w:ind w:firstLine="360"/>
        <w:jc w:val="both"/>
        <w:rPr>
          <w:color w:val="000000"/>
        </w:rPr>
      </w:pPr>
      <w:r w:rsidRPr="00F254B4">
        <w:rPr>
          <w:color w:val="000000"/>
        </w:rPr>
        <w:t xml:space="preserve">            НК</w:t>
      </w:r>
      <w:r w:rsidRPr="00F254B4">
        <w:rPr>
          <w:color w:val="000000"/>
          <w:vertAlign w:val="subscript"/>
        </w:rPr>
        <w:t xml:space="preserve">орт </w:t>
      </w:r>
      <w:r w:rsidRPr="00F254B4">
        <w:rPr>
          <w:color w:val="000000"/>
        </w:rPr>
        <w:t xml:space="preserve"> - негізгі капиталдың орташа бастапқы (қалпына келтіру)</w:t>
      </w:r>
    </w:p>
    <w:p w:rsidR="007B38B9" w:rsidRPr="00F254B4" w:rsidRDefault="00A46FB1" w:rsidP="000651E2">
      <w:pPr>
        <w:shd w:val="clear" w:color="auto" w:fill="FFFFFF"/>
        <w:autoSpaceDE w:val="0"/>
        <w:autoSpaceDN w:val="0"/>
        <w:adjustRightInd w:val="0"/>
        <w:ind w:firstLine="360"/>
        <w:jc w:val="both"/>
        <w:rPr>
          <w:color w:val="000000"/>
        </w:rPr>
      </w:pPr>
      <w:r w:rsidRPr="00F254B4">
        <w:rPr>
          <w:color w:val="000000"/>
        </w:rPr>
        <w:t xml:space="preserve">           </w:t>
      </w:r>
      <w:r w:rsidR="007B38B9" w:rsidRPr="00F254B4">
        <w:rPr>
          <w:color w:val="000000"/>
        </w:rPr>
        <w:t xml:space="preserve"> құны. </w:t>
      </w:r>
    </w:p>
    <w:p w:rsidR="007B38B9" w:rsidRPr="00F254B4" w:rsidRDefault="007B38B9" w:rsidP="000651E2">
      <w:pPr>
        <w:shd w:val="clear" w:color="auto" w:fill="FFFFFF"/>
        <w:autoSpaceDE w:val="0"/>
        <w:autoSpaceDN w:val="0"/>
        <w:adjustRightInd w:val="0"/>
        <w:ind w:firstLine="360"/>
        <w:jc w:val="both"/>
      </w:pPr>
      <w:r w:rsidRPr="00F254B4">
        <w:rPr>
          <w:color w:val="000000"/>
        </w:rPr>
        <w:t>Қорқайтарымының өсуі  бірдей барлық жағдайда дайын өнімнің 1 теңгесіне келетін амортизациялық аударымның, немесе а</w:t>
      </w:r>
      <w:r w:rsidR="00A46FB1" w:rsidRPr="00F254B4">
        <w:rPr>
          <w:color w:val="000000"/>
        </w:rPr>
        <w:t>м</w:t>
      </w:r>
      <w:r w:rsidRPr="00F254B4">
        <w:rPr>
          <w:color w:val="000000"/>
        </w:rPr>
        <w:t>ортизация</w:t>
      </w:r>
      <w:r w:rsidR="00A46FB1" w:rsidRPr="00F254B4">
        <w:rPr>
          <w:color w:val="000000"/>
        </w:rPr>
        <w:t xml:space="preserve">- </w:t>
      </w:r>
      <w:r w:rsidRPr="00F254B4">
        <w:rPr>
          <w:color w:val="000000"/>
        </w:rPr>
        <w:t xml:space="preserve">сыйымдылығының азаюына алып келеді, сонымен қатар тауар бағасындағы пайда үлесінің жоғарылауына себеп болады:   </w:t>
      </w:r>
    </w:p>
    <w:p w:rsidR="007B38B9" w:rsidRPr="00F254B4" w:rsidRDefault="007B38B9" w:rsidP="003B4A21">
      <w:pPr>
        <w:shd w:val="clear" w:color="auto" w:fill="FFFFFF"/>
        <w:autoSpaceDE w:val="0"/>
        <w:autoSpaceDN w:val="0"/>
        <w:adjustRightInd w:val="0"/>
        <w:ind w:firstLine="360"/>
        <w:jc w:val="center"/>
        <w:rPr>
          <w:color w:val="000000"/>
        </w:rPr>
      </w:pPr>
      <w:r w:rsidRPr="00F254B4">
        <w:rPr>
          <w:color w:val="000000"/>
        </w:rPr>
        <w:t>A</w:t>
      </w:r>
      <w:r w:rsidR="00E31F31" w:rsidRPr="00F254B4">
        <w:rPr>
          <w:color w:val="000000"/>
          <w:vertAlign w:val="subscript"/>
        </w:rPr>
        <w:t>с</w:t>
      </w:r>
      <w:r w:rsidRPr="00F254B4">
        <w:rPr>
          <w:color w:val="000000"/>
          <w:vertAlign w:val="subscript"/>
        </w:rPr>
        <w:t xml:space="preserve"> </w:t>
      </w:r>
      <w:r w:rsidRPr="00F254B4">
        <w:rPr>
          <w:color w:val="000000"/>
        </w:rPr>
        <w:t>= A / N,</w:t>
      </w:r>
    </w:p>
    <w:p w:rsidR="007B38B9" w:rsidRPr="00F254B4" w:rsidRDefault="007B38B9" w:rsidP="000651E2">
      <w:pPr>
        <w:shd w:val="clear" w:color="auto" w:fill="FFFFFF"/>
        <w:autoSpaceDE w:val="0"/>
        <w:autoSpaceDN w:val="0"/>
        <w:adjustRightInd w:val="0"/>
        <w:ind w:firstLine="360"/>
        <w:jc w:val="both"/>
      </w:pPr>
      <w:r w:rsidRPr="00F254B4">
        <w:rPr>
          <w:color w:val="000000"/>
        </w:rPr>
        <w:t>мұнда A</w:t>
      </w:r>
      <w:r w:rsidRPr="00F254B4">
        <w:rPr>
          <w:color w:val="000000"/>
          <w:vertAlign w:val="subscript"/>
        </w:rPr>
        <w:t xml:space="preserve">с </w:t>
      </w:r>
      <w:r w:rsidRPr="00F254B4">
        <w:rPr>
          <w:i/>
          <w:iCs/>
          <w:color w:val="000000"/>
        </w:rPr>
        <w:t xml:space="preserve"> -</w:t>
      </w:r>
      <w:r w:rsidRPr="00F254B4">
        <w:rPr>
          <w:color w:val="000000"/>
        </w:rPr>
        <w:t xml:space="preserve"> амортизация сыйымдылығы;</w:t>
      </w:r>
    </w:p>
    <w:p w:rsidR="007B38B9" w:rsidRPr="00F254B4" w:rsidRDefault="007B38B9" w:rsidP="000651E2">
      <w:pPr>
        <w:shd w:val="clear" w:color="auto" w:fill="FFFFFF"/>
        <w:autoSpaceDE w:val="0"/>
        <w:autoSpaceDN w:val="0"/>
        <w:adjustRightInd w:val="0"/>
        <w:ind w:firstLine="360"/>
        <w:jc w:val="both"/>
      </w:pPr>
      <w:r w:rsidRPr="00F254B4">
        <w:rPr>
          <w:iCs/>
          <w:color w:val="000000"/>
        </w:rPr>
        <w:t xml:space="preserve">           А</w:t>
      </w:r>
      <w:r w:rsidRPr="00F254B4">
        <w:rPr>
          <w:i/>
          <w:iCs/>
          <w:color w:val="000000"/>
        </w:rPr>
        <w:t xml:space="preserve"> – </w:t>
      </w:r>
      <w:r w:rsidRPr="00F254B4">
        <w:rPr>
          <w:color w:val="000000"/>
        </w:rPr>
        <w:t>саналған амортизация сомасы.</w:t>
      </w:r>
    </w:p>
    <w:p w:rsidR="007B38B9" w:rsidRPr="00F254B4" w:rsidRDefault="007B38B9" w:rsidP="000651E2">
      <w:pPr>
        <w:shd w:val="clear" w:color="auto" w:fill="FFFFFF"/>
        <w:autoSpaceDE w:val="0"/>
        <w:autoSpaceDN w:val="0"/>
        <w:adjustRightInd w:val="0"/>
        <w:ind w:firstLine="360"/>
        <w:jc w:val="both"/>
        <w:rPr>
          <w:color w:val="000000"/>
        </w:rPr>
      </w:pP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Қорқайтарымының өсуі өнім көлемінің қарқынды өсуіне себеп болатын факторлардың бірі болып саналады. Бұл байланысты фактор үлгісінің мультипликативті немесе индексті түрімен өрнектеуге болады: </w:t>
      </w:r>
    </w:p>
    <w:p w:rsidR="007B38B9" w:rsidRPr="00F254B4" w:rsidRDefault="007B38B9" w:rsidP="003B4A21">
      <w:pPr>
        <w:shd w:val="clear" w:color="auto" w:fill="FFFFFF"/>
        <w:autoSpaceDE w:val="0"/>
        <w:autoSpaceDN w:val="0"/>
        <w:adjustRightInd w:val="0"/>
        <w:ind w:firstLine="360"/>
        <w:jc w:val="center"/>
      </w:pPr>
      <w:r w:rsidRPr="00F254B4">
        <w:rPr>
          <w:iCs/>
          <w:color w:val="000000"/>
        </w:rPr>
        <w:t xml:space="preserve">Q = </w:t>
      </w:r>
      <w:r w:rsidRPr="00F254B4">
        <w:rPr>
          <w:color w:val="000000"/>
        </w:rPr>
        <w:t>НК</w:t>
      </w:r>
      <w:r w:rsidRPr="00F254B4">
        <w:rPr>
          <w:color w:val="000000"/>
          <w:vertAlign w:val="subscript"/>
        </w:rPr>
        <w:t xml:space="preserve">орт </w:t>
      </w:r>
      <w:r w:rsidRPr="00F254B4">
        <w:rPr>
          <w:iCs/>
          <w:color w:val="000000"/>
        </w:rPr>
        <w:t xml:space="preserve"> ×</w:t>
      </w:r>
      <w:r w:rsidRPr="00F254B4">
        <w:rPr>
          <w:color w:val="000000"/>
        </w:rPr>
        <w:t xml:space="preserve"> ҚҚ</w:t>
      </w:r>
      <w:r w:rsidRPr="00F254B4">
        <w:rPr>
          <w:iCs/>
          <w:color w:val="000000"/>
          <w:vertAlign w:val="subscript"/>
        </w:rPr>
        <w:t>o</w:t>
      </w:r>
      <w:r w:rsidRPr="00F254B4">
        <w:rPr>
          <w:i/>
          <w:iCs/>
          <w:color w:val="000000"/>
        </w:rPr>
        <w:t xml:space="preserve"> </w:t>
      </w:r>
      <w:r w:rsidR="00F14BBD" w:rsidRPr="00F254B4">
        <w:rPr>
          <w:iCs/>
          <w:color w:val="000000"/>
        </w:rPr>
        <w:t>немесе</w:t>
      </w:r>
      <w:r w:rsidRPr="00F254B4">
        <w:rPr>
          <w:color w:val="000000"/>
        </w:rPr>
        <w:t xml:space="preserve">  I</w:t>
      </w:r>
      <w:r w:rsidR="00E31F31" w:rsidRPr="00F254B4">
        <w:rPr>
          <w:color w:val="000000"/>
          <w:vertAlign w:val="subscript"/>
        </w:rPr>
        <w:t>Q</w:t>
      </w:r>
      <w:r w:rsidRPr="00F254B4">
        <w:rPr>
          <w:color w:val="000000"/>
        </w:rPr>
        <w:t xml:space="preserve"> = </w:t>
      </w:r>
      <w:r w:rsidRPr="00F254B4">
        <w:rPr>
          <w:iCs/>
          <w:color w:val="000000"/>
        </w:rPr>
        <w:t>I</w:t>
      </w:r>
      <w:r w:rsidR="00E31F31" w:rsidRPr="00F254B4">
        <w:rPr>
          <w:iCs/>
          <w:color w:val="000000"/>
          <w:vertAlign w:val="subscript"/>
        </w:rPr>
        <w:t>нк</w:t>
      </w:r>
    </w:p>
    <w:p w:rsidR="007B38B9" w:rsidRPr="00F254B4" w:rsidRDefault="007B38B9" w:rsidP="000651E2">
      <w:pPr>
        <w:shd w:val="clear" w:color="auto" w:fill="FFFFFF"/>
        <w:autoSpaceDE w:val="0"/>
        <w:autoSpaceDN w:val="0"/>
        <w:adjustRightInd w:val="0"/>
        <w:ind w:firstLine="360"/>
        <w:jc w:val="both"/>
        <w:rPr>
          <w:b/>
          <w:bCs/>
          <w:noProof/>
          <w:color w:val="000000"/>
        </w:rPr>
      </w:pPr>
      <w:r w:rsidRPr="00F254B4">
        <w:rPr>
          <w:color w:val="000000"/>
        </w:rPr>
        <w:t xml:space="preserve">Факторлық үлгі негізінде негізгі қордың ұлғаюының және қорқайтарымы өсімінің арқасында өнім көлемінің өсімі саналады:   </w:t>
      </w:r>
    </w:p>
    <w:p w:rsidR="007B38B9" w:rsidRPr="00F254B4" w:rsidRDefault="007B38B9" w:rsidP="003B4A21">
      <w:pPr>
        <w:shd w:val="clear" w:color="auto" w:fill="FFFFFF"/>
        <w:autoSpaceDE w:val="0"/>
        <w:autoSpaceDN w:val="0"/>
        <w:adjustRightInd w:val="0"/>
        <w:ind w:firstLine="360"/>
        <w:jc w:val="center"/>
        <w:rPr>
          <w:b/>
          <w:bCs/>
          <w:noProof/>
          <w:color w:val="000000"/>
        </w:rPr>
      </w:pPr>
      <w:r w:rsidRPr="00F254B4">
        <w:rPr>
          <w:bCs/>
          <w:noProof/>
          <w:color w:val="000000"/>
          <w:lang w:val="en-US"/>
        </w:rPr>
        <w:t>Δ</w:t>
      </w:r>
      <w:r w:rsidRPr="00F254B4">
        <w:rPr>
          <w:iCs/>
          <w:color w:val="000000"/>
        </w:rPr>
        <w:t>Q</w:t>
      </w:r>
      <w:r w:rsidRPr="00F254B4">
        <w:rPr>
          <w:bCs/>
          <w:noProof/>
          <w:color w:val="000000"/>
        </w:rPr>
        <w:t xml:space="preserve"> </w:t>
      </w:r>
      <w:r w:rsidRPr="00F254B4">
        <w:rPr>
          <w:b/>
          <w:bCs/>
          <w:noProof/>
          <w:color w:val="000000"/>
        </w:rPr>
        <w:t xml:space="preserve"> = </w:t>
      </w:r>
      <w:r w:rsidRPr="00F254B4">
        <w:rPr>
          <w:bCs/>
          <w:noProof/>
          <w:color w:val="000000"/>
          <w:lang w:val="en-US"/>
        </w:rPr>
        <w:t>Δ</w:t>
      </w:r>
      <w:r w:rsidRPr="00F254B4">
        <w:rPr>
          <w:iCs/>
          <w:color w:val="000000"/>
        </w:rPr>
        <w:t>Q</w:t>
      </w:r>
      <w:r w:rsidRPr="00F254B4">
        <w:rPr>
          <w:bCs/>
          <w:noProof/>
          <w:color w:val="000000"/>
        </w:rPr>
        <w:t xml:space="preserve"> (</w:t>
      </w:r>
      <w:r w:rsidRPr="00F254B4">
        <w:rPr>
          <w:color w:val="000000"/>
        </w:rPr>
        <w:t>НК</w:t>
      </w:r>
      <w:r w:rsidRPr="00F254B4">
        <w:rPr>
          <w:color w:val="000000"/>
          <w:vertAlign w:val="subscript"/>
        </w:rPr>
        <w:t>орт</w:t>
      </w:r>
      <w:r w:rsidRPr="00F254B4">
        <w:rPr>
          <w:bCs/>
          <w:noProof/>
          <w:color w:val="000000"/>
        </w:rPr>
        <w:t xml:space="preserve">) + </w:t>
      </w:r>
      <w:r w:rsidRPr="00F254B4">
        <w:rPr>
          <w:bCs/>
          <w:noProof/>
          <w:color w:val="000000"/>
          <w:lang w:val="en-US"/>
        </w:rPr>
        <w:t>Δ</w:t>
      </w:r>
      <w:r w:rsidRPr="00F254B4">
        <w:rPr>
          <w:iCs/>
          <w:color w:val="000000"/>
        </w:rPr>
        <w:t>Q</w:t>
      </w:r>
      <w:r w:rsidRPr="00F254B4">
        <w:rPr>
          <w:bCs/>
          <w:noProof/>
          <w:color w:val="000000"/>
        </w:rPr>
        <w:t xml:space="preserve"> (ҚҚ</w:t>
      </w:r>
      <w:r w:rsidRPr="00F254B4">
        <w:rPr>
          <w:iCs/>
          <w:color w:val="000000"/>
          <w:vertAlign w:val="subscript"/>
        </w:rPr>
        <w:t>o</w:t>
      </w:r>
      <w:r w:rsidRPr="00F254B4">
        <w:rPr>
          <w:bCs/>
          <w:noProof/>
          <w:color w:val="000000"/>
        </w:rPr>
        <w:t>),</w:t>
      </w:r>
    </w:p>
    <w:p w:rsidR="007B38B9" w:rsidRPr="00F254B4" w:rsidRDefault="007B38B9" w:rsidP="00A46FB1">
      <w:pPr>
        <w:shd w:val="clear" w:color="auto" w:fill="FFFFFF"/>
        <w:autoSpaceDE w:val="0"/>
        <w:autoSpaceDN w:val="0"/>
        <w:adjustRightInd w:val="0"/>
        <w:ind w:firstLine="360"/>
        <w:jc w:val="center"/>
      </w:pPr>
      <w:r w:rsidRPr="00F254B4">
        <w:rPr>
          <w:b/>
          <w:bCs/>
          <w:color w:val="000000"/>
        </w:rPr>
        <w:t>8.4. Негізгі капиталдың қорқайтарымын факторлық талдау</w:t>
      </w:r>
    </w:p>
    <w:p w:rsidR="007B38B9" w:rsidRPr="00F254B4" w:rsidRDefault="007B38B9" w:rsidP="000651E2">
      <w:pPr>
        <w:shd w:val="clear" w:color="auto" w:fill="FFFFFF"/>
        <w:autoSpaceDE w:val="0"/>
        <w:autoSpaceDN w:val="0"/>
        <w:adjustRightInd w:val="0"/>
        <w:ind w:firstLine="360"/>
        <w:jc w:val="both"/>
      </w:pPr>
      <w:r w:rsidRPr="00F254B4">
        <w:rPr>
          <w:bCs/>
          <w:color w:val="000000"/>
        </w:rPr>
        <w:t>Қорқайтарымының өсуіне келесі жағдайларда мүмкіндік туады:</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егер еңбек өнімділігінің қарқыны белгілі құрал-жабдықтың бағасының өсім қарқынына қарағанда артып түсіп отырса, онда  өндірісті механикаландыру мен автоматтандыру, алдыңғы қатарлы технологияны қолдану, қазіргі құрал-жабдықтарды жаңғырту керек (өндірісті дамытудың белсенді жолы); </w:t>
      </w:r>
    </w:p>
    <w:p w:rsidR="007B38B9" w:rsidRPr="000D5519" w:rsidRDefault="007B38B9" w:rsidP="000651E2">
      <w:pPr>
        <w:shd w:val="clear" w:color="auto" w:fill="FFFFFF"/>
        <w:autoSpaceDE w:val="0"/>
        <w:autoSpaceDN w:val="0"/>
        <w:adjustRightInd w:val="0"/>
        <w:ind w:firstLine="360"/>
        <w:jc w:val="both"/>
      </w:pPr>
      <w:r w:rsidRPr="00F254B4">
        <w:rPr>
          <w:color w:val="000000"/>
        </w:rPr>
        <w:t>•    құрал-</w:t>
      </w:r>
      <w:r w:rsidRPr="000D5519">
        <w:rPr>
          <w:color w:val="000000"/>
        </w:rPr>
        <w:t xml:space="preserve">жабдықтардың жұмыс істеу уақытын ұлғайту;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құрал-жабдықтар жұмысының белсенділігін арттыру, сонымен қатар технологиялық үдерістің талаптарына сай шикізат пен материалдардың сапасын және өнеркәсіптік-өндірістік персонал біліктілігін көтеруді қамтамасыз ету керек;  </w:t>
      </w:r>
    </w:p>
    <w:p w:rsidR="007B38B9" w:rsidRPr="000D5519" w:rsidRDefault="007B38B9" w:rsidP="000651E2">
      <w:pPr>
        <w:shd w:val="clear" w:color="auto" w:fill="FFFFFF"/>
        <w:autoSpaceDE w:val="0"/>
        <w:autoSpaceDN w:val="0"/>
        <w:adjustRightInd w:val="0"/>
        <w:ind w:firstLine="360"/>
        <w:jc w:val="both"/>
      </w:pPr>
      <w:r w:rsidRPr="000D5519">
        <w:rPr>
          <w:color w:val="000000"/>
        </w:rPr>
        <w:t xml:space="preserve">•     жұмыс істеп тұрған құрал-жабдықтардың жүктемесін көбейту. </w:t>
      </w:r>
    </w:p>
    <w:p w:rsidR="007B38B9"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Қолда бар құрал-жабдықтардың өндіріске  қатыстыруы және оның өндірісте пайдалануы келесі көрсеткіштер көмегімен анықталады: </w:t>
      </w:r>
    </w:p>
    <w:p w:rsidR="007B38B9" w:rsidRPr="000D5519" w:rsidRDefault="007B38B9" w:rsidP="000651E2">
      <w:pPr>
        <w:shd w:val="clear" w:color="auto" w:fill="FFFFFF"/>
        <w:autoSpaceDE w:val="0"/>
        <w:autoSpaceDN w:val="0"/>
        <w:adjustRightInd w:val="0"/>
        <w:ind w:firstLine="360"/>
        <w:jc w:val="both"/>
        <w:rPr>
          <w:i/>
        </w:rPr>
      </w:pPr>
      <w:r w:rsidRPr="000D5519">
        <w:rPr>
          <w:i/>
        </w:rPr>
        <w:t>Пайдалануға берілген құрал-жабдықтардың үлесі =</w:t>
      </w:r>
    </w:p>
    <w:p w:rsidR="007B38B9" w:rsidRPr="000D5519" w:rsidRDefault="00262E72" w:rsidP="000651E2">
      <w:pPr>
        <w:shd w:val="clear" w:color="auto" w:fill="FFFFFF"/>
        <w:autoSpaceDE w:val="0"/>
        <w:autoSpaceDN w:val="0"/>
        <w:adjustRightInd w:val="0"/>
        <w:ind w:firstLine="360"/>
        <w:jc w:val="both"/>
        <w:rPr>
          <w:i/>
        </w:rPr>
      </w:pPr>
      <w:r w:rsidRPr="000D5519">
        <w:rPr>
          <w:i/>
        </w:rPr>
        <w:t>=</w:t>
      </w:r>
      <w:r w:rsidR="007B38B9" w:rsidRPr="000D5519">
        <w:rPr>
          <w:i/>
        </w:rPr>
        <w:t>Орнатылған құрал-жабдықтар / Қолда бар құрал-жабдықтар</w:t>
      </w:r>
    </w:p>
    <w:p w:rsidR="007B38B9" w:rsidRPr="000D5519" w:rsidRDefault="007B38B9" w:rsidP="000651E2">
      <w:pPr>
        <w:shd w:val="clear" w:color="auto" w:fill="FFFFFF"/>
        <w:autoSpaceDE w:val="0"/>
        <w:autoSpaceDN w:val="0"/>
        <w:adjustRightInd w:val="0"/>
        <w:ind w:firstLine="360"/>
        <w:jc w:val="both"/>
      </w:pPr>
      <w:r w:rsidRPr="000D5519">
        <w:rPr>
          <w:i/>
          <w:iCs/>
          <w:color w:val="000000"/>
        </w:rPr>
        <w:t xml:space="preserve">Жұмыс істейтін құрал-жабдықтардың нақты үлесі </w:t>
      </w:r>
      <w:r w:rsidRPr="000D5519">
        <w:t>=</w:t>
      </w:r>
    </w:p>
    <w:p w:rsidR="007B38B9" w:rsidRPr="000D5519" w:rsidRDefault="00262E72" w:rsidP="000651E2">
      <w:pPr>
        <w:shd w:val="clear" w:color="auto" w:fill="FFFFFF"/>
        <w:autoSpaceDE w:val="0"/>
        <w:autoSpaceDN w:val="0"/>
        <w:adjustRightInd w:val="0"/>
        <w:ind w:firstLine="360"/>
        <w:jc w:val="both"/>
        <w:rPr>
          <w:i/>
          <w:iCs/>
          <w:color w:val="000000"/>
        </w:rPr>
      </w:pPr>
      <w:r w:rsidRPr="000D5519">
        <w:rPr>
          <w:i/>
        </w:rPr>
        <w:t>=</w:t>
      </w:r>
      <w:r w:rsidR="007B38B9" w:rsidRPr="000D5519">
        <w:rPr>
          <w:i/>
          <w:iCs/>
          <w:color w:val="000000"/>
        </w:rPr>
        <w:t xml:space="preserve">Жұмыс істейтін құрал-жабдықтар / </w:t>
      </w:r>
      <w:r w:rsidR="007B38B9" w:rsidRPr="000D5519">
        <w:rPr>
          <w:i/>
        </w:rPr>
        <w:t>Орнатылған құрал-жабдықтар</w:t>
      </w:r>
    </w:p>
    <w:p w:rsidR="007B38B9" w:rsidRPr="000D5519" w:rsidRDefault="007B38B9" w:rsidP="000651E2">
      <w:pPr>
        <w:shd w:val="clear" w:color="auto" w:fill="FFFFFF"/>
        <w:autoSpaceDE w:val="0"/>
        <w:autoSpaceDN w:val="0"/>
        <w:adjustRightInd w:val="0"/>
        <w:ind w:firstLine="360"/>
        <w:jc w:val="both"/>
      </w:pPr>
      <w:r w:rsidRPr="000D5519">
        <w:rPr>
          <w:i/>
          <w:iCs/>
          <w:color w:val="000000"/>
        </w:rPr>
        <w:t xml:space="preserve">Пайдалану дәрежесі </w:t>
      </w:r>
      <w:r w:rsidRPr="000D5519">
        <w:t>=</w:t>
      </w:r>
    </w:p>
    <w:p w:rsidR="007B38B9" w:rsidRPr="000D5519" w:rsidRDefault="00262E72" w:rsidP="000651E2">
      <w:pPr>
        <w:shd w:val="clear" w:color="auto" w:fill="FFFFFF"/>
        <w:autoSpaceDE w:val="0"/>
        <w:autoSpaceDN w:val="0"/>
        <w:adjustRightInd w:val="0"/>
        <w:ind w:firstLine="360"/>
        <w:jc w:val="both"/>
        <w:rPr>
          <w:i/>
          <w:iCs/>
          <w:color w:val="000000"/>
        </w:rPr>
      </w:pPr>
      <w:r w:rsidRPr="000D5519">
        <w:rPr>
          <w:i/>
        </w:rPr>
        <w:t>=</w:t>
      </w:r>
      <w:r w:rsidR="007B38B9" w:rsidRPr="000D5519">
        <w:rPr>
          <w:i/>
        </w:rPr>
        <w:t>Парктегі барлық</w:t>
      </w:r>
      <w:r w:rsidR="007B38B9" w:rsidRPr="000D5519">
        <w:t xml:space="preserve"> ж</w:t>
      </w:r>
      <w:r w:rsidR="007B38B9" w:rsidRPr="000D5519">
        <w:rPr>
          <w:i/>
          <w:iCs/>
          <w:color w:val="000000"/>
        </w:rPr>
        <w:t>ұмыс істейтін құрал-жабдықтар/ Қолда бар құрал-жабдықтар</w:t>
      </w:r>
    </w:p>
    <w:p w:rsidR="001D1D29" w:rsidRPr="000D5519" w:rsidRDefault="005662DC" w:rsidP="001D1D29">
      <w:pPr>
        <w:shd w:val="clear" w:color="auto" w:fill="FFFFFF"/>
        <w:autoSpaceDE w:val="0"/>
        <w:autoSpaceDN w:val="0"/>
        <w:adjustRightInd w:val="0"/>
        <w:ind w:firstLine="357"/>
        <w:jc w:val="center"/>
      </w:pPr>
      <w:r>
        <w:rPr>
          <w:b/>
          <w:bCs/>
          <w:color w:val="000000"/>
          <w:lang w:val="ru-RU"/>
        </w:rPr>
        <w:t>Тақырып</w:t>
      </w:r>
      <w:r w:rsidR="001D1D29" w:rsidRPr="000D5519">
        <w:rPr>
          <w:b/>
          <w:bCs/>
          <w:color w:val="000000"/>
        </w:rPr>
        <w:t xml:space="preserve"> 8 бойынша бақылау сұрақтары</w:t>
      </w:r>
    </w:p>
    <w:p w:rsidR="001D1D29" w:rsidRPr="000D5519" w:rsidRDefault="001D1D29" w:rsidP="001D1D29">
      <w:pPr>
        <w:shd w:val="clear" w:color="auto" w:fill="FFFFFF"/>
        <w:autoSpaceDE w:val="0"/>
        <w:autoSpaceDN w:val="0"/>
        <w:adjustRightInd w:val="0"/>
        <w:ind w:firstLine="360"/>
        <w:jc w:val="both"/>
      </w:pPr>
      <w:r w:rsidRPr="000D5519">
        <w:rPr>
          <w:color w:val="000000"/>
        </w:rPr>
        <w:t>1. Негізгі капиталды талдау қандай ненгізгі бағыттарда жүргізіледі?</w:t>
      </w:r>
    </w:p>
    <w:p w:rsidR="001D1D29" w:rsidRPr="000D5519" w:rsidRDefault="001D1D29" w:rsidP="001D1D29">
      <w:pPr>
        <w:shd w:val="clear" w:color="auto" w:fill="FFFFFF"/>
        <w:autoSpaceDE w:val="0"/>
        <w:autoSpaceDN w:val="0"/>
        <w:adjustRightInd w:val="0"/>
        <w:ind w:left="360"/>
        <w:jc w:val="both"/>
      </w:pPr>
      <w:r w:rsidRPr="000D5519">
        <w:rPr>
          <w:color w:val="000000"/>
        </w:rPr>
        <w:t>2. Негізгі капиталдың серпінін бағалау үшін қандай көрсеткіштер пайдаланады?</w:t>
      </w:r>
    </w:p>
    <w:p w:rsidR="001D1D29" w:rsidRPr="000D5519" w:rsidRDefault="001D1D29" w:rsidP="001D1D29">
      <w:pPr>
        <w:shd w:val="clear" w:color="auto" w:fill="FFFFFF"/>
        <w:autoSpaceDE w:val="0"/>
        <w:autoSpaceDN w:val="0"/>
        <w:adjustRightInd w:val="0"/>
        <w:ind w:left="360"/>
        <w:jc w:val="both"/>
      </w:pPr>
      <w:r w:rsidRPr="000D5519">
        <w:rPr>
          <w:color w:val="000000"/>
        </w:rPr>
        <w:lastRenderedPageBreak/>
        <w:t>3. Негізгі капитал қорқайтарымының көрсеткіштерін есептеу мен талдаудың қандай экономикалық мәні бар ?</w:t>
      </w:r>
    </w:p>
    <w:p w:rsidR="001D1D29" w:rsidRPr="000D5519" w:rsidRDefault="001D1D29" w:rsidP="001D1D29">
      <w:pPr>
        <w:shd w:val="clear" w:color="auto" w:fill="FFFFFF"/>
        <w:autoSpaceDE w:val="0"/>
        <w:autoSpaceDN w:val="0"/>
        <w:adjustRightInd w:val="0"/>
        <w:ind w:left="360"/>
        <w:jc w:val="both"/>
        <w:rPr>
          <w:color w:val="000000"/>
        </w:rPr>
      </w:pPr>
      <w:r w:rsidRPr="000D5519">
        <w:rPr>
          <w:color w:val="000000"/>
        </w:rPr>
        <w:t xml:space="preserve">4. Негізгі капитал қорсыйымдылығыныңкөрсеткіштерін талдаудың қандай экономикалық мәні бар? </w:t>
      </w:r>
    </w:p>
    <w:p w:rsidR="001D1D29" w:rsidRPr="000D5519" w:rsidRDefault="001D1D29" w:rsidP="001D1D29">
      <w:pPr>
        <w:shd w:val="clear" w:color="auto" w:fill="FFFFFF"/>
        <w:autoSpaceDE w:val="0"/>
        <w:autoSpaceDN w:val="0"/>
        <w:adjustRightInd w:val="0"/>
        <w:ind w:left="360"/>
        <w:jc w:val="both"/>
      </w:pPr>
      <w:r w:rsidRPr="000D5519">
        <w:rPr>
          <w:color w:val="000000"/>
        </w:rPr>
        <w:t>5. Негізгі капитал қорқайтарымының өсуіне әсер ететін басты факторларды сипаттаңыз. Олардың ішінде қайсысы басымдылық мағынасы бар?</w:t>
      </w:r>
    </w:p>
    <w:p w:rsidR="001D1D29" w:rsidRPr="000D5519" w:rsidRDefault="001D1D29" w:rsidP="001D1D29">
      <w:pPr>
        <w:shd w:val="clear" w:color="auto" w:fill="FFFFFF"/>
        <w:autoSpaceDE w:val="0"/>
        <w:autoSpaceDN w:val="0"/>
        <w:adjustRightInd w:val="0"/>
        <w:ind w:left="360"/>
        <w:jc w:val="both"/>
      </w:pPr>
      <w:r w:rsidRPr="000D5519">
        <w:rPr>
          <w:color w:val="000000"/>
        </w:rPr>
        <w:t>6.  Құрал-жабдықтың жүктемесін бағалау үшін қандай көрсеткіштер пайдаланылады?</w:t>
      </w:r>
    </w:p>
    <w:p w:rsidR="001D1D29" w:rsidRPr="000D5519" w:rsidRDefault="001D1D29" w:rsidP="001D1D29">
      <w:pPr>
        <w:shd w:val="clear" w:color="auto" w:fill="FFFFFF"/>
        <w:autoSpaceDE w:val="0"/>
        <w:autoSpaceDN w:val="0"/>
        <w:adjustRightInd w:val="0"/>
        <w:ind w:left="360"/>
        <w:jc w:val="both"/>
      </w:pPr>
      <w:r w:rsidRPr="000D5519">
        <w:rPr>
          <w:color w:val="000000"/>
        </w:rPr>
        <w:t xml:space="preserve">7. Қорқайтарымының факторлық  үлгісін және құрамдасымен бірге көрсеткіштерді суреттеңіздер.                                                                                           </w:t>
      </w:r>
    </w:p>
    <w:p w:rsidR="001D1D29" w:rsidRPr="000D5519" w:rsidRDefault="001D1D29" w:rsidP="001D1D29">
      <w:pPr>
        <w:shd w:val="clear" w:color="auto" w:fill="FFFFFF"/>
        <w:autoSpaceDE w:val="0"/>
        <w:autoSpaceDN w:val="0"/>
        <w:adjustRightInd w:val="0"/>
        <w:ind w:left="360"/>
        <w:jc w:val="both"/>
      </w:pPr>
      <w:r w:rsidRPr="000D5519">
        <w:rPr>
          <w:color w:val="000000"/>
        </w:rPr>
        <w:t xml:space="preserve">8. Негізгі капитал қорқайтарымына әсер ететін бірінші және келесі деңгейдегі факторларды айтыңыз. </w:t>
      </w:r>
    </w:p>
    <w:p w:rsidR="001D1D29" w:rsidRPr="000D5519" w:rsidRDefault="001D1D29" w:rsidP="001D1D29">
      <w:pPr>
        <w:shd w:val="clear" w:color="auto" w:fill="FFFFFF"/>
        <w:autoSpaceDE w:val="0"/>
        <w:autoSpaceDN w:val="0"/>
        <w:adjustRightInd w:val="0"/>
        <w:ind w:left="360"/>
        <w:jc w:val="both"/>
      </w:pPr>
      <w:r w:rsidRPr="000D5519">
        <w:rPr>
          <w:color w:val="000000"/>
        </w:rPr>
        <w:t xml:space="preserve">9. Түсті металлургиядағы негізгі капиталды пайдаланудың ерекшіліктері неде деп ойлайсыз?       </w:t>
      </w:r>
    </w:p>
    <w:p w:rsidR="001D1D29" w:rsidRPr="000D5519" w:rsidRDefault="001D1D29" w:rsidP="001D1D29">
      <w:pPr>
        <w:shd w:val="clear" w:color="auto" w:fill="FFFFFF"/>
        <w:autoSpaceDE w:val="0"/>
        <w:autoSpaceDN w:val="0"/>
        <w:adjustRightInd w:val="0"/>
        <w:ind w:firstLine="360"/>
        <w:jc w:val="both"/>
      </w:pPr>
      <w:r w:rsidRPr="000D5519">
        <w:rPr>
          <w:color w:val="000000"/>
        </w:rPr>
        <w:t>10. Негізгі капиталды талдауда қандай тәсілдер мен әдістер қолданылады?</w:t>
      </w:r>
    </w:p>
    <w:p w:rsidR="001D1D29" w:rsidRPr="000651E2" w:rsidRDefault="001D1D29" w:rsidP="001D1D29">
      <w:pPr>
        <w:shd w:val="clear" w:color="auto" w:fill="FFFFFF"/>
        <w:autoSpaceDE w:val="0"/>
        <w:autoSpaceDN w:val="0"/>
        <w:adjustRightInd w:val="0"/>
        <w:ind w:firstLine="360"/>
        <w:jc w:val="both"/>
        <w:rPr>
          <w:sz w:val="28"/>
          <w:szCs w:val="28"/>
        </w:rPr>
      </w:pPr>
    </w:p>
    <w:p w:rsidR="007B38B9" w:rsidRDefault="005662DC" w:rsidP="00A46FB1">
      <w:pPr>
        <w:shd w:val="clear" w:color="auto" w:fill="FFFFFF"/>
        <w:autoSpaceDE w:val="0"/>
        <w:autoSpaceDN w:val="0"/>
        <w:adjustRightInd w:val="0"/>
        <w:ind w:firstLine="360"/>
        <w:jc w:val="center"/>
        <w:rPr>
          <w:b/>
          <w:bCs/>
          <w:color w:val="000000"/>
          <w:lang w:val="ru-RU"/>
        </w:rPr>
      </w:pPr>
      <w:r>
        <w:rPr>
          <w:b/>
          <w:bCs/>
          <w:color w:val="000000"/>
          <w:lang w:val="ru-RU"/>
        </w:rPr>
        <w:t>Тақырып</w:t>
      </w:r>
      <w:r w:rsidRPr="00F254B4">
        <w:rPr>
          <w:b/>
          <w:bCs/>
          <w:color w:val="000000"/>
          <w:lang w:val="ru-RU"/>
        </w:rPr>
        <w:t xml:space="preserve"> </w:t>
      </w:r>
      <w:r w:rsidR="007B38B9" w:rsidRPr="00F254B4">
        <w:rPr>
          <w:b/>
          <w:bCs/>
          <w:color w:val="000000"/>
          <w:lang w:val="ru-RU"/>
        </w:rPr>
        <w:t>9</w:t>
      </w:r>
      <w:r>
        <w:rPr>
          <w:b/>
          <w:bCs/>
          <w:color w:val="000000"/>
          <w:lang w:val="ru-RU"/>
        </w:rPr>
        <w:t xml:space="preserve"> </w:t>
      </w:r>
      <w:r w:rsidR="007B38B9" w:rsidRPr="00F254B4">
        <w:rPr>
          <w:b/>
          <w:bCs/>
          <w:color w:val="000000"/>
          <w:lang w:val="ru-RU"/>
        </w:rPr>
        <w:t>А</w:t>
      </w:r>
      <w:r w:rsidR="001E12A0" w:rsidRPr="00F254B4">
        <w:rPr>
          <w:b/>
          <w:bCs/>
          <w:color w:val="000000"/>
          <w:lang w:val="ru-RU"/>
        </w:rPr>
        <w:t>ЙНАЛЫМ КАПИТАЛЫН ТАЛДАУ</w:t>
      </w:r>
    </w:p>
    <w:p w:rsidR="005662DC" w:rsidRPr="00F254B4" w:rsidRDefault="005662DC" w:rsidP="00A46FB1">
      <w:pPr>
        <w:shd w:val="clear" w:color="auto" w:fill="FFFFFF"/>
        <w:autoSpaceDE w:val="0"/>
        <w:autoSpaceDN w:val="0"/>
        <w:adjustRightInd w:val="0"/>
        <w:ind w:firstLine="360"/>
        <w:jc w:val="center"/>
      </w:pPr>
    </w:p>
    <w:p w:rsidR="000D5519" w:rsidRPr="005662DC" w:rsidRDefault="000D5519" w:rsidP="000D5519">
      <w:pPr>
        <w:rPr>
          <w:b/>
          <w:lang w:val="ru-RU"/>
        </w:rPr>
      </w:pPr>
      <w:r w:rsidRPr="000D5519">
        <w:rPr>
          <w:b/>
        </w:rPr>
        <w:t>Дәріс 17</w:t>
      </w:r>
    </w:p>
    <w:p w:rsidR="000D5519" w:rsidRPr="000D5519" w:rsidRDefault="000D5519" w:rsidP="000D5519">
      <w:pPr>
        <w:shd w:val="clear" w:color="auto" w:fill="FFFFFF"/>
        <w:autoSpaceDE w:val="0"/>
        <w:autoSpaceDN w:val="0"/>
        <w:adjustRightInd w:val="0"/>
        <w:rPr>
          <w:b/>
          <w:bCs/>
          <w:color w:val="000000"/>
        </w:rPr>
      </w:pPr>
      <w:r w:rsidRPr="000D5519">
        <w:rPr>
          <w:b/>
          <w:bCs/>
          <w:color w:val="000000"/>
        </w:rPr>
        <w:t xml:space="preserve">1.Айналым капиталын талдаудың мақсаты, негізгі бағыттары және ақпаратпен қамтамасыз ету. </w:t>
      </w:r>
    </w:p>
    <w:p w:rsidR="000D5519" w:rsidRPr="000D5519" w:rsidRDefault="000D5519" w:rsidP="000D5519">
      <w:pPr>
        <w:shd w:val="clear" w:color="auto" w:fill="FFFFFF"/>
        <w:autoSpaceDE w:val="0"/>
        <w:autoSpaceDN w:val="0"/>
        <w:adjustRightInd w:val="0"/>
        <w:rPr>
          <w:b/>
          <w:bCs/>
          <w:color w:val="000000"/>
        </w:rPr>
      </w:pPr>
      <w:r w:rsidRPr="000D5519">
        <w:rPr>
          <w:b/>
          <w:bCs/>
          <w:color w:val="000000"/>
        </w:rPr>
        <w:t xml:space="preserve">2.Айналым капиталын қалыптастыру көздері. </w:t>
      </w:r>
    </w:p>
    <w:p w:rsidR="007B38B9" w:rsidRPr="00F254B4" w:rsidRDefault="00A46FB1" w:rsidP="00A46FB1">
      <w:pPr>
        <w:shd w:val="clear" w:color="auto" w:fill="FFFFFF"/>
        <w:autoSpaceDE w:val="0"/>
        <w:autoSpaceDN w:val="0"/>
        <w:adjustRightInd w:val="0"/>
        <w:ind w:left="360"/>
        <w:jc w:val="center"/>
      </w:pPr>
      <w:r w:rsidRPr="000D5519">
        <w:rPr>
          <w:b/>
          <w:bCs/>
          <w:color w:val="000000"/>
        </w:rPr>
        <w:t xml:space="preserve">9.1 </w:t>
      </w:r>
      <w:r w:rsidR="007B38B9" w:rsidRPr="000D5519">
        <w:rPr>
          <w:b/>
          <w:bCs/>
          <w:color w:val="000000"/>
        </w:rPr>
        <w:t>Айналым капиталын талдаудың мақсаты, негізгі бағыттары және ақпаратпен қамтамасыз ету</w:t>
      </w:r>
    </w:p>
    <w:p w:rsidR="007B38B9" w:rsidRPr="00F254B4" w:rsidRDefault="007B38B9" w:rsidP="000651E2">
      <w:pPr>
        <w:shd w:val="clear" w:color="auto" w:fill="FFFFFF"/>
        <w:autoSpaceDE w:val="0"/>
        <w:autoSpaceDN w:val="0"/>
        <w:adjustRightInd w:val="0"/>
        <w:ind w:firstLine="360"/>
        <w:jc w:val="both"/>
        <w:rPr>
          <w:color w:val="000000"/>
          <w:lang w:val="ru-RU"/>
        </w:rPr>
      </w:pPr>
      <w:r w:rsidRPr="000D5519">
        <w:rPr>
          <w:color w:val="000000"/>
        </w:rPr>
        <w:t xml:space="preserve">Ұйым мүлкінде айналым капиталы маңызды орын алады, ол ағымдағы активтерге салған қаражаттардың бір бөлігі. </w:t>
      </w:r>
      <w:r w:rsidRPr="00F254B4">
        <w:rPr>
          <w:color w:val="000000"/>
          <w:lang w:val="ru-RU"/>
        </w:rPr>
        <w:t xml:space="preserve">Айналым капиталының негізгі мақсаттары: </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айналым капиталының құрамы мен құрылымының өзгеруін зерттеу;</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негізігі бағыты бойынша айналым капиталын топтастыру;</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айналым капиталын қалыптастыру көздерін анықтау;</w:t>
      </w:r>
    </w:p>
    <w:p w:rsidR="007B38B9" w:rsidRPr="00F254B4" w:rsidRDefault="007B38B9" w:rsidP="000651E2">
      <w:pPr>
        <w:shd w:val="clear" w:color="auto" w:fill="FFFFFF"/>
        <w:autoSpaceDE w:val="0"/>
        <w:autoSpaceDN w:val="0"/>
        <w:adjustRightInd w:val="0"/>
        <w:ind w:firstLine="360"/>
        <w:jc w:val="both"/>
      </w:pPr>
      <w:r w:rsidRPr="00F254B4">
        <w:rPr>
          <w:color w:val="000000"/>
        </w:rPr>
        <w:t>•     айналым капиталын тиімді пайдалану көрсеткіштерін анықтау.</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Талдау үшін ақпараттың негізгі көзі бухгалтерлік </w:t>
      </w:r>
      <w:r w:rsidR="00E31F31" w:rsidRPr="00F254B4">
        <w:rPr>
          <w:color w:val="000000"/>
        </w:rPr>
        <w:t>теңгерім</w:t>
      </w:r>
      <w:r w:rsidRPr="00F254B4">
        <w:rPr>
          <w:color w:val="000000"/>
        </w:rPr>
        <w:t xml:space="preserve">, пайда және залал жайындағы есеп, айналым капиталын есептеу тіркелімі болып табылады. Олар </w:t>
      </w:r>
      <w:r w:rsidR="00E31F31" w:rsidRPr="00F254B4">
        <w:rPr>
          <w:color w:val="000000"/>
        </w:rPr>
        <w:t>теңгерім</w:t>
      </w:r>
      <w:r w:rsidR="00B32275" w:rsidRPr="00F254B4">
        <w:rPr>
          <w:color w:val="000000"/>
        </w:rPr>
        <w:t>н</w:t>
      </w:r>
      <w:r w:rsidRPr="00F254B4">
        <w:rPr>
          <w:color w:val="000000"/>
        </w:rPr>
        <w:t xml:space="preserve">ің әрбір бабын түсіндіреді және нақтылайды. Айналым капиталының элементі келесілер болады: </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еңбек заты (шикізат, материалдар, отын);</w:t>
      </w:r>
    </w:p>
    <w:p w:rsidR="007B38B9" w:rsidRPr="00F254B4" w:rsidRDefault="007B38B9" w:rsidP="000651E2">
      <w:pPr>
        <w:shd w:val="clear" w:color="auto" w:fill="FFFFFF"/>
        <w:autoSpaceDE w:val="0"/>
        <w:autoSpaceDN w:val="0"/>
        <w:adjustRightInd w:val="0"/>
        <w:ind w:firstLine="360"/>
        <w:jc w:val="both"/>
      </w:pPr>
      <w:r w:rsidRPr="00F254B4">
        <w:rPr>
          <w:color w:val="000000"/>
        </w:rPr>
        <w:t>•    ұйым қоймасындағы дайын өнім, қайта сатылатын тауарлар;</w:t>
      </w:r>
    </w:p>
    <w:p w:rsidR="00AD1A83" w:rsidRPr="00F254B4" w:rsidRDefault="007B38B9" w:rsidP="000651E2">
      <w:pPr>
        <w:shd w:val="clear" w:color="auto" w:fill="FFFFFF"/>
        <w:autoSpaceDE w:val="0"/>
        <w:autoSpaceDN w:val="0"/>
        <w:adjustRightInd w:val="0"/>
        <w:ind w:firstLine="360"/>
        <w:jc w:val="both"/>
        <w:rPr>
          <w:color w:val="000000"/>
          <w:lang w:val="en-US"/>
        </w:rPr>
      </w:pPr>
      <w:r w:rsidRPr="00F254B4">
        <w:rPr>
          <w:color w:val="000000"/>
        </w:rPr>
        <w:t xml:space="preserve">•     есеп шотындағы қаражаттар, қысқа мерзімді қаржылық салымдар, </w:t>
      </w:r>
    </w:p>
    <w:p w:rsidR="007B38B9" w:rsidRPr="00F254B4" w:rsidRDefault="007B38B9" w:rsidP="000651E2">
      <w:pPr>
        <w:shd w:val="clear" w:color="auto" w:fill="FFFFFF"/>
        <w:autoSpaceDE w:val="0"/>
        <w:autoSpaceDN w:val="0"/>
        <w:adjustRightInd w:val="0"/>
        <w:ind w:firstLine="360"/>
        <w:jc w:val="both"/>
      </w:pPr>
      <w:r w:rsidRPr="00F254B4">
        <w:rPr>
          <w:color w:val="000000"/>
        </w:rPr>
        <w:t>ақшалай қаражаттар.</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Айналым</w:t>
      </w:r>
      <w:r w:rsidRPr="00F254B4">
        <w:rPr>
          <w:color w:val="000000"/>
          <w:lang w:val="en-US"/>
        </w:rPr>
        <w:t xml:space="preserve"> </w:t>
      </w:r>
      <w:r w:rsidRPr="00F254B4">
        <w:rPr>
          <w:color w:val="000000"/>
          <w:lang w:val="ru-RU"/>
        </w:rPr>
        <w:t>капиталының</w:t>
      </w:r>
      <w:r w:rsidRPr="00F254B4">
        <w:rPr>
          <w:color w:val="000000"/>
          <w:lang w:val="en-US"/>
        </w:rPr>
        <w:t xml:space="preserve"> </w:t>
      </w:r>
      <w:r w:rsidRPr="00F254B4">
        <w:rPr>
          <w:color w:val="000000"/>
          <w:lang w:val="ru-RU"/>
        </w:rPr>
        <w:t>айналымы</w:t>
      </w:r>
      <w:r w:rsidRPr="00F254B4">
        <w:rPr>
          <w:color w:val="000000"/>
          <w:lang w:val="en-US"/>
        </w:rPr>
        <w:t xml:space="preserve"> </w:t>
      </w:r>
      <w:r w:rsidRPr="00F254B4">
        <w:rPr>
          <w:color w:val="000000"/>
          <w:lang w:val="ru-RU"/>
        </w:rPr>
        <w:t>үш</w:t>
      </w:r>
      <w:r w:rsidRPr="00F254B4">
        <w:rPr>
          <w:color w:val="000000"/>
          <w:lang w:val="en-US"/>
        </w:rPr>
        <w:t xml:space="preserve"> </w:t>
      </w:r>
      <w:r w:rsidRPr="00F254B4">
        <w:rPr>
          <w:color w:val="000000"/>
          <w:lang w:val="ru-RU"/>
        </w:rPr>
        <w:t>сатыдан</w:t>
      </w:r>
      <w:r w:rsidRPr="00F254B4">
        <w:rPr>
          <w:color w:val="000000"/>
          <w:lang w:val="en-US"/>
        </w:rPr>
        <w:t xml:space="preserve"> </w:t>
      </w:r>
      <w:r w:rsidRPr="00F254B4">
        <w:rPr>
          <w:color w:val="000000"/>
          <w:lang w:val="ru-RU"/>
        </w:rPr>
        <w:t>тұрады</w:t>
      </w:r>
      <w:r w:rsidRPr="00F254B4">
        <w:rPr>
          <w:color w:val="000000"/>
          <w:lang w:val="en-US"/>
        </w:rPr>
        <w:t xml:space="preserve">: </w:t>
      </w:r>
    </w:p>
    <w:p w:rsidR="007B38B9" w:rsidRPr="00F254B4" w:rsidRDefault="007B38B9" w:rsidP="000651E2">
      <w:pPr>
        <w:shd w:val="clear" w:color="auto" w:fill="FFFFFF"/>
        <w:autoSpaceDE w:val="0"/>
        <w:autoSpaceDN w:val="0"/>
        <w:adjustRightInd w:val="0"/>
        <w:ind w:firstLine="360"/>
        <w:jc w:val="both"/>
      </w:pPr>
      <w:r w:rsidRPr="00F254B4">
        <w:rPr>
          <w:color w:val="000000"/>
        </w:rPr>
        <w:t>1) дайындау (көтере сатып алу);</w:t>
      </w:r>
    </w:p>
    <w:p w:rsidR="007B38B9" w:rsidRPr="00F254B4" w:rsidRDefault="007B38B9" w:rsidP="000651E2">
      <w:pPr>
        <w:shd w:val="clear" w:color="auto" w:fill="FFFFFF"/>
        <w:autoSpaceDE w:val="0"/>
        <w:autoSpaceDN w:val="0"/>
        <w:adjustRightInd w:val="0"/>
        <w:ind w:firstLine="360"/>
        <w:jc w:val="both"/>
      </w:pPr>
      <w:r w:rsidRPr="00F254B4">
        <w:rPr>
          <w:color w:val="000000"/>
        </w:rPr>
        <w:t>2) өндірістік;</w:t>
      </w:r>
    </w:p>
    <w:p w:rsidR="007B38B9" w:rsidRPr="00F254B4" w:rsidRDefault="007B38B9" w:rsidP="000651E2">
      <w:pPr>
        <w:shd w:val="clear" w:color="auto" w:fill="FFFFFF"/>
        <w:autoSpaceDE w:val="0"/>
        <w:autoSpaceDN w:val="0"/>
        <w:adjustRightInd w:val="0"/>
        <w:ind w:firstLine="360"/>
        <w:jc w:val="both"/>
      </w:pPr>
      <w:r w:rsidRPr="00F254B4">
        <w:rPr>
          <w:color w:val="000000"/>
        </w:rPr>
        <w:t>3) өткізу.</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Өндіруге (немесе тауарды сатуға) қажетті белгілі бір ресурстарды өндірісте жұмсау үшін кез келген бизнестің аз да болса ақшалай қаражаттың (айналыс запасы) біраз сомасы болуға тиісті.  Көтере сатып алу сатысында ақшалай түрдегі айналыс </w:t>
      </w:r>
      <w:r w:rsidR="00B32275" w:rsidRPr="00F254B4">
        <w:rPr>
          <w:color w:val="000000"/>
        </w:rPr>
        <w:t>қоры</w:t>
      </w:r>
      <w:r w:rsidRPr="00F254B4">
        <w:rPr>
          <w:color w:val="000000"/>
        </w:rPr>
        <w:t xml:space="preserve"> ақшалай түрден өндірістік түрге (еңбек затына немесе тауарларға) ауысады.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Айналым капиталының элементтері шаруашылық операциялардың толассыз ағымының бір бөлегі болып келеді. </w:t>
      </w:r>
    </w:p>
    <w:p w:rsidR="007B38B9" w:rsidRPr="00F254B4" w:rsidRDefault="00735791" w:rsidP="000651E2">
      <w:pPr>
        <w:shd w:val="clear" w:color="auto" w:fill="FFFFFF"/>
        <w:autoSpaceDE w:val="0"/>
        <w:autoSpaceDN w:val="0"/>
        <w:adjustRightInd w:val="0"/>
        <w:ind w:firstLine="360"/>
        <w:jc w:val="both"/>
      </w:pPr>
      <w:r w:rsidRPr="00F254B4">
        <w:rPr>
          <w:color w:val="000000"/>
        </w:rPr>
        <w:t>Кезеңдік</w:t>
      </w:r>
      <w:r w:rsidR="007B38B9" w:rsidRPr="00F254B4">
        <w:rPr>
          <w:color w:val="000000"/>
        </w:rPr>
        <w:t xml:space="preserve"> ұзақтығына келесі кезеңдердің созылыңқылығы әсер етеді:</w:t>
      </w:r>
    </w:p>
    <w:p w:rsidR="007B38B9" w:rsidRPr="00F254B4" w:rsidRDefault="007B38B9" w:rsidP="000651E2">
      <w:pPr>
        <w:shd w:val="clear" w:color="auto" w:fill="FFFFFF"/>
        <w:autoSpaceDE w:val="0"/>
        <w:autoSpaceDN w:val="0"/>
        <w:adjustRightInd w:val="0"/>
        <w:ind w:firstLine="360"/>
        <w:jc w:val="both"/>
      </w:pPr>
      <w:r w:rsidRPr="00F254B4">
        <w:rPr>
          <w:color w:val="000000"/>
        </w:rPr>
        <w:t>•    жеткізушілердің ұйымға материалдарын несиеге беру;</w:t>
      </w:r>
    </w:p>
    <w:p w:rsidR="00637B24" w:rsidRPr="00F254B4" w:rsidRDefault="007B38B9" w:rsidP="000651E2">
      <w:pPr>
        <w:shd w:val="clear" w:color="auto" w:fill="FFFFFF"/>
        <w:autoSpaceDE w:val="0"/>
        <w:autoSpaceDN w:val="0"/>
        <w:adjustRightInd w:val="0"/>
        <w:ind w:firstLine="360"/>
        <w:jc w:val="both"/>
        <w:rPr>
          <w:color w:val="000000"/>
        </w:rPr>
      </w:pPr>
      <w:r w:rsidRPr="00F254B4">
        <w:rPr>
          <w:color w:val="000000"/>
        </w:rPr>
        <w:t>•     ұйымның жеткізушілерге алда алынатын материалдары үшін несие</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беру;</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шикізат пен материалдардың запаста болуы;</w:t>
      </w:r>
    </w:p>
    <w:p w:rsidR="007B38B9" w:rsidRPr="00F254B4" w:rsidRDefault="007B38B9" w:rsidP="000651E2">
      <w:pPr>
        <w:shd w:val="clear" w:color="auto" w:fill="FFFFFF"/>
        <w:autoSpaceDE w:val="0"/>
        <w:autoSpaceDN w:val="0"/>
        <w:adjustRightInd w:val="0"/>
        <w:ind w:firstLine="360"/>
        <w:jc w:val="both"/>
        <w:rPr>
          <w:color w:val="000000"/>
        </w:rPr>
      </w:pPr>
      <w:r w:rsidRPr="00F254B4">
        <w:rPr>
          <w:color w:val="000000"/>
        </w:rPr>
        <w:t xml:space="preserve">•     өндіру және дайын өнімді қоймада сақтау. </w:t>
      </w:r>
    </w:p>
    <w:p w:rsidR="007B38B9" w:rsidRPr="00F254B4" w:rsidRDefault="007B38B9" w:rsidP="000651E2">
      <w:pPr>
        <w:shd w:val="clear" w:color="auto" w:fill="FFFFFF"/>
        <w:autoSpaceDE w:val="0"/>
        <w:autoSpaceDN w:val="0"/>
        <w:adjustRightInd w:val="0"/>
        <w:ind w:firstLine="360"/>
        <w:jc w:val="both"/>
      </w:pPr>
      <w:r w:rsidRPr="00F254B4">
        <w:rPr>
          <w:color w:val="000000"/>
        </w:rPr>
        <w:lastRenderedPageBreak/>
        <w:t xml:space="preserve">Айналым капиталының элементтері өндіріс </w:t>
      </w:r>
      <w:r w:rsidR="00735791" w:rsidRPr="00F254B4">
        <w:rPr>
          <w:color w:val="000000"/>
        </w:rPr>
        <w:t>саласынан</w:t>
      </w:r>
      <w:r w:rsidRPr="00F254B4">
        <w:rPr>
          <w:color w:val="000000"/>
        </w:rPr>
        <w:t xml:space="preserve"> айналыс </w:t>
      </w:r>
      <w:r w:rsidR="00735791" w:rsidRPr="00F254B4">
        <w:rPr>
          <w:color w:val="000000"/>
        </w:rPr>
        <w:t>аясына</w:t>
      </w:r>
      <w:r w:rsidRPr="00F254B4">
        <w:rPr>
          <w:color w:val="000000"/>
        </w:rPr>
        <w:t xml:space="preserve"> үздіксіз өтіп отырады, сонан кейін қайтадан өндіріс </w:t>
      </w:r>
      <w:r w:rsidR="00735791" w:rsidRPr="00F254B4">
        <w:rPr>
          <w:color w:val="000000"/>
        </w:rPr>
        <w:t>саласына</w:t>
      </w:r>
      <w:r w:rsidRPr="00F254B4">
        <w:rPr>
          <w:color w:val="000000"/>
        </w:rPr>
        <w:t xml:space="preserve"> қайтып оралады. </w:t>
      </w:r>
    </w:p>
    <w:p w:rsidR="007B38B9" w:rsidRPr="00F254B4" w:rsidRDefault="007B38B9" w:rsidP="000651E2">
      <w:pPr>
        <w:shd w:val="clear" w:color="auto" w:fill="FFFFFF"/>
        <w:autoSpaceDE w:val="0"/>
        <w:autoSpaceDN w:val="0"/>
        <w:adjustRightInd w:val="0"/>
        <w:ind w:firstLine="360"/>
        <w:jc w:val="both"/>
        <w:rPr>
          <w:color w:val="000000"/>
        </w:rPr>
      </w:pPr>
      <w:r w:rsidRPr="00F254B4">
        <w:rPr>
          <w:i/>
          <w:iCs/>
          <w:color w:val="000000"/>
        </w:rPr>
        <w:t>Талдамалық (тәжірибелік-статистикалық) әдіс</w:t>
      </w:r>
      <w:r w:rsidRPr="00F254B4">
        <w:rPr>
          <w:iCs/>
          <w:color w:val="000000"/>
        </w:rPr>
        <w:t xml:space="preserve"> бойынша бірнеше жылдарға (3-5 жылға) қаржылық-пайдалану қажеттілігі есептелініп, орташа мәні алынады. Есептеу келесі қарым-қатынас бойынша жүргізіледі:</w:t>
      </w:r>
      <w:r w:rsidRPr="00F254B4">
        <w:rPr>
          <w:i/>
          <w:iCs/>
          <w:color w:val="000000"/>
        </w:rPr>
        <w:t xml:space="preserve">    </w:t>
      </w:r>
    </w:p>
    <w:p w:rsidR="007B38B9" w:rsidRPr="00F254B4" w:rsidRDefault="007B38B9" w:rsidP="00637B24">
      <w:pPr>
        <w:shd w:val="clear" w:color="auto" w:fill="FFFFFF"/>
        <w:autoSpaceDE w:val="0"/>
        <w:autoSpaceDN w:val="0"/>
        <w:adjustRightInd w:val="0"/>
        <w:ind w:firstLine="360"/>
        <w:jc w:val="center"/>
        <w:rPr>
          <w:color w:val="000000"/>
        </w:rPr>
      </w:pPr>
      <w:r w:rsidRPr="00F254B4">
        <w:rPr>
          <w:color w:val="000000"/>
        </w:rPr>
        <w:t>ТПҚ = З + Д</w:t>
      </w:r>
      <w:r w:rsidRPr="00F254B4">
        <w:rPr>
          <w:color w:val="000000"/>
          <w:vertAlign w:val="subscript"/>
        </w:rPr>
        <w:t xml:space="preserve">б </w:t>
      </w:r>
      <w:r w:rsidRPr="00F254B4">
        <w:rPr>
          <w:color w:val="000000"/>
        </w:rPr>
        <w:t>– ҚМ</w:t>
      </w:r>
      <w:r w:rsidRPr="00F254B4">
        <w:rPr>
          <w:color w:val="000000"/>
          <w:vertAlign w:val="subscript"/>
        </w:rPr>
        <w:t>п</w:t>
      </w:r>
      <w:r w:rsidRPr="00F254B4">
        <w:rPr>
          <w:color w:val="000000"/>
        </w:rPr>
        <w:t>,</w:t>
      </w:r>
    </w:p>
    <w:p w:rsidR="007B38B9" w:rsidRPr="00F254B4" w:rsidRDefault="00637B24" w:rsidP="000651E2">
      <w:pPr>
        <w:shd w:val="clear" w:color="auto" w:fill="FFFFFF"/>
        <w:autoSpaceDE w:val="0"/>
        <w:autoSpaceDN w:val="0"/>
        <w:adjustRightInd w:val="0"/>
        <w:ind w:firstLine="360"/>
        <w:jc w:val="both"/>
        <w:rPr>
          <w:color w:val="000000"/>
          <w:lang w:val="ru-RU"/>
        </w:rPr>
      </w:pPr>
      <w:r w:rsidRPr="00F254B4">
        <w:rPr>
          <w:color w:val="000000"/>
          <w:lang w:val="ru-RU"/>
        </w:rPr>
        <w:t>мұнда</w:t>
      </w:r>
      <w:r w:rsidR="007B38B9" w:rsidRPr="00F254B4">
        <w:rPr>
          <w:color w:val="000000"/>
          <w:lang w:val="ru-RU"/>
        </w:rPr>
        <w:t xml:space="preserve"> 3 - запастар және басқа да айналым активтері; </w:t>
      </w:r>
    </w:p>
    <w:p w:rsidR="007B38B9" w:rsidRPr="00F254B4" w:rsidRDefault="007B38B9" w:rsidP="000651E2">
      <w:pPr>
        <w:shd w:val="clear" w:color="auto" w:fill="FFFFFF"/>
        <w:autoSpaceDE w:val="0"/>
        <w:autoSpaceDN w:val="0"/>
        <w:adjustRightInd w:val="0"/>
        <w:ind w:firstLine="360"/>
        <w:jc w:val="both"/>
        <w:rPr>
          <w:color w:val="000000"/>
          <w:lang w:val="ru-RU"/>
        </w:rPr>
      </w:pPr>
      <w:r w:rsidRPr="00F254B4">
        <w:rPr>
          <w:color w:val="000000"/>
          <w:lang w:val="ru-RU"/>
        </w:rPr>
        <w:t xml:space="preserve">      Д</w:t>
      </w:r>
      <w:r w:rsidRPr="00F254B4">
        <w:rPr>
          <w:color w:val="000000"/>
          <w:vertAlign w:val="subscript"/>
          <w:lang w:val="ru-RU"/>
        </w:rPr>
        <w:t>б</w:t>
      </w:r>
      <w:r w:rsidRPr="00F254B4">
        <w:rPr>
          <w:color w:val="000000"/>
          <w:lang w:val="ru-RU"/>
        </w:rPr>
        <w:t xml:space="preserve"> – дебиторлық қарыз; </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xml:space="preserve">      К</w:t>
      </w:r>
      <w:r w:rsidRPr="00F254B4">
        <w:rPr>
          <w:color w:val="000000"/>
          <w:vertAlign w:val="subscript"/>
          <w:lang w:val="ru-RU"/>
        </w:rPr>
        <w:t>п</w:t>
      </w:r>
      <w:r w:rsidRPr="00F254B4">
        <w:rPr>
          <w:color w:val="000000"/>
          <w:lang w:val="ru-RU"/>
        </w:rPr>
        <w:t xml:space="preserve"> – қысқа мерзімді пассивтер.</w:t>
      </w:r>
    </w:p>
    <w:p w:rsidR="007B38B9" w:rsidRPr="00F254B4" w:rsidRDefault="007B38B9" w:rsidP="000651E2">
      <w:pPr>
        <w:shd w:val="clear" w:color="auto" w:fill="FFFFFF"/>
        <w:autoSpaceDE w:val="0"/>
        <w:autoSpaceDN w:val="0"/>
        <w:adjustRightInd w:val="0"/>
        <w:ind w:firstLine="360"/>
        <w:jc w:val="both"/>
      </w:pPr>
      <w:r w:rsidRPr="000D5519">
        <w:rPr>
          <w:i/>
          <w:iCs/>
          <w:color w:val="000000"/>
        </w:rPr>
        <w:t xml:space="preserve">Тікелей есептеу әдісі </w:t>
      </w:r>
      <w:r w:rsidRPr="000D5519">
        <w:rPr>
          <w:iCs/>
          <w:color w:val="000000"/>
        </w:rPr>
        <w:t xml:space="preserve">нормативтерді пайдалана отырып, айналым капиталының әрбір элементі бойынша қажеттілік есептелінеді: </w:t>
      </w:r>
      <w:r w:rsidRPr="000D5519">
        <w:rPr>
          <w:i/>
          <w:iCs/>
          <w:color w:val="000000"/>
        </w:rPr>
        <w:t xml:space="preserve">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өндірістік </w:t>
      </w:r>
      <w:r w:rsidR="00735791" w:rsidRPr="00F254B4">
        <w:rPr>
          <w:color w:val="000000"/>
        </w:rPr>
        <w:t>қор</w:t>
      </w:r>
      <w:r w:rsidRPr="00F254B4">
        <w:rPr>
          <w:color w:val="000000"/>
        </w:rPr>
        <w:t>;</w:t>
      </w:r>
    </w:p>
    <w:p w:rsidR="007B38B9" w:rsidRPr="00F254B4" w:rsidRDefault="007B38B9" w:rsidP="000651E2">
      <w:pPr>
        <w:shd w:val="clear" w:color="auto" w:fill="FFFFFF"/>
        <w:autoSpaceDE w:val="0"/>
        <w:autoSpaceDN w:val="0"/>
        <w:adjustRightInd w:val="0"/>
        <w:ind w:firstLine="360"/>
        <w:jc w:val="both"/>
      </w:pPr>
      <w:r w:rsidRPr="00F254B4">
        <w:rPr>
          <w:color w:val="000000"/>
        </w:rPr>
        <w:t>•     күтіліп отырған аяқталмаған өндіріс;</w:t>
      </w:r>
    </w:p>
    <w:p w:rsidR="007B38B9" w:rsidRPr="00F254B4" w:rsidRDefault="007B38B9" w:rsidP="000651E2">
      <w:pPr>
        <w:shd w:val="clear" w:color="auto" w:fill="FFFFFF"/>
        <w:autoSpaceDE w:val="0"/>
        <w:autoSpaceDN w:val="0"/>
        <w:adjustRightInd w:val="0"/>
        <w:ind w:firstLine="360"/>
        <w:jc w:val="both"/>
      </w:pPr>
      <w:r w:rsidRPr="00F254B4">
        <w:rPr>
          <w:color w:val="000000"/>
        </w:rPr>
        <w:t>•     күтіліп отырған қоймадағы дайын өнімнің қалдығы;</w:t>
      </w:r>
    </w:p>
    <w:p w:rsidR="007B38B9" w:rsidRPr="00F254B4" w:rsidRDefault="007B38B9" w:rsidP="000651E2">
      <w:pPr>
        <w:shd w:val="clear" w:color="auto" w:fill="FFFFFF"/>
        <w:autoSpaceDE w:val="0"/>
        <w:autoSpaceDN w:val="0"/>
        <w:adjustRightInd w:val="0"/>
        <w:ind w:firstLine="360"/>
        <w:jc w:val="both"/>
      </w:pPr>
      <w:r w:rsidRPr="00F254B4">
        <w:rPr>
          <w:color w:val="000000"/>
        </w:rPr>
        <w:t>•     күтіліп отырған дебиторлық қарыздар;</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қажетті ақша қаражаттары мен құнды қағаздар. </w:t>
      </w:r>
    </w:p>
    <w:p w:rsidR="007B38B9" w:rsidRPr="00F254B4" w:rsidRDefault="007B38B9" w:rsidP="000651E2">
      <w:pPr>
        <w:shd w:val="clear" w:color="auto" w:fill="FFFFFF"/>
        <w:autoSpaceDE w:val="0"/>
        <w:autoSpaceDN w:val="0"/>
        <w:adjustRightInd w:val="0"/>
        <w:ind w:firstLine="360"/>
        <w:jc w:val="both"/>
      </w:pPr>
      <w:r w:rsidRPr="00F254B4">
        <w:rPr>
          <w:color w:val="000000"/>
        </w:rPr>
        <w:t>Осыдан кейін айналмалы капиталға деген</w:t>
      </w:r>
      <w:r w:rsidR="00735791" w:rsidRPr="00F254B4">
        <w:rPr>
          <w:color w:val="000000"/>
        </w:rPr>
        <w:t xml:space="preserve"> қажетті </w:t>
      </w:r>
      <w:r w:rsidRPr="00F254B4">
        <w:rPr>
          <w:color w:val="000000"/>
        </w:rPr>
        <w:t xml:space="preserve">нормативтік запас есептелінеді. </w:t>
      </w:r>
    </w:p>
    <w:p w:rsidR="007B38B9" w:rsidRPr="00F254B4" w:rsidRDefault="007B38B9" w:rsidP="000651E2">
      <w:pPr>
        <w:shd w:val="clear" w:color="auto" w:fill="FFFFFF"/>
        <w:autoSpaceDE w:val="0"/>
        <w:autoSpaceDN w:val="0"/>
        <w:adjustRightInd w:val="0"/>
        <w:ind w:firstLine="360"/>
        <w:jc w:val="both"/>
        <w:rPr>
          <w:color w:val="000000"/>
        </w:rPr>
      </w:pPr>
      <w:r w:rsidRPr="00F254B4">
        <w:rPr>
          <w:i/>
          <w:iCs/>
          <w:color w:val="000000"/>
        </w:rPr>
        <w:t>Коэффициенттік әдіс</w:t>
      </w:r>
      <w:r w:rsidRPr="00F254B4">
        <w:rPr>
          <w:iCs/>
          <w:color w:val="000000"/>
        </w:rPr>
        <w:t xml:space="preserve"> бойынша алдымен тікелей есептеу әдісімен есепте</w:t>
      </w:r>
      <w:r w:rsidR="00735791" w:rsidRPr="00F254B4">
        <w:rPr>
          <w:iCs/>
          <w:color w:val="000000"/>
        </w:rPr>
        <w:t>у</w:t>
      </w:r>
      <w:r w:rsidRPr="00F254B4">
        <w:rPr>
          <w:iCs/>
          <w:color w:val="000000"/>
        </w:rPr>
        <w:t>ді жүргіз</w:t>
      </w:r>
      <w:r w:rsidR="00802B69" w:rsidRPr="00F254B4">
        <w:rPr>
          <w:iCs/>
          <w:color w:val="000000"/>
        </w:rPr>
        <w:t>іл</w:t>
      </w:r>
      <w:r w:rsidRPr="00F254B4">
        <w:rPr>
          <w:iCs/>
          <w:color w:val="000000"/>
        </w:rPr>
        <w:t>еді де, сонан кейін өндіріс көлемінің өзгеру серпін</w:t>
      </w:r>
      <w:r w:rsidR="00802B69" w:rsidRPr="00F254B4">
        <w:rPr>
          <w:iCs/>
          <w:color w:val="000000"/>
        </w:rPr>
        <w:t>ін</w:t>
      </w:r>
      <w:r w:rsidRPr="00F254B4">
        <w:rPr>
          <w:iCs/>
          <w:color w:val="000000"/>
        </w:rPr>
        <w:t>е (</w:t>
      </w:r>
      <w:r w:rsidR="00735791" w:rsidRPr="00F254B4">
        <w:rPr>
          <w:iCs/>
          <w:color w:val="000000"/>
        </w:rPr>
        <w:t>динамикасына</w:t>
      </w:r>
      <w:r w:rsidRPr="00F254B4">
        <w:rPr>
          <w:iCs/>
          <w:color w:val="000000"/>
        </w:rPr>
        <w:t xml:space="preserve">) байланысты түзетулер жүргізіледі. </w:t>
      </w:r>
      <w:r w:rsidRPr="00F254B4">
        <w:rPr>
          <w:i/>
          <w:iCs/>
          <w:color w:val="000000"/>
        </w:rPr>
        <w:t xml:space="preserve">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Айналым капиталын жоспарлау, есепке алу және талдау тәжірибесінде келесі бойынша топталынады: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өндіріс үдерісінде атқаратын рөліне қарай -  өндірістік айналым </w:t>
      </w:r>
      <w:r w:rsidR="00735791" w:rsidRPr="00F254B4">
        <w:rPr>
          <w:color w:val="000000"/>
        </w:rPr>
        <w:t>қоры</w:t>
      </w:r>
      <w:r w:rsidRPr="00F254B4">
        <w:rPr>
          <w:color w:val="000000"/>
        </w:rPr>
        <w:t xml:space="preserve"> және айналыс </w:t>
      </w:r>
      <w:r w:rsidR="00735791" w:rsidRPr="00F254B4">
        <w:rPr>
          <w:color w:val="000000"/>
        </w:rPr>
        <w:t>қоры</w:t>
      </w:r>
      <w:r w:rsidRPr="00F254B4">
        <w:rPr>
          <w:color w:val="000000"/>
        </w:rPr>
        <w:t xml:space="preserve">; </w:t>
      </w:r>
    </w:p>
    <w:p w:rsidR="007B38B9" w:rsidRPr="00F254B4" w:rsidRDefault="007B38B9" w:rsidP="000651E2">
      <w:pPr>
        <w:shd w:val="clear" w:color="auto" w:fill="FFFFFF"/>
        <w:autoSpaceDE w:val="0"/>
        <w:autoSpaceDN w:val="0"/>
        <w:adjustRightInd w:val="0"/>
        <w:ind w:firstLine="360"/>
        <w:jc w:val="both"/>
        <w:rPr>
          <w:color w:val="000000"/>
        </w:rPr>
      </w:pPr>
      <w:r w:rsidRPr="00F254B4">
        <w:rPr>
          <w:color w:val="000000"/>
        </w:rPr>
        <w:t xml:space="preserve">•     материалдық-заттық құрамына қарай - өндірістік </w:t>
      </w:r>
      <w:r w:rsidR="00735791" w:rsidRPr="00F254B4">
        <w:rPr>
          <w:color w:val="000000"/>
        </w:rPr>
        <w:t>қор</w:t>
      </w:r>
      <w:r w:rsidRPr="00F254B4">
        <w:rPr>
          <w:color w:val="000000"/>
        </w:rPr>
        <w:t xml:space="preserve">, аяқталмаған өндіріс, дайын өнім және тауар, ақша қаражаттары, есептегі және басқа да активтер;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бақылау, жоспарлау және басқару тәжірибесіне қарай мөлшерленетін және мөлшерленбейтін;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қалыптастыру көздеріне қарай – меншікті, несиелік, тартылған; </w:t>
      </w:r>
    </w:p>
    <w:p w:rsidR="007B38B9" w:rsidRPr="00F254B4" w:rsidRDefault="007B38B9" w:rsidP="000651E2">
      <w:pPr>
        <w:shd w:val="clear" w:color="auto" w:fill="FFFFFF"/>
        <w:autoSpaceDE w:val="0"/>
        <w:autoSpaceDN w:val="0"/>
        <w:adjustRightInd w:val="0"/>
        <w:ind w:firstLine="360"/>
        <w:jc w:val="both"/>
      </w:pPr>
      <w:r w:rsidRPr="00F254B4">
        <w:rPr>
          <w:color w:val="000000"/>
        </w:rPr>
        <w:t>•     өтімділігіне (ақша қаражатарына айналу жылдамдылығы</w:t>
      </w:r>
      <w:r w:rsidR="00802B69" w:rsidRPr="00F254B4">
        <w:rPr>
          <w:color w:val="000000"/>
        </w:rPr>
        <w:t>на</w:t>
      </w:r>
      <w:r w:rsidRPr="00F254B4">
        <w:rPr>
          <w:color w:val="000000"/>
        </w:rPr>
        <w:t xml:space="preserve">) қарай – абсолютті өтімді қаражаттар, тез іске асатын, баяу іске асатын айналым капиталы;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қаражат салымының тәуекелділік дәрежесіне қарай – ең аз,  аз, орташа және жоғары тәуекелдігі бар салымдар (9.2-кесте);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ұйым </w:t>
      </w:r>
      <w:r w:rsidR="00F968A3" w:rsidRPr="00F254B4">
        <w:rPr>
          <w:color w:val="000000"/>
        </w:rPr>
        <w:t>теңгерімі</w:t>
      </w:r>
      <w:r w:rsidRPr="00F254B4">
        <w:rPr>
          <w:color w:val="000000"/>
        </w:rPr>
        <w:t xml:space="preserve">нде көрсету және есепке алу стандарты бойынша – запастағы және жұмсалған қаражаттар, есептегі, ақша қаржатары және басқа да активтер түріндегі айналым капиталы; </w:t>
      </w:r>
    </w:p>
    <w:p w:rsidR="00802B69" w:rsidRPr="00F254B4" w:rsidRDefault="00802B69" w:rsidP="00802B69">
      <w:pPr>
        <w:shd w:val="clear" w:color="auto" w:fill="FFFFFF"/>
        <w:autoSpaceDE w:val="0"/>
        <w:autoSpaceDN w:val="0"/>
        <w:adjustRightInd w:val="0"/>
        <w:ind w:firstLine="360"/>
        <w:jc w:val="both"/>
      </w:pPr>
      <w:r w:rsidRPr="00F254B4">
        <w:rPr>
          <w:color w:val="000000"/>
        </w:rPr>
        <w:t xml:space="preserve">Айналым капиталының қалыптасу ерекшілігіне байланысты ол мөлшерленетін және мөлшерленбейтін болып бөлінеді. </w:t>
      </w:r>
    </w:p>
    <w:p w:rsidR="00802B69" w:rsidRPr="00F254B4" w:rsidRDefault="00802B69" w:rsidP="00802B69">
      <w:pPr>
        <w:shd w:val="clear" w:color="auto" w:fill="FFFFFF"/>
        <w:autoSpaceDE w:val="0"/>
        <w:autoSpaceDN w:val="0"/>
        <w:adjustRightInd w:val="0"/>
        <w:ind w:firstLine="360"/>
        <w:jc w:val="both"/>
      </w:pPr>
      <w:r w:rsidRPr="00F254B4">
        <w:rPr>
          <w:b/>
          <w:bCs/>
          <w:i/>
          <w:iCs/>
          <w:color w:val="000000"/>
        </w:rPr>
        <w:t xml:space="preserve">Мөлшерленетін айналым капиталына, </w:t>
      </w:r>
      <w:r w:rsidRPr="00F254B4">
        <w:rPr>
          <w:bCs/>
          <w:iCs/>
          <w:color w:val="000000"/>
        </w:rPr>
        <w:t xml:space="preserve">әдетте, айналым қоры мен  ұйым қоймасындағы өткізілмеген дайын өнімнің қалдығы түріндегі айналыс қорының бір бөлігі жатады. Мөлшерленетін айналым капиталы ұйымның қаржы жоспарында көрсетіледі.  </w:t>
      </w:r>
      <w:r w:rsidRPr="00F254B4">
        <w:rPr>
          <w:b/>
          <w:bCs/>
          <w:i/>
          <w:iCs/>
          <w:color w:val="000000"/>
        </w:rPr>
        <w:t xml:space="preserve"> </w:t>
      </w:r>
      <w:r w:rsidRPr="00F254B4">
        <w:rPr>
          <w:rFonts w:ascii="Arial" w:cs="Arial"/>
          <w:color w:val="000000"/>
        </w:rPr>
        <w:t xml:space="preserve">                                             </w:t>
      </w:r>
      <w:r w:rsidRPr="00F254B4">
        <w:rPr>
          <w:color w:val="000000"/>
        </w:rPr>
        <w:t xml:space="preserve">      </w:t>
      </w:r>
    </w:p>
    <w:p w:rsidR="00802B69" w:rsidRPr="00F254B4" w:rsidRDefault="00802B69" w:rsidP="00802B69">
      <w:pPr>
        <w:shd w:val="clear" w:color="auto" w:fill="FFFFFF"/>
        <w:autoSpaceDE w:val="0"/>
        <w:autoSpaceDN w:val="0"/>
        <w:adjustRightInd w:val="0"/>
        <w:ind w:firstLine="360"/>
        <w:jc w:val="both"/>
      </w:pPr>
      <w:r w:rsidRPr="00F254B4">
        <w:rPr>
          <w:b/>
          <w:bCs/>
          <w:i/>
          <w:iCs/>
          <w:color w:val="000000"/>
        </w:rPr>
        <w:t>Мөлшерленбейтін айналым капиталына</w:t>
      </w:r>
      <w:r w:rsidRPr="00F254B4">
        <w:rPr>
          <w:bCs/>
          <w:iCs/>
          <w:color w:val="000000"/>
        </w:rPr>
        <w:t xml:space="preserve"> айналыс қорының қалған басқа элементтері жатады, яғни тұтынушыға жіберілген, бірақ та ақысы төленбеген өнім, және ақша қаражаттары мен есептесудегі басқа түрлері жатады. </w:t>
      </w:r>
      <w:r w:rsidRPr="00F254B4">
        <w:rPr>
          <w:b/>
          <w:bCs/>
          <w:i/>
          <w:iCs/>
          <w:color w:val="000000"/>
        </w:rPr>
        <w:t xml:space="preserve">   </w:t>
      </w:r>
    </w:p>
    <w:p w:rsidR="007B38B9" w:rsidRPr="00F254B4" w:rsidRDefault="007B38B9" w:rsidP="00637B24">
      <w:pPr>
        <w:shd w:val="clear" w:color="auto" w:fill="FFFFFF"/>
        <w:autoSpaceDE w:val="0"/>
        <w:autoSpaceDN w:val="0"/>
        <w:adjustRightInd w:val="0"/>
        <w:jc w:val="center"/>
        <w:rPr>
          <w:b/>
          <w:color w:val="000000"/>
        </w:rPr>
      </w:pPr>
      <w:r w:rsidRPr="00F254B4">
        <w:rPr>
          <w:b/>
          <w:color w:val="000000"/>
        </w:rPr>
        <w:t>Қаражаттарды салудағы тәуекелділік деңгейі бойынша</w:t>
      </w:r>
    </w:p>
    <w:p w:rsidR="007B38B9" w:rsidRPr="00F254B4" w:rsidRDefault="007B38B9" w:rsidP="00637B24">
      <w:pPr>
        <w:shd w:val="clear" w:color="auto" w:fill="FFFFFF"/>
        <w:autoSpaceDE w:val="0"/>
        <w:autoSpaceDN w:val="0"/>
        <w:adjustRightInd w:val="0"/>
        <w:jc w:val="center"/>
        <w:rPr>
          <w:b/>
          <w:color w:val="000000"/>
        </w:rPr>
      </w:pPr>
      <w:r w:rsidRPr="00F254B4">
        <w:rPr>
          <w:b/>
          <w:color w:val="000000"/>
        </w:rPr>
        <w:t>айналым капиталының құрамы мен құрылымы</w:t>
      </w:r>
    </w:p>
    <w:tbl>
      <w:tblPr>
        <w:tblW w:w="0" w:type="auto"/>
        <w:tblInd w:w="40" w:type="dxa"/>
        <w:tblLayout w:type="fixed"/>
        <w:tblCellMar>
          <w:left w:w="40" w:type="dxa"/>
          <w:right w:w="40" w:type="dxa"/>
        </w:tblCellMar>
        <w:tblLook w:val="0000"/>
      </w:tblPr>
      <w:tblGrid>
        <w:gridCol w:w="2458"/>
        <w:gridCol w:w="5462"/>
      </w:tblGrid>
      <w:tr w:rsidR="007B38B9" w:rsidRPr="00F254B4">
        <w:tblPrEx>
          <w:tblCellMar>
            <w:top w:w="0" w:type="dxa"/>
            <w:bottom w:w="0" w:type="dxa"/>
          </w:tblCellMar>
        </w:tblPrEx>
        <w:trPr>
          <w:trHeight w:val="297"/>
        </w:trPr>
        <w:tc>
          <w:tcPr>
            <w:tcW w:w="2458"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802B69">
            <w:pPr>
              <w:shd w:val="clear" w:color="auto" w:fill="FFFFFF"/>
              <w:autoSpaceDE w:val="0"/>
              <w:autoSpaceDN w:val="0"/>
              <w:adjustRightInd w:val="0"/>
              <w:jc w:val="center"/>
            </w:pPr>
            <w:r w:rsidRPr="00F254B4">
              <w:rPr>
                <w:bCs/>
                <w:i/>
                <w:iCs/>
                <w:color w:val="000000"/>
                <w:lang w:val="ru-RU"/>
              </w:rPr>
              <w:t>Айналым апиталының топтары</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802B69">
            <w:pPr>
              <w:shd w:val="clear" w:color="auto" w:fill="FFFFFF"/>
              <w:autoSpaceDE w:val="0"/>
              <w:autoSpaceDN w:val="0"/>
              <w:adjustRightInd w:val="0"/>
              <w:jc w:val="center"/>
            </w:pPr>
            <w:r w:rsidRPr="00F254B4">
              <w:rPr>
                <w:bCs/>
                <w:i/>
                <w:iCs/>
                <w:color w:val="000000"/>
              </w:rPr>
              <w:t>Тең</w:t>
            </w:r>
            <w:r w:rsidR="00D15950" w:rsidRPr="00F254B4">
              <w:rPr>
                <w:bCs/>
                <w:i/>
                <w:iCs/>
                <w:color w:val="000000"/>
              </w:rPr>
              <w:t>герімд</w:t>
            </w:r>
            <w:r w:rsidRPr="00F254B4">
              <w:rPr>
                <w:bCs/>
                <w:i/>
                <w:iCs/>
                <w:color w:val="000000"/>
              </w:rPr>
              <w:t>егі актив бабының құрамы</w:t>
            </w:r>
          </w:p>
        </w:tc>
      </w:tr>
      <w:tr w:rsidR="007B38B9" w:rsidRPr="00F254B4">
        <w:tblPrEx>
          <w:tblCellMar>
            <w:top w:w="0" w:type="dxa"/>
            <w:bottom w:w="0" w:type="dxa"/>
          </w:tblCellMar>
        </w:tblPrEx>
        <w:trPr>
          <w:trHeight w:val="883"/>
        </w:trPr>
        <w:tc>
          <w:tcPr>
            <w:tcW w:w="2458"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pPr>
            <w:r w:rsidRPr="00F254B4">
              <w:rPr>
                <w:color w:val="000000"/>
                <w:lang w:val="ru-RU"/>
              </w:rPr>
              <w:t>1. Ең аз салым тәуе</w:t>
            </w:r>
            <w:r w:rsidR="00637B24" w:rsidRPr="00F254B4">
              <w:rPr>
                <w:color w:val="000000"/>
                <w:lang w:val="ru-RU"/>
              </w:rPr>
              <w:t xml:space="preserve">- </w:t>
            </w:r>
            <w:r w:rsidRPr="00F254B4">
              <w:rPr>
                <w:color w:val="000000"/>
                <w:lang w:val="ru-RU"/>
              </w:rPr>
              <w:t>келдігі бар айналым капиталы</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rPr>
                <w:color w:val="000000"/>
              </w:rPr>
            </w:pPr>
            <w:r w:rsidRPr="00F254B4">
              <w:rPr>
                <w:color w:val="000000"/>
              </w:rPr>
              <w:t xml:space="preserve">1.1. Аша қаражаттары:  касса,  есеп айырысу шоттары,  валюталық шоттар, басқа да ақша қаражаттары </w:t>
            </w:r>
          </w:p>
          <w:p w:rsidR="007B38B9" w:rsidRPr="00F254B4" w:rsidRDefault="007B38B9" w:rsidP="000651E2">
            <w:pPr>
              <w:shd w:val="clear" w:color="auto" w:fill="FFFFFF"/>
              <w:autoSpaceDE w:val="0"/>
              <w:autoSpaceDN w:val="0"/>
              <w:adjustRightInd w:val="0"/>
              <w:jc w:val="both"/>
            </w:pPr>
            <w:r w:rsidRPr="00F254B4">
              <w:rPr>
                <w:color w:val="000000"/>
                <w:lang w:val="ru-RU"/>
              </w:rPr>
              <w:t>1.2. Қысқа мерзімді қаржылық салымдар</w:t>
            </w:r>
          </w:p>
        </w:tc>
      </w:tr>
      <w:tr w:rsidR="007B38B9" w:rsidRPr="00F254B4">
        <w:tblPrEx>
          <w:tblCellMar>
            <w:top w:w="0" w:type="dxa"/>
            <w:bottom w:w="0" w:type="dxa"/>
          </w:tblCellMar>
        </w:tblPrEx>
        <w:trPr>
          <w:trHeight w:val="1325"/>
        </w:trPr>
        <w:tc>
          <w:tcPr>
            <w:tcW w:w="2458"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pPr>
            <w:r w:rsidRPr="00F254B4">
              <w:rPr>
                <w:color w:val="000000"/>
                <w:lang w:val="ru-RU"/>
              </w:rPr>
              <w:lastRenderedPageBreak/>
              <w:t>2. Аз салым тәуекел</w:t>
            </w:r>
            <w:r w:rsidR="00637B24" w:rsidRPr="00F254B4">
              <w:rPr>
                <w:color w:val="000000"/>
                <w:lang w:val="ru-RU"/>
              </w:rPr>
              <w:t xml:space="preserve">- </w:t>
            </w:r>
            <w:r w:rsidRPr="00F254B4">
              <w:rPr>
                <w:color w:val="000000"/>
                <w:lang w:val="ru-RU"/>
              </w:rPr>
              <w:t xml:space="preserve">дігі бар айналым капиталы </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rPr>
                <w:color w:val="000000"/>
              </w:rPr>
            </w:pPr>
            <w:r w:rsidRPr="00F254B4">
              <w:rPr>
                <w:color w:val="000000"/>
              </w:rPr>
              <w:t>2.1. Дебиторлық қарыздар (күмәнд</w:t>
            </w:r>
            <w:r w:rsidR="00D15950" w:rsidRPr="00F254B4">
              <w:rPr>
                <w:color w:val="000000"/>
              </w:rPr>
              <w:t>і</w:t>
            </w:r>
            <w:r w:rsidRPr="00F254B4">
              <w:rPr>
                <w:color w:val="000000"/>
              </w:rPr>
              <w:t xml:space="preserve">лерін алып тастағанда) </w:t>
            </w:r>
          </w:p>
          <w:p w:rsidR="007B38B9" w:rsidRPr="00F254B4" w:rsidRDefault="007B38B9" w:rsidP="000651E2">
            <w:pPr>
              <w:shd w:val="clear" w:color="auto" w:fill="FFFFFF"/>
              <w:autoSpaceDE w:val="0"/>
              <w:autoSpaceDN w:val="0"/>
              <w:adjustRightInd w:val="0"/>
              <w:jc w:val="both"/>
              <w:rPr>
                <w:color w:val="000000"/>
              </w:rPr>
            </w:pPr>
            <w:r w:rsidRPr="00F254B4">
              <w:rPr>
                <w:color w:val="000000"/>
              </w:rPr>
              <w:t xml:space="preserve">2.2. Өндірістік запастар (жатып қалған запасты алып тастағанда) </w:t>
            </w:r>
          </w:p>
          <w:p w:rsidR="007B38B9" w:rsidRPr="00F254B4" w:rsidRDefault="007B38B9" w:rsidP="000651E2">
            <w:pPr>
              <w:shd w:val="clear" w:color="auto" w:fill="FFFFFF"/>
              <w:autoSpaceDE w:val="0"/>
              <w:autoSpaceDN w:val="0"/>
              <w:adjustRightInd w:val="0"/>
              <w:jc w:val="both"/>
            </w:pPr>
            <w:r w:rsidRPr="00F254B4">
              <w:rPr>
                <w:color w:val="000000"/>
              </w:rPr>
              <w:t>2.3. Дайын өнім мен тауарлардың қалдықтары  (сұранысы жоқтарды алып тастағанда)</w:t>
            </w:r>
          </w:p>
        </w:tc>
      </w:tr>
      <w:tr w:rsidR="007B38B9" w:rsidRPr="00F254B4">
        <w:tblPrEx>
          <w:tblCellMar>
            <w:top w:w="0" w:type="dxa"/>
            <w:bottom w:w="0" w:type="dxa"/>
          </w:tblCellMar>
        </w:tblPrEx>
        <w:trPr>
          <w:trHeight w:val="672"/>
        </w:trPr>
        <w:tc>
          <w:tcPr>
            <w:tcW w:w="2458"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564247">
            <w:pPr>
              <w:shd w:val="clear" w:color="auto" w:fill="FFFFFF"/>
              <w:autoSpaceDE w:val="0"/>
              <w:autoSpaceDN w:val="0"/>
              <w:adjustRightInd w:val="0"/>
            </w:pPr>
            <w:r w:rsidRPr="00F254B4">
              <w:rPr>
                <w:color w:val="000000"/>
                <w:lang w:val="ru-RU"/>
              </w:rPr>
              <w:t xml:space="preserve">3. Орташа салым тәуекелдігі бар айналым капиталы </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rPr>
                <w:color w:val="000000"/>
              </w:rPr>
            </w:pPr>
            <w:r w:rsidRPr="00F254B4">
              <w:rPr>
                <w:color w:val="000000"/>
              </w:rPr>
              <w:t>3.1. Аяқталмаған өндіріс (нормативтен жоғарылар</w:t>
            </w:r>
            <w:r w:rsidR="00D15950" w:rsidRPr="00F254B4">
              <w:rPr>
                <w:color w:val="000000"/>
              </w:rPr>
              <w:t>ын</w:t>
            </w:r>
            <w:r w:rsidRPr="00F254B4">
              <w:rPr>
                <w:color w:val="000000"/>
              </w:rPr>
              <w:t xml:space="preserve"> алып тастағанда)         </w:t>
            </w:r>
          </w:p>
          <w:p w:rsidR="007B38B9" w:rsidRPr="00F254B4" w:rsidRDefault="007B38B9" w:rsidP="000651E2">
            <w:pPr>
              <w:shd w:val="clear" w:color="auto" w:fill="FFFFFF"/>
              <w:autoSpaceDE w:val="0"/>
              <w:autoSpaceDN w:val="0"/>
              <w:adjustRightInd w:val="0"/>
              <w:jc w:val="both"/>
            </w:pPr>
            <w:r w:rsidRPr="00F254B4">
              <w:rPr>
                <w:color w:val="000000"/>
              </w:rPr>
              <w:t xml:space="preserve"> </w:t>
            </w:r>
            <w:r w:rsidRPr="00F254B4">
              <w:rPr>
                <w:color w:val="000000"/>
                <w:lang w:val="ru-RU"/>
              </w:rPr>
              <w:t>3.2. Болашақ кезең жұмсалымдары</w:t>
            </w:r>
          </w:p>
        </w:tc>
      </w:tr>
      <w:tr w:rsidR="007B38B9" w:rsidRPr="00F254B4">
        <w:tblPrEx>
          <w:tblCellMar>
            <w:top w:w="0" w:type="dxa"/>
            <w:bottom w:w="0" w:type="dxa"/>
          </w:tblCellMar>
        </w:tblPrEx>
        <w:trPr>
          <w:trHeight w:val="345"/>
        </w:trPr>
        <w:tc>
          <w:tcPr>
            <w:tcW w:w="2458"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564247">
            <w:pPr>
              <w:shd w:val="clear" w:color="auto" w:fill="FFFFFF"/>
              <w:autoSpaceDE w:val="0"/>
              <w:autoSpaceDN w:val="0"/>
              <w:adjustRightInd w:val="0"/>
            </w:pPr>
            <w:r w:rsidRPr="00F254B4">
              <w:rPr>
                <w:color w:val="000000"/>
                <w:lang w:val="ru-RU"/>
              </w:rPr>
              <w:t xml:space="preserve">4. Жоғары салым тәуекелдігі бар айналым капиталы </w:t>
            </w:r>
          </w:p>
          <w:p w:rsidR="007B38B9" w:rsidRPr="00F254B4" w:rsidRDefault="007B38B9" w:rsidP="000651E2">
            <w:pPr>
              <w:shd w:val="clear" w:color="auto" w:fill="FFFFFF"/>
              <w:autoSpaceDE w:val="0"/>
              <w:autoSpaceDN w:val="0"/>
              <w:adjustRightInd w:val="0"/>
              <w:jc w:val="both"/>
              <w:rPr>
                <w:lang w:val="ru-RU"/>
              </w:rPr>
            </w:pP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rPr>
                <w:color w:val="000000"/>
                <w:lang w:val="ru-RU"/>
              </w:rPr>
            </w:pPr>
            <w:r w:rsidRPr="00F254B4">
              <w:rPr>
                <w:color w:val="000000"/>
                <w:lang w:val="ru-RU"/>
              </w:rPr>
              <w:t xml:space="preserve">4.1.  Күмәнді дебиторлық қарыз </w:t>
            </w:r>
          </w:p>
          <w:p w:rsidR="007B38B9" w:rsidRPr="00F254B4" w:rsidRDefault="007B38B9" w:rsidP="000651E2">
            <w:pPr>
              <w:shd w:val="clear" w:color="auto" w:fill="FFFFFF"/>
              <w:autoSpaceDE w:val="0"/>
              <w:autoSpaceDN w:val="0"/>
              <w:adjustRightInd w:val="0"/>
              <w:jc w:val="both"/>
              <w:rPr>
                <w:color w:val="000000"/>
                <w:lang w:val="ru-RU"/>
              </w:rPr>
            </w:pPr>
            <w:r w:rsidRPr="00F254B4">
              <w:rPr>
                <w:color w:val="000000"/>
                <w:lang w:val="ru-RU"/>
              </w:rPr>
              <w:t xml:space="preserve">4.2. Жатып қалған өндірістік запастар </w:t>
            </w:r>
          </w:p>
          <w:p w:rsidR="007B38B9" w:rsidRPr="00F254B4" w:rsidRDefault="007B38B9" w:rsidP="000651E2">
            <w:pPr>
              <w:shd w:val="clear" w:color="auto" w:fill="FFFFFF"/>
              <w:autoSpaceDE w:val="0"/>
              <w:autoSpaceDN w:val="0"/>
              <w:adjustRightInd w:val="0"/>
              <w:jc w:val="both"/>
              <w:rPr>
                <w:color w:val="000000"/>
                <w:lang w:val="ru-RU"/>
              </w:rPr>
            </w:pPr>
            <w:r w:rsidRPr="00F254B4">
              <w:rPr>
                <w:color w:val="000000"/>
                <w:lang w:val="ru-RU"/>
              </w:rPr>
              <w:t xml:space="preserve">4.3. Нормативтен жоғары аяқталмаған өндіріс </w:t>
            </w:r>
          </w:p>
          <w:p w:rsidR="007B38B9" w:rsidRPr="00F254B4" w:rsidRDefault="007B38B9" w:rsidP="000651E2">
            <w:pPr>
              <w:shd w:val="clear" w:color="auto" w:fill="FFFFFF"/>
              <w:autoSpaceDE w:val="0"/>
              <w:autoSpaceDN w:val="0"/>
              <w:adjustRightInd w:val="0"/>
              <w:jc w:val="both"/>
              <w:rPr>
                <w:color w:val="000000"/>
                <w:lang w:val="ru-RU"/>
              </w:rPr>
            </w:pPr>
            <w:r w:rsidRPr="00F254B4">
              <w:rPr>
                <w:color w:val="000000"/>
                <w:lang w:val="ru-RU"/>
              </w:rPr>
              <w:t xml:space="preserve">4.4. Сұранысы жоқ дайын өнім мен тауарлар </w:t>
            </w:r>
          </w:p>
          <w:p w:rsidR="007B38B9" w:rsidRPr="00F254B4" w:rsidRDefault="007B38B9" w:rsidP="000651E2">
            <w:pPr>
              <w:shd w:val="clear" w:color="auto" w:fill="FFFFFF"/>
              <w:autoSpaceDE w:val="0"/>
              <w:autoSpaceDN w:val="0"/>
              <w:adjustRightInd w:val="0"/>
              <w:jc w:val="both"/>
            </w:pPr>
            <w:r w:rsidRPr="00F254B4">
              <w:rPr>
                <w:color w:val="000000"/>
                <w:lang w:val="ru-RU"/>
              </w:rPr>
              <w:t>4.5. Алдыңғы топқа кірмеген айналым капиталдың басқа элементтері</w:t>
            </w:r>
          </w:p>
        </w:tc>
      </w:tr>
      <w:tr w:rsidR="007B38B9" w:rsidRPr="00F254B4">
        <w:tblPrEx>
          <w:tblCellMar>
            <w:top w:w="0" w:type="dxa"/>
            <w:bottom w:w="0" w:type="dxa"/>
          </w:tblCellMar>
        </w:tblPrEx>
        <w:trPr>
          <w:trHeight w:val="547"/>
        </w:trPr>
        <w:tc>
          <w:tcPr>
            <w:tcW w:w="2458"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pPr>
            <w:r w:rsidRPr="00F254B4">
              <w:rPr>
                <w:color w:val="000000"/>
                <w:lang w:val="ru-RU"/>
              </w:rPr>
              <w:t xml:space="preserve">5. </w:t>
            </w:r>
            <w:r w:rsidRPr="00F254B4">
              <w:rPr>
                <w:color w:val="000000"/>
              </w:rPr>
              <w:t>Айналым капиталы</w:t>
            </w:r>
            <w:r w:rsidR="00637B24" w:rsidRPr="00F254B4">
              <w:rPr>
                <w:color w:val="000000"/>
              </w:rPr>
              <w:t xml:space="preserve">- </w:t>
            </w:r>
            <w:r w:rsidRPr="00F254B4">
              <w:rPr>
                <w:color w:val="000000"/>
              </w:rPr>
              <w:t>ның барлық сомасы</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B38B9" w:rsidRPr="00F254B4" w:rsidRDefault="007B38B9" w:rsidP="000651E2">
            <w:pPr>
              <w:shd w:val="clear" w:color="auto" w:fill="FFFFFF"/>
              <w:autoSpaceDE w:val="0"/>
              <w:autoSpaceDN w:val="0"/>
              <w:adjustRightInd w:val="0"/>
              <w:jc w:val="both"/>
            </w:pPr>
            <w:r w:rsidRPr="00F254B4">
              <w:rPr>
                <w:color w:val="000000"/>
              </w:rPr>
              <w:t>1</w:t>
            </w:r>
            <w:r w:rsidR="00637B24" w:rsidRPr="00F254B4">
              <w:rPr>
                <w:color w:val="000000"/>
              </w:rPr>
              <w:t>-т.</w:t>
            </w:r>
            <w:r w:rsidRPr="00F254B4">
              <w:rPr>
                <w:color w:val="000000"/>
              </w:rPr>
              <w:t xml:space="preserve"> + 2</w:t>
            </w:r>
            <w:r w:rsidR="00637B24" w:rsidRPr="00F254B4">
              <w:rPr>
                <w:color w:val="000000"/>
              </w:rPr>
              <w:t>-т.</w:t>
            </w:r>
            <w:r w:rsidRPr="00F254B4">
              <w:rPr>
                <w:color w:val="000000"/>
              </w:rPr>
              <w:t xml:space="preserve"> + З</w:t>
            </w:r>
            <w:r w:rsidR="00637B24" w:rsidRPr="00F254B4">
              <w:rPr>
                <w:color w:val="000000"/>
              </w:rPr>
              <w:t>-т.</w:t>
            </w:r>
            <w:r w:rsidRPr="00F254B4">
              <w:rPr>
                <w:color w:val="000000"/>
              </w:rPr>
              <w:t xml:space="preserve"> + 4</w:t>
            </w:r>
            <w:r w:rsidR="00637B24" w:rsidRPr="00F254B4">
              <w:rPr>
                <w:color w:val="000000"/>
              </w:rPr>
              <w:t>-т.</w:t>
            </w:r>
          </w:p>
        </w:tc>
      </w:tr>
    </w:tbl>
    <w:p w:rsidR="007B38B9" w:rsidRPr="00F254B4" w:rsidRDefault="007B38B9" w:rsidP="000651E2">
      <w:pPr>
        <w:shd w:val="clear" w:color="auto" w:fill="FFFFFF"/>
        <w:autoSpaceDE w:val="0"/>
        <w:autoSpaceDN w:val="0"/>
        <w:adjustRightInd w:val="0"/>
        <w:jc w:val="both"/>
        <w:rPr>
          <w:color w:val="000000"/>
        </w:rPr>
      </w:pPr>
    </w:p>
    <w:p w:rsidR="007B38B9" w:rsidRPr="00F254B4" w:rsidRDefault="007B38B9" w:rsidP="000651E2">
      <w:pPr>
        <w:shd w:val="clear" w:color="auto" w:fill="FFFFFF"/>
        <w:autoSpaceDE w:val="0"/>
        <w:autoSpaceDN w:val="0"/>
        <w:adjustRightInd w:val="0"/>
        <w:ind w:firstLine="360"/>
        <w:jc w:val="both"/>
      </w:pPr>
      <w:r w:rsidRPr="00F254B4">
        <w:rPr>
          <w:i/>
          <w:iCs/>
          <w:color w:val="000000"/>
        </w:rPr>
        <w:t>Меншікті айналым капиталы</w:t>
      </w:r>
      <w:r w:rsidRPr="00F254B4">
        <w:rPr>
          <w:iCs/>
          <w:color w:val="000000"/>
        </w:rPr>
        <w:t xml:space="preserve"> ұйымның меншікті капиталынан (жарғ</w:t>
      </w:r>
      <w:r w:rsidR="00D15950" w:rsidRPr="00F254B4">
        <w:rPr>
          <w:iCs/>
          <w:color w:val="000000"/>
        </w:rPr>
        <w:t>ы</w:t>
      </w:r>
      <w:r w:rsidRPr="00F254B4">
        <w:rPr>
          <w:iCs/>
          <w:color w:val="000000"/>
        </w:rPr>
        <w:t xml:space="preserve"> капиталы, резерв капиталы, бөлінбеген пайда және т.б) негізінде қалыптасады. </w:t>
      </w:r>
      <w:r w:rsidRPr="00F254B4">
        <w:rPr>
          <w:i/>
          <w:iCs/>
          <w:color w:val="000000"/>
        </w:rPr>
        <w:t xml:space="preserve"> </w:t>
      </w:r>
      <w:r w:rsidRPr="00F254B4">
        <w:rPr>
          <w:iCs/>
          <w:color w:val="000000"/>
        </w:rPr>
        <w:t xml:space="preserve"> </w:t>
      </w:r>
      <w:r w:rsidRPr="00F254B4">
        <w:rPr>
          <w:rFonts w:ascii="Arial" w:cs="Arial"/>
          <w:color w:val="000000"/>
        </w:rPr>
        <w:t xml:space="preserve">                                                                                   </w:t>
      </w:r>
    </w:p>
    <w:p w:rsidR="007B38B9" w:rsidRPr="00F254B4" w:rsidRDefault="007B38B9" w:rsidP="000651E2">
      <w:pPr>
        <w:shd w:val="clear" w:color="auto" w:fill="FFFFFF"/>
        <w:autoSpaceDE w:val="0"/>
        <w:autoSpaceDN w:val="0"/>
        <w:adjustRightInd w:val="0"/>
        <w:ind w:firstLine="360"/>
        <w:jc w:val="both"/>
      </w:pPr>
      <w:r w:rsidRPr="00F254B4">
        <w:rPr>
          <w:iCs/>
          <w:color w:val="000000"/>
        </w:rPr>
        <w:t xml:space="preserve">Меншікті айналым капиталға сонымен қатар ұзақ мерзімді пассивтер де жатады, яғни ұзақ мерзімді пассивтер негізгі капитал мен күрделі салымдарды қаржыландыру үшін қолданады. </w:t>
      </w:r>
    </w:p>
    <w:p w:rsidR="007B38B9" w:rsidRPr="00F254B4" w:rsidRDefault="007B38B9" w:rsidP="000651E2">
      <w:pPr>
        <w:shd w:val="clear" w:color="auto" w:fill="FFFFFF"/>
        <w:autoSpaceDE w:val="0"/>
        <w:autoSpaceDN w:val="0"/>
        <w:adjustRightInd w:val="0"/>
        <w:ind w:firstLine="360"/>
        <w:jc w:val="both"/>
      </w:pPr>
      <w:r w:rsidRPr="00F254B4">
        <w:rPr>
          <w:i/>
          <w:iCs/>
          <w:color w:val="000000"/>
        </w:rPr>
        <w:t>Несиелік айналым капиталы</w:t>
      </w:r>
      <w:r w:rsidRPr="00F254B4">
        <w:rPr>
          <w:iCs/>
          <w:color w:val="000000"/>
        </w:rPr>
        <w:t xml:space="preserve"> банк несиесі ретінде, сонымен қатар кредиторлық берешек түрінде қалыптасады. Олар ұйымға уақытша пайдалануға беріледі. Олардың бір бөлегі ақылы (несие мен қарыздар), ал бір бөлегі</w:t>
      </w:r>
      <w:r w:rsidR="00D15950" w:rsidRPr="00F254B4">
        <w:rPr>
          <w:iCs/>
          <w:color w:val="000000"/>
        </w:rPr>
        <w:t xml:space="preserve"> </w:t>
      </w:r>
      <w:r w:rsidRPr="00F254B4">
        <w:rPr>
          <w:iCs/>
          <w:color w:val="000000"/>
        </w:rPr>
        <w:t xml:space="preserve">- ақысыз (кредиторлық берешек). </w:t>
      </w:r>
      <w:r w:rsidRPr="00F254B4">
        <w:rPr>
          <w:i/>
          <w:iCs/>
          <w:color w:val="000000"/>
        </w:rPr>
        <w:t xml:space="preserve">  </w:t>
      </w:r>
    </w:p>
    <w:p w:rsidR="007B38B9" w:rsidRPr="00F254B4" w:rsidRDefault="007B38B9" w:rsidP="002A6CAD">
      <w:pPr>
        <w:shd w:val="clear" w:color="auto" w:fill="FFFFFF"/>
        <w:autoSpaceDE w:val="0"/>
        <w:autoSpaceDN w:val="0"/>
        <w:adjustRightInd w:val="0"/>
        <w:ind w:firstLine="360"/>
        <w:jc w:val="center"/>
      </w:pPr>
      <w:r w:rsidRPr="00F254B4">
        <w:rPr>
          <w:b/>
          <w:bCs/>
          <w:color w:val="000000"/>
        </w:rPr>
        <w:t>9.2. Айналым капиталын қалыптастыру көздері</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Айналым капиталын қалыптастыру жүйесі оның айналым жылдамдығына және пайдалану тиімділігіне әсер етеді. </w:t>
      </w:r>
    </w:p>
    <w:p w:rsidR="007B38B9" w:rsidRPr="00F254B4" w:rsidRDefault="007B38B9" w:rsidP="000651E2">
      <w:pPr>
        <w:shd w:val="clear" w:color="auto" w:fill="FFFFFF"/>
        <w:autoSpaceDE w:val="0"/>
        <w:autoSpaceDN w:val="0"/>
        <w:adjustRightInd w:val="0"/>
        <w:ind w:firstLine="360"/>
        <w:jc w:val="both"/>
      </w:pPr>
      <w:r w:rsidRPr="00F254B4">
        <w:rPr>
          <w:color w:val="000000"/>
        </w:rPr>
        <w:t>Айналым капиталының артықтығы ұйым қаражаттарының бір бөлігі дұрыс пайдаланбай табыс әкелмейді дегенді білдіреді. Сонымен бірге айналым капиталының жетіспеуі ұйым қаражаттарының шаруашылы</w:t>
      </w:r>
      <w:r w:rsidR="00564247" w:rsidRPr="00F254B4">
        <w:rPr>
          <w:color w:val="000000"/>
        </w:rPr>
        <w:t>қ</w:t>
      </w:r>
      <w:r w:rsidRPr="00F254B4">
        <w:rPr>
          <w:color w:val="000000"/>
        </w:rPr>
        <w:t xml:space="preserve"> айналымын баяулата отырып, өндіріс үдерісін тежейтін болады. </w:t>
      </w:r>
    </w:p>
    <w:p w:rsidR="00564247" w:rsidRPr="00F254B4" w:rsidRDefault="00564247" w:rsidP="00564247">
      <w:pPr>
        <w:shd w:val="clear" w:color="auto" w:fill="FFFFFF"/>
        <w:autoSpaceDE w:val="0"/>
        <w:autoSpaceDN w:val="0"/>
        <w:adjustRightInd w:val="0"/>
        <w:ind w:firstLine="360"/>
        <w:jc w:val="both"/>
        <w:rPr>
          <w:rFonts w:ascii="Arial" w:cs="Arial"/>
          <w:color w:val="000000"/>
        </w:rPr>
      </w:pPr>
      <w:r w:rsidRPr="00F254B4">
        <w:rPr>
          <w:color w:val="000000"/>
        </w:rPr>
        <w:t xml:space="preserve">Көбінесе ұйымның айналым капиталына деген ең аз көлемдегі қажеттілік пайда, жарғылық және резерв капиталы көлемінде қамтамасывз етіледі. Бірақта белгілі бір себептердің (инфляция, өндіріс көлемінің өсуі, қызметкерлерге еңбекақыны кешіктіру және т.б.) әсерінен ұйымда уақытша айналым капиталына деген қосымша қажеттілік пайда болады. </w:t>
      </w:r>
    </w:p>
    <w:p w:rsidR="009943D1" w:rsidRPr="00F254B4" w:rsidRDefault="007B38B9" w:rsidP="000651E2">
      <w:pPr>
        <w:shd w:val="clear" w:color="auto" w:fill="FFFFFF"/>
        <w:autoSpaceDE w:val="0"/>
        <w:autoSpaceDN w:val="0"/>
        <w:adjustRightInd w:val="0"/>
        <w:jc w:val="both"/>
        <w:rPr>
          <w:i/>
          <w:iCs/>
          <w:color w:val="000000"/>
          <w:lang w:val="ru-RU"/>
        </w:rPr>
      </w:pPr>
      <w:r w:rsidRPr="00F254B4">
        <w:rPr>
          <w:b/>
          <w:iCs/>
          <w:color w:val="000000"/>
          <w:lang w:val="ru-RU"/>
        </w:rPr>
        <w:t>Айналым капиталын қалыптастыру көздері</w:t>
      </w:r>
      <w:r w:rsidRPr="00F254B4">
        <w:rPr>
          <w:i/>
          <w:iCs/>
          <w:color w:val="000000"/>
          <w:lang w:val="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003"/>
        <w:gridCol w:w="2700"/>
      </w:tblGrid>
      <w:tr w:rsidR="00605BD8" w:rsidRPr="00402F7D" w:rsidTr="000D5519">
        <w:tc>
          <w:tcPr>
            <w:tcW w:w="1800" w:type="dxa"/>
          </w:tcPr>
          <w:p w:rsidR="00605BD8" w:rsidRPr="00F254B4" w:rsidRDefault="00605BD8" w:rsidP="00402F7D">
            <w:pPr>
              <w:shd w:val="clear" w:color="auto" w:fill="FFFFFF"/>
              <w:autoSpaceDE w:val="0"/>
              <w:autoSpaceDN w:val="0"/>
              <w:adjustRightInd w:val="0"/>
              <w:jc w:val="center"/>
            </w:pPr>
            <w:r w:rsidRPr="00402F7D">
              <w:rPr>
                <w:i/>
                <w:iCs/>
                <w:color w:val="000000"/>
                <w:lang w:val="ru-RU"/>
              </w:rPr>
              <w:t>Меншікті</w:t>
            </w:r>
          </w:p>
        </w:tc>
        <w:tc>
          <w:tcPr>
            <w:tcW w:w="2003" w:type="dxa"/>
          </w:tcPr>
          <w:p w:rsidR="00605BD8" w:rsidRPr="00F254B4" w:rsidRDefault="00605BD8" w:rsidP="00402F7D">
            <w:pPr>
              <w:shd w:val="clear" w:color="auto" w:fill="FFFFFF"/>
              <w:autoSpaceDE w:val="0"/>
              <w:autoSpaceDN w:val="0"/>
              <w:adjustRightInd w:val="0"/>
              <w:jc w:val="center"/>
            </w:pPr>
            <w:r w:rsidRPr="00402F7D">
              <w:rPr>
                <w:i/>
                <w:iCs/>
                <w:color w:val="000000"/>
                <w:lang w:val="ru-RU"/>
              </w:rPr>
              <w:t>Несиелік</w:t>
            </w:r>
          </w:p>
        </w:tc>
        <w:tc>
          <w:tcPr>
            <w:tcW w:w="2700" w:type="dxa"/>
          </w:tcPr>
          <w:p w:rsidR="00605BD8" w:rsidRPr="00F254B4" w:rsidRDefault="00605BD8" w:rsidP="00402F7D">
            <w:pPr>
              <w:shd w:val="clear" w:color="auto" w:fill="FFFFFF"/>
              <w:autoSpaceDE w:val="0"/>
              <w:autoSpaceDN w:val="0"/>
              <w:adjustRightInd w:val="0"/>
              <w:jc w:val="center"/>
            </w:pPr>
            <w:r w:rsidRPr="00402F7D">
              <w:rPr>
                <w:i/>
                <w:iCs/>
                <w:color w:val="000000"/>
                <w:lang w:val="ru-RU"/>
              </w:rPr>
              <w:t>Қосымша тартылғандар</w:t>
            </w:r>
          </w:p>
        </w:tc>
      </w:tr>
      <w:tr w:rsidR="00605BD8" w:rsidRPr="00402F7D" w:rsidTr="000D5519">
        <w:trPr>
          <w:trHeight w:val="1292"/>
        </w:trPr>
        <w:tc>
          <w:tcPr>
            <w:tcW w:w="1800" w:type="dxa"/>
          </w:tcPr>
          <w:p w:rsidR="00605BD8" w:rsidRPr="00F254B4" w:rsidRDefault="00605BD8" w:rsidP="00402F7D">
            <w:pPr>
              <w:shd w:val="clear" w:color="auto" w:fill="FFFFFF"/>
              <w:autoSpaceDE w:val="0"/>
              <w:autoSpaceDN w:val="0"/>
              <w:adjustRightInd w:val="0"/>
              <w:jc w:val="both"/>
            </w:pPr>
            <w:r w:rsidRPr="00402F7D">
              <w:rPr>
                <w:color w:val="000000"/>
                <w:lang w:val="ru-RU"/>
              </w:rPr>
              <w:t>Жарғылық капиталы.</w:t>
            </w:r>
          </w:p>
          <w:p w:rsidR="00605BD8" w:rsidRPr="00F254B4" w:rsidRDefault="00605BD8" w:rsidP="00402F7D">
            <w:pPr>
              <w:shd w:val="clear" w:color="auto" w:fill="FFFFFF"/>
              <w:autoSpaceDE w:val="0"/>
              <w:autoSpaceDN w:val="0"/>
              <w:adjustRightInd w:val="0"/>
              <w:jc w:val="both"/>
            </w:pPr>
            <w:r w:rsidRPr="00402F7D">
              <w:rPr>
                <w:color w:val="000000"/>
                <w:lang w:val="ru-RU"/>
              </w:rPr>
              <w:t>Қосылған</w:t>
            </w:r>
          </w:p>
          <w:p w:rsidR="00605BD8" w:rsidRPr="00F254B4" w:rsidRDefault="00605BD8" w:rsidP="00402F7D">
            <w:pPr>
              <w:shd w:val="clear" w:color="auto" w:fill="FFFFFF"/>
              <w:autoSpaceDE w:val="0"/>
              <w:autoSpaceDN w:val="0"/>
              <w:adjustRightInd w:val="0"/>
              <w:jc w:val="both"/>
            </w:pPr>
            <w:r w:rsidRPr="00402F7D">
              <w:rPr>
                <w:color w:val="000000"/>
                <w:lang w:val="ru-RU"/>
              </w:rPr>
              <w:t>капитал.</w:t>
            </w:r>
          </w:p>
          <w:p w:rsidR="00605BD8" w:rsidRPr="00F254B4" w:rsidRDefault="00605BD8" w:rsidP="00402F7D">
            <w:pPr>
              <w:shd w:val="clear" w:color="auto" w:fill="FFFFFF"/>
              <w:autoSpaceDE w:val="0"/>
              <w:autoSpaceDN w:val="0"/>
              <w:adjustRightInd w:val="0"/>
              <w:jc w:val="both"/>
            </w:pPr>
            <w:r w:rsidRPr="00402F7D">
              <w:rPr>
                <w:color w:val="000000"/>
                <w:lang w:val="ru-RU"/>
              </w:rPr>
              <w:t>Резервті</w:t>
            </w:r>
          </w:p>
          <w:p w:rsidR="00605BD8" w:rsidRPr="00F254B4" w:rsidRDefault="00605BD8" w:rsidP="00402F7D">
            <w:pPr>
              <w:shd w:val="clear" w:color="auto" w:fill="FFFFFF"/>
              <w:autoSpaceDE w:val="0"/>
              <w:autoSpaceDN w:val="0"/>
              <w:adjustRightInd w:val="0"/>
              <w:jc w:val="both"/>
            </w:pPr>
            <w:r w:rsidRPr="00402F7D">
              <w:rPr>
                <w:color w:val="000000"/>
                <w:lang w:val="ru-RU"/>
              </w:rPr>
              <w:t>капитал.</w:t>
            </w:r>
          </w:p>
          <w:p w:rsidR="00605BD8" w:rsidRPr="00402F7D" w:rsidRDefault="00605BD8" w:rsidP="00402F7D">
            <w:pPr>
              <w:autoSpaceDE w:val="0"/>
              <w:autoSpaceDN w:val="0"/>
              <w:adjustRightInd w:val="0"/>
              <w:jc w:val="both"/>
              <w:rPr>
                <w:iCs/>
                <w:color w:val="000000"/>
                <w:lang w:val="ru-RU"/>
              </w:rPr>
            </w:pPr>
            <w:r w:rsidRPr="00402F7D">
              <w:rPr>
                <w:color w:val="000000"/>
                <w:lang w:val="ru-RU"/>
              </w:rPr>
              <w:t>Бөлінбеген пайда.</w:t>
            </w:r>
          </w:p>
        </w:tc>
        <w:tc>
          <w:tcPr>
            <w:tcW w:w="2003" w:type="dxa"/>
          </w:tcPr>
          <w:p w:rsidR="00605BD8" w:rsidRPr="00F254B4" w:rsidRDefault="00605BD8" w:rsidP="00402F7D">
            <w:pPr>
              <w:shd w:val="clear" w:color="auto" w:fill="FFFFFF"/>
              <w:autoSpaceDE w:val="0"/>
              <w:autoSpaceDN w:val="0"/>
              <w:adjustRightInd w:val="0"/>
              <w:jc w:val="both"/>
            </w:pPr>
            <w:r w:rsidRPr="00402F7D">
              <w:rPr>
                <w:color w:val="000000"/>
              </w:rPr>
              <w:t>Ұзақ мерзімді банктің несиесі.</w:t>
            </w:r>
          </w:p>
          <w:p w:rsidR="00605BD8" w:rsidRPr="00F254B4" w:rsidRDefault="00605BD8" w:rsidP="00402F7D">
            <w:pPr>
              <w:shd w:val="clear" w:color="auto" w:fill="FFFFFF"/>
              <w:autoSpaceDE w:val="0"/>
              <w:autoSpaceDN w:val="0"/>
              <w:adjustRightInd w:val="0"/>
              <w:jc w:val="both"/>
            </w:pPr>
            <w:r w:rsidRPr="00402F7D">
              <w:rPr>
                <w:color w:val="000000"/>
              </w:rPr>
              <w:t>Ұзақ мерзімді қарыздар.</w:t>
            </w:r>
          </w:p>
          <w:p w:rsidR="00605BD8" w:rsidRPr="00F254B4" w:rsidRDefault="00605BD8" w:rsidP="00402F7D">
            <w:pPr>
              <w:shd w:val="clear" w:color="auto" w:fill="FFFFFF"/>
              <w:autoSpaceDE w:val="0"/>
              <w:autoSpaceDN w:val="0"/>
              <w:adjustRightInd w:val="0"/>
              <w:jc w:val="both"/>
            </w:pPr>
            <w:r w:rsidRPr="00402F7D">
              <w:rPr>
                <w:color w:val="000000"/>
              </w:rPr>
              <w:t>Қысқа мерзімді банктің несиелері.</w:t>
            </w:r>
          </w:p>
          <w:p w:rsidR="00605BD8" w:rsidRPr="00F254B4" w:rsidRDefault="00605BD8" w:rsidP="00402F7D">
            <w:pPr>
              <w:shd w:val="clear" w:color="auto" w:fill="FFFFFF"/>
              <w:autoSpaceDE w:val="0"/>
              <w:autoSpaceDN w:val="0"/>
              <w:adjustRightInd w:val="0"/>
              <w:jc w:val="both"/>
            </w:pPr>
            <w:r w:rsidRPr="00402F7D">
              <w:rPr>
                <w:color w:val="000000"/>
              </w:rPr>
              <w:t>Қысқа мерзімді қарыздар.</w:t>
            </w:r>
          </w:p>
          <w:p w:rsidR="00605BD8" w:rsidRPr="00F254B4" w:rsidRDefault="00605BD8" w:rsidP="00402F7D">
            <w:pPr>
              <w:shd w:val="clear" w:color="auto" w:fill="FFFFFF"/>
              <w:autoSpaceDE w:val="0"/>
              <w:autoSpaceDN w:val="0"/>
              <w:adjustRightInd w:val="0"/>
              <w:jc w:val="both"/>
            </w:pPr>
            <w:r w:rsidRPr="00402F7D">
              <w:rPr>
                <w:color w:val="000000"/>
              </w:rPr>
              <w:t>Коммерциялық несиелер.</w:t>
            </w:r>
          </w:p>
          <w:p w:rsidR="00605BD8" w:rsidRPr="00F254B4" w:rsidRDefault="00605BD8" w:rsidP="00402F7D">
            <w:pPr>
              <w:shd w:val="clear" w:color="auto" w:fill="FFFFFF"/>
              <w:autoSpaceDE w:val="0"/>
              <w:autoSpaceDN w:val="0"/>
              <w:adjustRightInd w:val="0"/>
              <w:jc w:val="both"/>
            </w:pPr>
            <w:r w:rsidRPr="00402F7D">
              <w:rPr>
                <w:color w:val="000000"/>
              </w:rPr>
              <w:lastRenderedPageBreak/>
              <w:t>Инвестициялық салықтық несие.</w:t>
            </w:r>
          </w:p>
          <w:p w:rsidR="00605BD8" w:rsidRPr="00402F7D" w:rsidRDefault="00605BD8" w:rsidP="00402F7D">
            <w:pPr>
              <w:autoSpaceDE w:val="0"/>
              <w:autoSpaceDN w:val="0"/>
              <w:adjustRightInd w:val="0"/>
              <w:jc w:val="both"/>
              <w:rPr>
                <w:iCs/>
                <w:color w:val="000000"/>
                <w:lang w:val="ru-RU"/>
              </w:rPr>
            </w:pPr>
            <w:r w:rsidRPr="00402F7D">
              <w:rPr>
                <w:color w:val="000000"/>
              </w:rPr>
              <w:t>Қызметкерлердің инвестициялық жарнасы</w:t>
            </w:r>
            <w:r w:rsidRPr="00402F7D">
              <w:rPr>
                <w:color w:val="000000"/>
                <w:lang w:val="ru-RU"/>
              </w:rPr>
              <w:t>.</w:t>
            </w:r>
          </w:p>
        </w:tc>
        <w:tc>
          <w:tcPr>
            <w:tcW w:w="2700" w:type="dxa"/>
          </w:tcPr>
          <w:p w:rsidR="00605BD8" w:rsidRPr="00F254B4" w:rsidRDefault="00605BD8" w:rsidP="00402F7D">
            <w:pPr>
              <w:shd w:val="clear" w:color="auto" w:fill="FFFFFF"/>
              <w:autoSpaceDE w:val="0"/>
              <w:autoSpaceDN w:val="0"/>
              <w:adjustRightInd w:val="0"/>
              <w:jc w:val="both"/>
            </w:pPr>
            <w:r w:rsidRPr="00402F7D">
              <w:rPr>
                <w:color w:val="000000"/>
                <w:lang w:val="ru-RU"/>
              </w:rPr>
              <w:lastRenderedPageBreak/>
              <w:t>Кредитор</w:t>
            </w:r>
            <w:r w:rsidRPr="00402F7D">
              <w:rPr>
                <w:color w:val="000000"/>
              </w:rPr>
              <w:t>лық берешектер</w:t>
            </w:r>
            <w:r w:rsidRPr="00402F7D">
              <w:rPr>
                <w:color w:val="000000"/>
                <w:lang w:val="ru-RU"/>
              </w:rPr>
              <w:t>:</w:t>
            </w:r>
          </w:p>
          <w:p w:rsidR="00605BD8" w:rsidRPr="00F254B4" w:rsidRDefault="00605BD8" w:rsidP="00402F7D">
            <w:pPr>
              <w:shd w:val="clear" w:color="auto" w:fill="FFFFFF"/>
              <w:autoSpaceDE w:val="0"/>
              <w:autoSpaceDN w:val="0"/>
              <w:adjustRightInd w:val="0"/>
            </w:pPr>
            <w:r w:rsidRPr="00402F7D">
              <w:rPr>
                <w:color w:val="000000"/>
                <w:lang w:val="ru-RU"/>
              </w:rPr>
              <w:t>- жеткізушілер мен мердігерлерге;</w:t>
            </w:r>
          </w:p>
          <w:p w:rsidR="00605BD8" w:rsidRPr="00F254B4" w:rsidRDefault="00605BD8" w:rsidP="00402F7D">
            <w:pPr>
              <w:shd w:val="clear" w:color="auto" w:fill="FFFFFF"/>
              <w:autoSpaceDE w:val="0"/>
              <w:autoSpaceDN w:val="0"/>
              <w:adjustRightInd w:val="0"/>
              <w:jc w:val="both"/>
            </w:pPr>
            <w:r w:rsidRPr="00402F7D">
              <w:rPr>
                <w:color w:val="000000"/>
              </w:rPr>
              <w:t>- еңбекақы бойынша персоналға;</w:t>
            </w:r>
          </w:p>
          <w:p w:rsidR="00605BD8" w:rsidRPr="00F254B4" w:rsidRDefault="00605BD8" w:rsidP="00402F7D">
            <w:pPr>
              <w:shd w:val="clear" w:color="auto" w:fill="FFFFFF"/>
              <w:autoSpaceDE w:val="0"/>
              <w:autoSpaceDN w:val="0"/>
              <w:adjustRightInd w:val="0"/>
              <w:jc w:val="both"/>
            </w:pPr>
            <w:r w:rsidRPr="00402F7D">
              <w:rPr>
                <w:color w:val="000000"/>
              </w:rPr>
              <w:t>- салықтар бойынша;</w:t>
            </w:r>
          </w:p>
          <w:p w:rsidR="00605BD8" w:rsidRPr="00F254B4" w:rsidRDefault="00605BD8" w:rsidP="00402F7D">
            <w:pPr>
              <w:shd w:val="clear" w:color="auto" w:fill="FFFFFF"/>
              <w:autoSpaceDE w:val="0"/>
              <w:autoSpaceDN w:val="0"/>
              <w:adjustRightInd w:val="0"/>
              <w:jc w:val="both"/>
            </w:pPr>
            <w:r w:rsidRPr="00402F7D">
              <w:rPr>
                <w:color w:val="000000"/>
              </w:rPr>
              <w:t>- басқа жа кредитор</w:t>
            </w:r>
            <w:r w:rsidR="002A6CAD" w:rsidRPr="00402F7D">
              <w:rPr>
                <w:color w:val="000000"/>
              </w:rPr>
              <w:t xml:space="preserve">- </w:t>
            </w:r>
            <w:r w:rsidRPr="00402F7D">
              <w:rPr>
                <w:color w:val="000000"/>
              </w:rPr>
              <w:t>ларға;</w:t>
            </w:r>
          </w:p>
          <w:p w:rsidR="00605BD8" w:rsidRPr="00F254B4" w:rsidRDefault="00605BD8" w:rsidP="00402F7D">
            <w:pPr>
              <w:shd w:val="clear" w:color="auto" w:fill="FFFFFF"/>
              <w:autoSpaceDE w:val="0"/>
              <w:autoSpaceDN w:val="0"/>
              <w:adjustRightInd w:val="0"/>
            </w:pPr>
            <w:r w:rsidRPr="00402F7D">
              <w:rPr>
                <w:color w:val="000000"/>
              </w:rPr>
              <w:t>- құрылтайшыларға дивиденд бойынша.</w:t>
            </w:r>
          </w:p>
          <w:p w:rsidR="00605BD8" w:rsidRPr="00F254B4" w:rsidRDefault="00605BD8" w:rsidP="00402F7D">
            <w:pPr>
              <w:shd w:val="clear" w:color="auto" w:fill="FFFFFF"/>
              <w:autoSpaceDE w:val="0"/>
              <w:autoSpaceDN w:val="0"/>
              <w:adjustRightInd w:val="0"/>
              <w:jc w:val="both"/>
            </w:pPr>
            <w:r w:rsidRPr="00402F7D">
              <w:rPr>
                <w:color w:val="000000"/>
              </w:rPr>
              <w:lastRenderedPageBreak/>
              <w:t>-алдағы жұмсалымдар мен төлемдердің резер</w:t>
            </w:r>
            <w:r w:rsidR="00564247" w:rsidRPr="00402F7D">
              <w:rPr>
                <w:color w:val="000000"/>
              </w:rPr>
              <w:t>в</w:t>
            </w:r>
            <w:r w:rsidRPr="00402F7D">
              <w:rPr>
                <w:color w:val="000000"/>
              </w:rPr>
              <w:t>і.</w:t>
            </w:r>
          </w:p>
          <w:p w:rsidR="00605BD8" w:rsidRPr="00F254B4" w:rsidRDefault="00605BD8" w:rsidP="00402F7D">
            <w:pPr>
              <w:shd w:val="clear" w:color="auto" w:fill="FFFFFF"/>
              <w:autoSpaceDE w:val="0"/>
              <w:autoSpaceDN w:val="0"/>
              <w:adjustRightInd w:val="0"/>
            </w:pPr>
            <w:r w:rsidRPr="00402F7D">
              <w:rPr>
                <w:color w:val="000000"/>
              </w:rPr>
              <w:t>- күмәнді қарыздар бойынша р</w:t>
            </w:r>
            <w:r w:rsidRPr="00402F7D">
              <w:rPr>
                <w:color w:val="000000"/>
                <w:lang w:val="ru-RU"/>
              </w:rPr>
              <w:t>езервтер.</w:t>
            </w:r>
          </w:p>
          <w:p w:rsidR="00605BD8" w:rsidRPr="00402F7D" w:rsidRDefault="00605BD8" w:rsidP="00402F7D">
            <w:pPr>
              <w:autoSpaceDE w:val="0"/>
              <w:autoSpaceDN w:val="0"/>
              <w:adjustRightInd w:val="0"/>
              <w:jc w:val="both"/>
              <w:rPr>
                <w:iCs/>
                <w:color w:val="000000"/>
                <w:lang w:val="ru-RU"/>
              </w:rPr>
            </w:pPr>
          </w:p>
        </w:tc>
      </w:tr>
    </w:tbl>
    <w:p w:rsidR="007B38B9" w:rsidRPr="00F254B4" w:rsidRDefault="007B38B9" w:rsidP="000651E2">
      <w:pPr>
        <w:shd w:val="clear" w:color="auto" w:fill="FFFFFF"/>
        <w:autoSpaceDE w:val="0"/>
        <w:autoSpaceDN w:val="0"/>
        <w:adjustRightInd w:val="0"/>
        <w:jc w:val="both"/>
        <w:rPr>
          <w:i/>
          <w:iCs/>
          <w:color w:val="000000"/>
          <w:lang w:val="ru-RU"/>
        </w:rPr>
      </w:pPr>
      <w:r w:rsidRPr="00F254B4">
        <w:rPr>
          <w:i/>
          <w:iCs/>
          <w:color w:val="000000"/>
          <w:lang w:val="ru-RU"/>
        </w:rPr>
        <w:lastRenderedPageBreak/>
        <w:t xml:space="preserve">   </w:t>
      </w:r>
    </w:p>
    <w:p w:rsidR="000D5519" w:rsidRPr="000D5519" w:rsidRDefault="000D5519" w:rsidP="000D5519">
      <w:pPr>
        <w:rPr>
          <w:b/>
        </w:rPr>
      </w:pPr>
      <w:r w:rsidRPr="000D5519">
        <w:rPr>
          <w:b/>
        </w:rPr>
        <w:t>Дәріс 18</w:t>
      </w:r>
    </w:p>
    <w:p w:rsidR="000D5519" w:rsidRPr="000D5519" w:rsidRDefault="000D5519" w:rsidP="000D5519">
      <w:pPr>
        <w:shd w:val="clear" w:color="auto" w:fill="FFFFFF"/>
        <w:autoSpaceDE w:val="0"/>
        <w:autoSpaceDN w:val="0"/>
        <w:adjustRightInd w:val="0"/>
        <w:rPr>
          <w:b/>
          <w:bCs/>
          <w:color w:val="000000"/>
        </w:rPr>
      </w:pPr>
      <w:r w:rsidRPr="000D5519">
        <w:rPr>
          <w:b/>
          <w:bCs/>
          <w:color w:val="000000"/>
        </w:rPr>
        <w:t xml:space="preserve">3.Айналым капиталының қамтамасыз етілгенін талдау. </w:t>
      </w:r>
    </w:p>
    <w:p w:rsidR="000D5519" w:rsidRPr="000D5519" w:rsidRDefault="000D5519" w:rsidP="000D5519">
      <w:pPr>
        <w:shd w:val="clear" w:color="auto" w:fill="FFFFFF"/>
        <w:autoSpaceDE w:val="0"/>
        <w:autoSpaceDN w:val="0"/>
        <w:adjustRightInd w:val="0"/>
        <w:rPr>
          <w:b/>
          <w:bCs/>
          <w:color w:val="000000"/>
        </w:rPr>
      </w:pPr>
      <w:r w:rsidRPr="000D5519">
        <w:rPr>
          <w:b/>
          <w:bCs/>
          <w:color w:val="000000"/>
        </w:rPr>
        <w:t>4.Айналым капиталын пайдаланудың тиімділігін талдау. «Дәл уақытында» жүйесі.</w:t>
      </w:r>
    </w:p>
    <w:p w:rsidR="007B38B9" w:rsidRPr="00F254B4" w:rsidRDefault="007B38B9" w:rsidP="002A6CAD">
      <w:pPr>
        <w:shd w:val="clear" w:color="auto" w:fill="FFFFFF"/>
        <w:autoSpaceDE w:val="0"/>
        <w:autoSpaceDN w:val="0"/>
        <w:adjustRightInd w:val="0"/>
        <w:ind w:firstLine="360"/>
        <w:jc w:val="center"/>
      </w:pPr>
      <w:r w:rsidRPr="00F254B4">
        <w:rPr>
          <w:b/>
          <w:bCs/>
          <w:color w:val="000000"/>
          <w:lang w:val="ru-RU"/>
        </w:rPr>
        <w:t>9.3. Айналым капиталын</w:t>
      </w:r>
      <w:r w:rsidRPr="00F254B4">
        <w:rPr>
          <w:b/>
          <w:bCs/>
          <w:color w:val="000000"/>
        </w:rPr>
        <w:t>ың</w:t>
      </w:r>
      <w:r w:rsidRPr="00F254B4">
        <w:rPr>
          <w:b/>
          <w:bCs/>
          <w:color w:val="000000"/>
          <w:lang w:val="ru-RU"/>
        </w:rPr>
        <w:t xml:space="preserve"> қамтамасыз етілгенін талдау</w:t>
      </w:r>
    </w:p>
    <w:p w:rsidR="00F254B4" w:rsidRPr="000D5519" w:rsidRDefault="007B38B9" w:rsidP="000651E2">
      <w:pPr>
        <w:shd w:val="clear" w:color="auto" w:fill="FFFFFF"/>
        <w:autoSpaceDE w:val="0"/>
        <w:autoSpaceDN w:val="0"/>
        <w:adjustRightInd w:val="0"/>
        <w:ind w:firstLine="360"/>
        <w:jc w:val="both"/>
        <w:rPr>
          <w:color w:val="000000"/>
        </w:rPr>
      </w:pPr>
      <w:r w:rsidRPr="000D5519">
        <w:rPr>
          <w:color w:val="000000"/>
        </w:rPr>
        <w:t xml:space="preserve">Өндірістік іс-әрекетінің қалыпты болуын ұйымдастыруға қажетті айналым капиталының шамасы айналым капиталының мөлшерін және нормативін әзірлеу жолымен анықталады және белгіленеді.  </w:t>
      </w:r>
    </w:p>
    <w:p w:rsidR="007B38B9" w:rsidRPr="00F254B4" w:rsidRDefault="007B38B9" w:rsidP="000651E2">
      <w:pPr>
        <w:shd w:val="clear" w:color="auto" w:fill="FFFFFF"/>
        <w:autoSpaceDE w:val="0"/>
        <w:autoSpaceDN w:val="0"/>
        <w:adjustRightInd w:val="0"/>
        <w:ind w:firstLine="360"/>
        <w:jc w:val="both"/>
      </w:pPr>
      <w:r w:rsidRPr="00F254B4">
        <w:rPr>
          <w:i/>
          <w:color w:val="000000"/>
          <w:lang w:val="ru-RU"/>
        </w:rPr>
        <w:t>Мөлшер</w:t>
      </w:r>
      <w:r w:rsidRPr="00F254B4">
        <w:rPr>
          <w:i/>
          <w:iCs/>
          <w:color w:val="000000"/>
          <w:lang w:val="ru-RU"/>
        </w:rPr>
        <w:t xml:space="preserve"> –</w:t>
      </w:r>
      <w:r w:rsidRPr="00F254B4">
        <w:rPr>
          <w:color w:val="000000"/>
          <w:lang w:val="ru-RU"/>
        </w:rPr>
        <w:t xml:space="preserve"> айналым капиталының белгіленген өлшемі, оның шамасы күнмен, пайызбен және басқа да көрсеткіштермен (айналым капиталының мөлшері – күнмен, запас мөлшері – теңгемен)  белгіленуі мүмкін. </w:t>
      </w:r>
    </w:p>
    <w:p w:rsidR="007B38B9" w:rsidRPr="00F254B4" w:rsidRDefault="007B38B9" w:rsidP="000651E2">
      <w:pPr>
        <w:shd w:val="clear" w:color="auto" w:fill="FFFFFF"/>
        <w:autoSpaceDE w:val="0"/>
        <w:autoSpaceDN w:val="0"/>
        <w:adjustRightInd w:val="0"/>
        <w:ind w:firstLine="360"/>
        <w:jc w:val="both"/>
      </w:pPr>
      <w:r w:rsidRPr="00F254B4">
        <w:rPr>
          <w:i/>
          <w:iCs/>
          <w:color w:val="000000"/>
        </w:rPr>
        <w:t>Норматив –</w:t>
      </w:r>
      <w:r w:rsidRPr="00F254B4">
        <w:rPr>
          <w:color w:val="000000"/>
        </w:rPr>
        <w:t xml:space="preserve"> айналым капиталының элементтері бойынша ең аз көлемдегі ауыспалы запасты жасау үшін кез келген немесе жоспарлы кезеңде ұйымға қажетті ақша қаражаттарының реттелген шамасы.  </w:t>
      </w:r>
    </w:p>
    <w:p w:rsidR="007B38B9" w:rsidRPr="00F254B4" w:rsidRDefault="007B38B9" w:rsidP="000651E2">
      <w:pPr>
        <w:shd w:val="clear" w:color="auto" w:fill="FFFFFF"/>
        <w:autoSpaceDE w:val="0"/>
        <w:autoSpaceDN w:val="0"/>
        <w:adjustRightInd w:val="0"/>
        <w:ind w:firstLine="360"/>
        <w:jc w:val="both"/>
      </w:pPr>
      <w:r w:rsidRPr="00F254B4">
        <w:rPr>
          <w:i/>
          <w:iCs/>
          <w:color w:val="000000"/>
        </w:rPr>
        <w:t xml:space="preserve">Жұмсалым мөлшері – </w:t>
      </w:r>
      <w:r w:rsidRPr="00F254B4">
        <w:rPr>
          <w:iCs/>
          <w:color w:val="000000"/>
        </w:rPr>
        <w:t xml:space="preserve">бұл барынша мүмкін болатын және сонымен қатар өнім бірілігін немесе жұмыс бірлігін орындау үшін қажетті шикізат, материал, отын, электр энергияның қажетті жоспарлы шамасы болып табылады. Жұмсалым мөлшері материалға, күнтізбелік жоспарлауға және өндірістік </w:t>
      </w:r>
      <w:r w:rsidR="004E0B23" w:rsidRPr="00F254B4">
        <w:rPr>
          <w:iCs/>
          <w:color w:val="000000"/>
        </w:rPr>
        <w:t>қорды</w:t>
      </w:r>
      <w:r w:rsidRPr="00F254B4">
        <w:rPr>
          <w:iCs/>
          <w:color w:val="000000"/>
        </w:rPr>
        <w:t xml:space="preserve"> есептеу үшін негіз болады.  </w:t>
      </w:r>
      <w:r w:rsidRPr="00F254B4">
        <w:rPr>
          <w:i/>
          <w:iCs/>
          <w:color w:val="000000"/>
        </w:rPr>
        <w:t xml:space="preserve"> </w:t>
      </w:r>
    </w:p>
    <w:p w:rsidR="007B38B9" w:rsidRPr="00F254B4" w:rsidRDefault="007B38B9" w:rsidP="000651E2">
      <w:pPr>
        <w:shd w:val="clear" w:color="auto" w:fill="FFFFFF"/>
        <w:autoSpaceDE w:val="0"/>
        <w:autoSpaceDN w:val="0"/>
        <w:adjustRightInd w:val="0"/>
        <w:ind w:firstLine="360"/>
        <w:jc w:val="both"/>
        <w:rPr>
          <w:color w:val="000000"/>
        </w:rPr>
      </w:pPr>
      <w:r w:rsidRPr="00F254B4">
        <w:rPr>
          <w:i/>
          <w:iCs/>
          <w:color w:val="000000"/>
        </w:rPr>
        <w:t xml:space="preserve">Ағымдағы запас </w:t>
      </w:r>
      <w:r w:rsidRPr="00F254B4">
        <w:rPr>
          <w:iCs/>
          <w:color w:val="000000"/>
        </w:rPr>
        <w:t xml:space="preserve">кезекті жеткізудің аралығында ұйымның қалыпты жұмысын қамтамасыз ету үшін қажет, яғни </w:t>
      </w:r>
    </w:p>
    <w:p w:rsidR="007B38B9" w:rsidRPr="00F254B4" w:rsidRDefault="007B38B9" w:rsidP="002A6CAD">
      <w:pPr>
        <w:shd w:val="clear" w:color="auto" w:fill="FFFFFF"/>
        <w:autoSpaceDE w:val="0"/>
        <w:autoSpaceDN w:val="0"/>
        <w:adjustRightInd w:val="0"/>
        <w:ind w:firstLine="360"/>
        <w:jc w:val="center"/>
      </w:pPr>
      <w:r w:rsidRPr="00F254B4">
        <w:rPr>
          <w:color w:val="000000"/>
        </w:rPr>
        <w:t>З</w:t>
      </w:r>
      <w:r w:rsidRPr="00F254B4">
        <w:rPr>
          <w:color w:val="000000"/>
          <w:vertAlign w:val="subscript"/>
        </w:rPr>
        <w:t xml:space="preserve">ағым </w:t>
      </w:r>
      <w:r w:rsidRPr="00F254B4">
        <w:rPr>
          <w:color w:val="000000"/>
        </w:rPr>
        <w:t>= М</w:t>
      </w:r>
      <w:r w:rsidRPr="00F254B4">
        <w:rPr>
          <w:color w:val="000000"/>
          <w:vertAlign w:val="subscript"/>
        </w:rPr>
        <w:t xml:space="preserve">орт.тәу.пайд </w:t>
      </w:r>
      <w:r w:rsidRPr="00F254B4">
        <w:rPr>
          <w:color w:val="000000"/>
        </w:rPr>
        <w:t>× Т</w:t>
      </w:r>
      <w:r w:rsidRPr="00F254B4">
        <w:rPr>
          <w:color w:val="000000"/>
          <w:vertAlign w:val="subscript"/>
        </w:rPr>
        <w:t>аралық</w:t>
      </w:r>
      <w:r w:rsidRPr="00F254B4">
        <w:rPr>
          <w:color w:val="000000"/>
        </w:rPr>
        <w:t>,</w:t>
      </w:r>
    </w:p>
    <w:p w:rsidR="007B38B9" w:rsidRPr="00F254B4" w:rsidRDefault="007B38B9" w:rsidP="000651E2">
      <w:pPr>
        <w:shd w:val="clear" w:color="auto" w:fill="FFFFFF"/>
        <w:autoSpaceDE w:val="0"/>
        <w:autoSpaceDN w:val="0"/>
        <w:adjustRightInd w:val="0"/>
        <w:ind w:firstLine="360"/>
        <w:jc w:val="both"/>
      </w:pPr>
      <w:r w:rsidRPr="00F254B4">
        <w:rPr>
          <w:color w:val="000000"/>
        </w:rPr>
        <w:t>мұнда  М</w:t>
      </w:r>
      <w:r w:rsidRPr="00F254B4">
        <w:rPr>
          <w:color w:val="000000"/>
          <w:vertAlign w:val="subscript"/>
        </w:rPr>
        <w:t xml:space="preserve">орт.тәу.пайд  </w:t>
      </w:r>
      <w:r w:rsidRPr="00F254B4">
        <w:rPr>
          <w:color w:val="000000"/>
        </w:rPr>
        <w:t xml:space="preserve"> - материалдың орташа тәуліктік пайдалануы;</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Т</w:t>
      </w:r>
      <w:r w:rsidRPr="00F254B4">
        <w:rPr>
          <w:color w:val="000000"/>
          <w:vertAlign w:val="subscript"/>
        </w:rPr>
        <w:t>аралық</w:t>
      </w:r>
      <w:r w:rsidRPr="00F254B4">
        <w:rPr>
          <w:color w:val="000000"/>
        </w:rPr>
        <w:t xml:space="preserve"> </w:t>
      </w:r>
      <w:r w:rsidRPr="00F254B4">
        <w:rPr>
          <w:smallCaps/>
          <w:color w:val="000000"/>
        </w:rPr>
        <w:t xml:space="preserve"> </w:t>
      </w:r>
      <w:r w:rsidRPr="00F254B4">
        <w:rPr>
          <w:color w:val="000000"/>
        </w:rPr>
        <w:t>- жеткізу аралығы – екі жеткізу арасындағы уақыт.</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w:t>
      </w:r>
    </w:p>
    <w:p w:rsidR="007B38B9" w:rsidRPr="00F254B4" w:rsidRDefault="007B38B9" w:rsidP="000651E2">
      <w:pPr>
        <w:shd w:val="clear" w:color="auto" w:fill="FFFFFF"/>
        <w:autoSpaceDE w:val="0"/>
        <w:autoSpaceDN w:val="0"/>
        <w:adjustRightInd w:val="0"/>
        <w:ind w:firstLine="360"/>
        <w:jc w:val="both"/>
      </w:pPr>
      <w:r w:rsidRPr="00F254B4">
        <w:rPr>
          <w:i/>
          <w:iCs/>
          <w:color w:val="000000"/>
        </w:rPr>
        <w:t>Сақтандыру  запасы –</w:t>
      </w:r>
      <w:r w:rsidRPr="00F254B4">
        <w:rPr>
          <w:color w:val="000000"/>
        </w:rPr>
        <w:t xml:space="preserve"> бұл тұрақты шама. Оның міндеті – күтпеген кідірісте, мысалы, көліктің кешігуі, жабдықтау мерзімінің бұзылуы және т.б. жағдайда өндірісті запаспен қамтамасыз</w:t>
      </w:r>
      <w:r w:rsidR="004E0B23" w:rsidRPr="00F254B4">
        <w:rPr>
          <w:color w:val="000000"/>
        </w:rPr>
        <w:t xml:space="preserve"> ету</w:t>
      </w:r>
      <w:r w:rsidRPr="00F254B4">
        <w:rPr>
          <w:color w:val="000000"/>
        </w:rPr>
        <w:t xml:space="preserve">. </w:t>
      </w:r>
    </w:p>
    <w:p w:rsidR="007B38B9" w:rsidRPr="00F254B4" w:rsidRDefault="007B38B9" w:rsidP="000651E2">
      <w:pPr>
        <w:shd w:val="clear" w:color="auto" w:fill="FFFFFF"/>
        <w:autoSpaceDE w:val="0"/>
        <w:autoSpaceDN w:val="0"/>
        <w:adjustRightInd w:val="0"/>
        <w:ind w:firstLine="360"/>
        <w:jc w:val="both"/>
        <w:rPr>
          <w:color w:val="000000"/>
        </w:rPr>
      </w:pPr>
      <w:r w:rsidRPr="00F254B4">
        <w:rPr>
          <w:i/>
          <w:iCs/>
          <w:color w:val="000000"/>
        </w:rPr>
        <w:t xml:space="preserve">Технологиялық запас </w:t>
      </w:r>
      <w:r w:rsidRPr="00F254B4">
        <w:rPr>
          <w:iCs/>
          <w:color w:val="000000"/>
        </w:rPr>
        <w:t>кәсіпорынға түскен материалдар өндірісте бірден пайдаланбай, алдын ала дайындықты (қабылдау, түсіру, сұрыптау және т.б.) қажет ететін жағдайларда жасалынады.</w:t>
      </w:r>
      <w:r w:rsidRPr="00F254B4">
        <w:rPr>
          <w:color w:val="000000"/>
        </w:rPr>
        <w:t xml:space="preserve">                               </w:t>
      </w:r>
    </w:p>
    <w:p w:rsidR="00F254B4" w:rsidRPr="00F254B4" w:rsidRDefault="007B38B9" w:rsidP="000651E2">
      <w:pPr>
        <w:shd w:val="clear" w:color="auto" w:fill="FFFFFF"/>
        <w:autoSpaceDE w:val="0"/>
        <w:autoSpaceDN w:val="0"/>
        <w:adjustRightInd w:val="0"/>
        <w:ind w:firstLine="360"/>
        <w:jc w:val="both"/>
        <w:rPr>
          <w:iCs/>
          <w:color w:val="000000"/>
        </w:rPr>
      </w:pPr>
      <w:r w:rsidRPr="00F254B4">
        <w:rPr>
          <w:i/>
          <w:iCs/>
          <w:color w:val="000000"/>
        </w:rPr>
        <w:t xml:space="preserve">Маусымдық запас </w:t>
      </w:r>
      <w:r w:rsidRPr="00F254B4">
        <w:rPr>
          <w:iCs/>
          <w:color w:val="000000"/>
        </w:rPr>
        <w:t xml:space="preserve">шикізаттың белгілі түрін дайындау маусымды сипатта болса немесе тұтынуы маусым кезінде (мысалы, жылыту үшін пайдалынатын отын) болғанда ғана жасалынады. </w:t>
      </w:r>
    </w:p>
    <w:p w:rsidR="007B38B9" w:rsidRPr="00F254B4" w:rsidRDefault="004E0B23" w:rsidP="000651E2">
      <w:pPr>
        <w:shd w:val="clear" w:color="auto" w:fill="FFFFFF"/>
        <w:autoSpaceDE w:val="0"/>
        <w:autoSpaceDN w:val="0"/>
        <w:adjustRightInd w:val="0"/>
        <w:ind w:firstLine="360"/>
        <w:jc w:val="both"/>
      </w:pPr>
      <w:r w:rsidRPr="00F254B4">
        <w:rPr>
          <w:i/>
          <w:color w:val="000000"/>
        </w:rPr>
        <w:t>Тасымалдау</w:t>
      </w:r>
      <w:r w:rsidR="007B38B9" w:rsidRPr="00F254B4">
        <w:rPr>
          <w:i/>
          <w:color w:val="000000"/>
        </w:rPr>
        <w:t xml:space="preserve"> запас мөлшері </w:t>
      </w:r>
      <w:r w:rsidR="007B38B9" w:rsidRPr="00F254B4">
        <w:rPr>
          <w:color w:val="000000"/>
        </w:rPr>
        <w:t>жабдықтаушы мен ұйымның арасындағы ара қашықтығына, жүктің қозғалу жылдамдығына және құжаттарды дайындау уақытына байланысты анықталады. Тасымалдау кезіндегі жүктерге байланысты айналым капиталының шамасы З</w:t>
      </w:r>
      <w:r w:rsidR="007B38B9" w:rsidRPr="00F254B4">
        <w:rPr>
          <w:color w:val="000000"/>
          <w:vertAlign w:val="subscript"/>
        </w:rPr>
        <w:t xml:space="preserve">көл </w:t>
      </w:r>
      <w:r w:rsidR="007B38B9" w:rsidRPr="00F254B4">
        <w:rPr>
          <w:color w:val="000000"/>
        </w:rPr>
        <w:t xml:space="preserve">орташа жылдық шамада келесідей анықталады:  </w:t>
      </w:r>
    </w:p>
    <w:p w:rsidR="007B38B9" w:rsidRPr="00F254B4" w:rsidRDefault="007B38B9" w:rsidP="00AD731A">
      <w:pPr>
        <w:shd w:val="clear" w:color="auto" w:fill="FFFFFF"/>
        <w:autoSpaceDE w:val="0"/>
        <w:autoSpaceDN w:val="0"/>
        <w:adjustRightInd w:val="0"/>
        <w:ind w:firstLine="360"/>
        <w:jc w:val="center"/>
      </w:pPr>
      <w:r w:rsidRPr="00F254B4">
        <w:rPr>
          <w:color w:val="000000"/>
        </w:rPr>
        <w:t>З</w:t>
      </w:r>
      <w:r w:rsidRPr="00F254B4">
        <w:rPr>
          <w:color w:val="000000"/>
          <w:vertAlign w:val="subscript"/>
        </w:rPr>
        <w:t>көл</w:t>
      </w:r>
      <w:r w:rsidRPr="00F254B4">
        <w:rPr>
          <w:color w:val="000000"/>
        </w:rPr>
        <w:t xml:space="preserve"> = Q × </w:t>
      </w:r>
      <w:r w:rsidR="008D1BDB" w:rsidRPr="00F254B4">
        <w:rPr>
          <w:color w:val="000000"/>
        </w:rPr>
        <w:t>Б</w:t>
      </w:r>
      <w:r w:rsidRPr="00F254B4">
        <w:rPr>
          <w:color w:val="000000"/>
        </w:rPr>
        <w:t xml:space="preserve"> × T</w:t>
      </w:r>
      <w:r w:rsidRPr="00F254B4">
        <w:rPr>
          <w:color w:val="000000"/>
          <w:vertAlign w:val="subscript"/>
        </w:rPr>
        <w:t xml:space="preserve">жет </w:t>
      </w:r>
      <w:r w:rsidRPr="00F254B4">
        <w:rPr>
          <w:color w:val="000000"/>
        </w:rPr>
        <w:t>/360,</w:t>
      </w:r>
    </w:p>
    <w:p w:rsidR="007B38B9" w:rsidRPr="00F254B4" w:rsidRDefault="00AD731A" w:rsidP="000651E2">
      <w:pPr>
        <w:shd w:val="clear" w:color="auto" w:fill="FFFFFF"/>
        <w:autoSpaceDE w:val="0"/>
        <w:autoSpaceDN w:val="0"/>
        <w:adjustRightInd w:val="0"/>
        <w:ind w:firstLine="360"/>
        <w:jc w:val="both"/>
        <w:rPr>
          <w:color w:val="000000"/>
        </w:rPr>
      </w:pPr>
      <w:r w:rsidRPr="00F254B4">
        <w:rPr>
          <w:color w:val="000000"/>
        </w:rPr>
        <w:t>мұнда</w:t>
      </w:r>
      <w:r w:rsidR="007B38B9" w:rsidRPr="00F254B4">
        <w:rPr>
          <w:color w:val="000000"/>
        </w:rPr>
        <w:t xml:space="preserve"> Q  - жүктің жылдық тасымалдау көлемі, тонна; </w:t>
      </w:r>
    </w:p>
    <w:p w:rsidR="007B38B9" w:rsidRPr="00F254B4" w:rsidRDefault="007B38B9" w:rsidP="000651E2">
      <w:pPr>
        <w:shd w:val="clear" w:color="auto" w:fill="FFFFFF"/>
        <w:autoSpaceDE w:val="0"/>
        <w:autoSpaceDN w:val="0"/>
        <w:adjustRightInd w:val="0"/>
        <w:ind w:firstLine="360"/>
        <w:jc w:val="both"/>
        <w:rPr>
          <w:color w:val="000000"/>
        </w:rPr>
      </w:pPr>
      <w:r w:rsidRPr="00F254B4">
        <w:rPr>
          <w:iCs/>
          <w:color w:val="000000"/>
        </w:rPr>
        <w:t xml:space="preserve">     </w:t>
      </w:r>
      <w:r w:rsidR="00AD731A" w:rsidRPr="00F254B4">
        <w:rPr>
          <w:iCs/>
          <w:color w:val="000000"/>
        </w:rPr>
        <w:t xml:space="preserve">      </w:t>
      </w:r>
      <w:r w:rsidRPr="00F254B4">
        <w:rPr>
          <w:iCs/>
          <w:color w:val="000000"/>
        </w:rPr>
        <w:t xml:space="preserve"> </w:t>
      </w:r>
      <w:r w:rsidR="008D1BDB" w:rsidRPr="00F254B4">
        <w:rPr>
          <w:iCs/>
          <w:color w:val="000000"/>
        </w:rPr>
        <w:t>Б</w:t>
      </w:r>
      <w:r w:rsidRPr="00F254B4">
        <w:rPr>
          <w:i/>
          <w:iCs/>
          <w:color w:val="000000"/>
        </w:rPr>
        <w:t xml:space="preserve"> -</w:t>
      </w:r>
      <w:r w:rsidRPr="00F254B4">
        <w:rPr>
          <w:color w:val="000000"/>
        </w:rPr>
        <w:t xml:space="preserve"> 1 тонна жүктің бағасы, теңге; </w:t>
      </w:r>
    </w:p>
    <w:p w:rsidR="007B38B9" w:rsidRPr="00F254B4" w:rsidRDefault="007B38B9" w:rsidP="000651E2">
      <w:pPr>
        <w:shd w:val="clear" w:color="auto" w:fill="FFFFFF"/>
        <w:autoSpaceDE w:val="0"/>
        <w:autoSpaceDN w:val="0"/>
        <w:adjustRightInd w:val="0"/>
        <w:ind w:firstLine="360"/>
        <w:jc w:val="both"/>
        <w:rPr>
          <w:color w:val="000000"/>
        </w:rPr>
      </w:pPr>
      <w:r w:rsidRPr="00F254B4">
        <w:rPr>
          <w:color w:val="000000"/>
        </w:rPr>
        <w:t xml:space="preserve">      </w:t>
      </w:r>
      <w:r w:rsidR="00AD731A" w:rsidRPr="00F254B4">
        <w:rPr>
          <w:color w:val="000000"/>
        </w:rPr>
        <w:t xml:space="preserve">     </w:t>
      </w:r>
      <w:r w:rsidRPr="00F254B4">
        <w:rPr>
          <w:color w:val="000000"/>
        </w:rPr>
        <w:t>T</w:t>
      </w:r>
      <w:r w:rsidRPr="00F254B4">
        <w:rPr>
          <w:color w:val="000000"/>
          <w:vertAlign w:val="subscript"/>
        </w:rPr>
        <w:t>жет</w:t>
      </w:r>
      <w:r w:rsidRPr="00F254B4">
        <w:rPr>
          <w:i/>
          <w:iCs/>
          <w:color w:val="000000"/>
        </w:rPr>
        <w:t xml:space="preserve"> –</w:t>
      </w:r>
      <w:r w:rsidRPr="00F254B4">
        <w:rPr>
          <w:color w:val="000000"/>
        </w:rPr>
        <w:t xml:space="preserve"> жүкті жеткізу уақыты; </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w:t>
      </w:r>
      <w:r w:rsidR="00AD731A" w:rsidRPr="00F254B4">
        <w:rPr>
          <w:color w:val="000000"/>
        </w:rPr>
        <w:t xml:space="preserve">     </w:t>
      </w:r>
      <w:r w:rsidRPr="00F254B4">
        <w:rPr>
          <w:color w:val="000000"/>
        </w:rPr>
        <w:t>360 – бір жылдағы күндер саны.</w:t>
      </w:r>
    </w:p>
    <w:p w:rsidR="007B38B9" w:rsidRPr="00F254B4" w:rsidRDefault="007B38B9" w:rsidP="00AD731A">
      <w:pPr>
        <w:shd w:val="clear" w:color="auto" w:fill="FFFFFF"/>
        <w:autoSpaceDE w:val="0"/>
        <w:autoSpaceDN w:val="0"/>
        <w:adjustRightInd w:val="0"/>
        <w:ind w:firstLine="360"/>
        <w:jc w:val="center"/>
      </w:pPr>
      <w:r w:rsidRPr="00F254B4">
        <w:rPr>
          <w:b/>
          <w:bCs/>
          <w:color w:val="000000"/>
        </w:rPr>
        <w:t>9.4. Айналым капиталын пайдаланудың тиімділігін талдау</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Айналым капиталын пайдаланудың тиімділігі ең алдымен оның айналымдылығымен сипатталады.  </w:t>
      </w:r>
      <w:r w:rsidRPr="00F254B4">
        <w:rPr>
          <w:i/>
          <w:color w:val="000000"/>
        </w:rPr>
        <w:t>Капиталдың айналымдылығы</w:t>
      </w:r>
      <w:r w:rsidRPr="00F254B4">
        <w:rPr>
          <w:color w:val="000000"/>
        </w:rPr>
        <w:t xml:space="preserve"> – бұл өндіріс пен айналыс сатыларында қаражаттардың </w:t>
      </w:r>
      <w:r w:rsidR="007A6A9E" w:rsidRPr="00F254B4">
        <w:rPr>
          <w:color w:val="000000"/>
        </w:rPr>
        <w:t>пайдалану</w:t>
      </w:r>
      <w:r w:rsidRPr="00F254B4">
        <w:rPr>
          <w:color w:val="000000"/>
        </w:rPr>
        <w:t xml:space="preserve"> ұзақтығы.  Айналым капиталының айналымдылығы келесідей саналады: </w:t>
      </w:r>
    </w:p>
    <w:p w:rsidR="00AD731A" w:rsidRPr="00F254B4" w:rsidRDefault="007B38B9" w:rsidP="000651E2">
      <w:pPr>
        <w:shd w:val="clear" w:color="auto" w:fill="FFFFFF"/>
        <w:autoSpaceDE w:val="0"/>
        <w:autoSpaceDN w:val="0"/>
        <w:adjustRightInd w:val="0"/>
        <w:ind w:firstLine="360"/>
        <w:jc w:val="both"/>
        <w:rPr>
          <w:color w:val="000000"/>
        </w:rPr>
      </w:pPr>
      <w:r w:rsidRPr="00F254B4">
        <w:rPr>
          <w:color w:val="000000"/>
        </w:rPr>
        <w:lastRenderedPageBreak/>
        <w:t>•     күнмен саналған бір айналымның ұзақтығымен (күнмен саналған</w:t>
      </w:r>
    </w:p>
    <w:p w:rsidR="007B38B9" w:rsidRPr="00F254B4" w:rsidRDefault="007B38B9" w:rsidP="000651E2">
      <w:pPr>
        <w:shd w:val="clear" w:color="auto" w:fill="FFFFFF"/>
        <w:autoSpaceDE w:val="0"/>
        <w:autoSpaceDN w:val="0"/>
        <w:adjustRightInd w:val="0"/>
        <w:ind w:firstLine="360"/>
        <w:jc w:val="both"/>
      </w:pPr>
      <w:r w:rsidRPr="00F254B4">
        <w:rPr>
          <w:color w:val="000000"/>
        </w:rPr>
        <w:t xml:space="preserve"> айналым капиталының айналымдылығы); </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xml:space="preserve">•     есеп беру кезеңіндегі айналым саны (айналым коэффициенті). </w:t>
      </w:r>
    </w:p>
    <w:p w:rsidR="007B38B9" w:rsidRPr="00F254B4" w:rsidRDefault="007B38B9" w:rsidP="000651E2">
      <w:pPr>
        <w:shd w:val="clear" w:color="auto" w:fill="FFFFFF"/>
        <w:autoSpaceDE w:val="0"/>
        <w:autoSpaceDN w:val="0"/>
        <w:adjustRightInd w:val="0"/>
        <w:ind w:firstLine="360"/>
        <w:jc w:val="both"/>
      </w:pPr>
      <w:r w:rsidRPr="00F254B4">
        <w:rPr>
          <w:i/>
          <w:iCs/>
          <w:color w:val="000000"/>
        </w:rPr>
        <w:t>Күнмен саналған бір айналымның ұзақтығы</w:t>
      </w:r>
      <w:r w:rsidRPr="00F254B4">
        <w:rPr>
          <w:iCs/>
          <w:color w:val="000000"/>
        </w:rPr>
        <w:t xml:space="preserve"> Т</w:t>
      </w:r>
      <w:r w:rsidRPr="00F254B4">
        <w:rPr>
          <w:iCs/>
          <w:color w:val="000000"/>
          <w:vertAlign w:val="subscript"/>
        </w:rPr>
        <w:t>айн</w:t>
      </w:r>
      <w:r w:rsidRPr="00F254B4">
        <w:rPr>
          <w:i/>
          <w:iCs/>
          <w:color w:val="000000"/>
        </w:rPr>
        <w:t xml:space="preserve"> </w:t>
      </w:r>
      <w:r w:rsidRPr="00F254B4">
        <w:rPr>
          <w:iCs/>
          <w:color w:val="000000"/>
        </w:rPr>
        <w:t xml:space="preserve">айналым капиталының орташа қалдығының талдау кезіндегі бір күндік тапқан табысқа қатынасы түрінде болады: </w:t>
      </w:r>
    </w:p>
    <w:p w:rsidR="007B38B9" w:rsidRPr="00F254B4" w:rsidRDefault="007B38B9" w:rsidP="00AD731A">
      <w:pPr>
        <w:shd w:val="clear" w:color="auto" w:fill="FFFFFF"/>
        <w:autoSpaceDE w:val="0"/>
        <w:autoSpaceDN w:val="0"/>
        <w:adjustRightInd w:val="0"/>
        <w:ind w:firstLine="360"/>
        <w:jc w:val="center"/>
        <w:rPr>
          <w:color w:val="000000"/>
          <w:lang w:val="ru-RU"/>
        </w:rPr>
      </w:pPr>
      <w:r w:rsidRPr="00F254B4">
        <w:rPr>
          <w:iCs/>
          <w:color w:val="000000"/>
          <w:lang w:val="ru-RU"/>
        </w:rPr>
        <w:t>Т</w:t>
      </w:r>
      <w:r w:rsidRPr="00F254B4">
        <w:rPr>
          <w:iCs/>
          <w:color w:val="000000"/>
          <w:vertAlign w:val="subscript"/>
          <w:lang w:val="ru-RU"/>
        </w:rPr>
        <w:t xml:space="preserve">айн </w:t>
      </w:r>
      <w:r w:rsidRPr="00F254B4">
        <w:rPr>
          <w:iCs/>
          <w:color w:val="000000"/>
          <w:lang w:val="ru-RU"/>
        </w:rPr>
        <w:t>= АК</w:t>
      </w:r>
      <w:r w:rsidRPr="00F254B4">
        <w:rPr>
          <w:iCs/>
          <w:color w:val="000000"/>
          <w:vertAlign w:val="subscript"/>
          <w:lang w:val="ru-RU"/>
        </w:rPr>
        <w:t xml:space="preserve">айн </w:t>
      </w:r>
      <w:r w:rsidRPr="00F254B4">
        <w:rPr>
          <w:color w:val="000000"/>
          <w:lang w:val="ru-RU"/>
        </w:rPr>
        <w:t xml:space="preserve">× </w:t>
      </w:r>
      <w:r w:rsidRPr="00F254B4">
        <w:rPr>
          <w:iCs/>
          <w:color w:val="000000"/>
          <w:lang w:val="ru-RU"/>
        </w:rPr>
        <w:t>Т</w:t>
      </w:r>
      <w:r w:rsidRPr="00F254B4">
        <w:rPr>
          <w:color w:val="000000"/>
          <w:lang w:val="ru-RU"/>
        </w:rPr>
        <w:t>/</w:t>
      </w:r>
      <w:r w:rsidRPr="00F254B4">
        <w:rPr>
          <w:color w:val="000000"/>
          <w:lang w:val="en-US"/>
        </w:rPr>
        <w:t>N</w:t>
      </w:r>
      <w:r w:rsidRPr="00F254B4">
        <w:rPr>
          <w:color w:val="000000"/>
          <w:lang w:val="ru-RU"/>
        </w:rPr>
        <w:t xml:space="preserve"> </w:t>
      </w:r>
      <w:r w:rsidRPr="00F254B4">
        <w:rPr>
          <w:color w:val="000000"/>
          <w:vertAlign w:val="subscript"/>
          <w:lang w:val="ru-RU"/>
        </w:rPr>
        <w:t>дн.ср</w:t>
      </w:r>
      <w:r w:rsidRPr="00F254B4">
        <w:rPr>
          <w:color w:val="000000"/>
          <w:lang w:val="ru-RU"/>
        </w:rPr>
        <w:t>,</w:t>
      </w:r>
    </w:p>
    <w:p w:rsidR="007B38B9" w:rsidRPr="00F254B4" w:rsidRDefault="007B38B9" w:rsidP="000651E2">
      <w:pPr>
        <w:shd w:val="clear" w:color="auto" w:fill="FFFFFF"/>
        <w:autoSpaceDE w:val="0"/>
        <w:autoSpaceDN w:val="0"/>
        <w:adjustRightInd w:val="0"/>
        <w:ind w:firstLine="360"/>
        <w:jc w:val="both"/>
        <w:rPr>
          <w:color w:val="000000"/>
          <w:lang w:val="ru-RU"/>
        </w:rPr>
      </w:pPr>
      <w:r w:rsidRPr="00F254B4">
        <w:rPr>
          <w:color w:val="000000"/>
          <w:lang w:val="ru-RU"/>
        </w:rPr>
        <w:t xml:space="preserve">мұнда </w:t>
      </w:r>
      <w:r w:rsidRPr="00F254B4">
        <w:rPr>
          <w:iCs/>
          <w:color w:val="000000"/>
          <w:lang w:val="ru-RU"/>
        </w:rPr>
        <w:t>Т</w:t>
      </w:r>
      <w:r w:rsidRPr="00F254B4">
        <w:rPr>
          <w:iCs/>
          <w:color w:val="000000"/>
          <w:vertAlign w:val="subscript"/>
          <w:lang w:val="ru-RU"/>
        </w:rPr>
        <w:t>айн</w:t>
      </w:r>
      <w:r w:rsidRPr="00F254B4">
        <w:rPr>
          <w:color w:val="000000"/>
          <w:lang w:val="ru-RU"/>
        </w:rPr>
        <w:t xml:space="preserve">  - айналым капиталының айналымдылығы, күндер; </w:t>
      </w:r>
    </w:p>
    <w:p w:rsidR="00AD731A" w:rsidRPr="00F254B4" w:rsidRDefault="007B38B9" w:rsidP="000651E2">
      <w:pPr>
        <w:shd w:val="clear" w:color="auto" w:fill="FFFFFF"/>
        <w:autoSpaceDE w:val="0"/>
        <w:autoSpaceDN w:val="0"/>
        <w:adjustRightInd w:val="0"/>
        <w:ind w:firstLine="360"/>
        <w:jc w:val="both"/>
        <w:rPr>
          <w:color w:val="000000"/>
          <w:lang w:val="ru-RU"/>
        </w:rPr>
      </w:pPr>
      <w:r w:rsidRPr="00F254B4">
        <w:rPr>
          <w:color w:val="000000"/>
          <w:lang w:val="ru-RU"/>
        </w:rPr>
        <w:t xml:space="preserve">           АК</w:t>
      </w:r>
      <w:r w:rsidRPr="00F254B4">
        <w:rPr>
          <w:iCs/>
          <w:color w:val="000000"/>
          <w:vertAlign w:val="subscript"/>
          <w:lang w:val="ru-RU"/>
        </w:rPr>
        <w:t>айн</w:t>
      </w:r>
      <w:r w:rsidRPr="00F254B4">
        <w:rPr>
          <w:color w:val="000000"/>
          <w:lang w:val="ru-RU"/>
        </w:rPr>
        <w:t xml:space="preserve">  - талдау кезіндегі айналым капиталының орташа қалдығы, </w:t>
      </w:r>
    </w:p>
    <w:p w:rsidR="007B38B9" w:rsidRPr="00F254B4" w:rsidRDefault="00AD731A" w:rsidP="000651E2">
      <w:pPr>
        <w:shd w:val="clear" w:color="auto" w:fill="FFFFFF"/>
        <w:autoSpaceDE w:val="0"/>
        <w:autoSpaceDN w:val="0"/>
        <w:adjustRightInd w:val="0"/>
        <w:ind w:firstLine="360"/>
        <w:jc w:val="both"/>
        <w:rPr>
          <w:color w:val="000000"/>
          <w:lang w:val="ru-RU"/>
        </w:rPr>
      </w:pPr>
      <w:r w:rsidRPr="00F254B4">
        <w:rPr>
          <w:color w:val="000000"/>
          <w:lang w:val="ru-RU"/>
        </w:rPr>
        <w:t xml:space="preserve">           </w:t>
      </w:r>
      <w:r w:rsidR="007B38B9" w:rsidRPr="00F254B4">
        <w:rPr>
          <w:color w:val="000000"/>
          <w:lang w:val="ru-RU"/>
        </w:rPr>
        <w:t xml:space="preserve">теңге; </w:t>
      </w:r>
    </w:p>
    <w:p w:rsidR="007B38B9" w:rsidRPr="00F254B4" w:rsidRDefault="007B38B9" w:rsidP="000651E2">
      <w:pPr>
        <w:shd w:val="clear" w:color="auto" w:fill="FFFFFF"/>
        <w:autoSpaceDE w:val="0"/>
        <w:autoSpaceDN w:val="0"/>
        <w:adjustRightInd w:val="0"/>
        <w:ind w:firstLine="360"/>
        <w:jc w:val="both"/>
        <w:rPr>
          <w:color w:val="000000"/>
          <w:lang w:val="ru-RU"/>
        </w:rPr>
      </w:pPr>
      <w:r w:rsidRPr="00F254B4">
        <w:rPr>
          <w:color w:val="000000"/>
          <w:lang w:val="ru-RU"/>
        </w:rPr>
        <w:t xml:space="preserve">           </w:t>
      </w:r>
      <w:r w:rsidRPr="00F254B4">
        <w:rPr>
          <w:iCs/>
          <w:color w:val="000000"/>
          <w:lang w:val="ru-RU"/>
        </w:rPr>
        <w:t>Т</w:t>
      </w:r>
      <w:r w:rsidRPr="00F254B4">
        <w:rPr>
          <w:i/>
          <w:iCs/>
          <w:color w:val="000000"/>
          <w:lang w:val="ru-RU"/>
        </w:rPr>
        <w:t xml:space="preserve"> </w:t>
      </w:r>
      <w:r w:rsidRPr="00F254B4">
        <w:rPr>
          <w:iCs/>
          <w:color w:val="000000"/>
          <w:lang w:val="ru-RU"/>
        </w:rPr>
        <w:t>-</w:t>
      </w:r>
      <w:r w:rsidRPr="00F254B4">
        <w:rPr>
          <w:color w:val="000000"/>
          <w:lang w:val="ru-RU"/>
        </w:rPr>
        <w:t xml:space="preserve"> талдау кезеңіндегі күндер саны (30, 60, 90, 180, 360); </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xml:space="preserve">           </w:t>
      </w:r>
      <w:r w:rsidRPr="00F254B4">
        <w:rPr>
          <w:color w:val="000000"/>
          <w:lang w:val="en-US"/>
        </w:rPr>
        <w:t>N</w:t>
      </w:r>
      <w:r w:rsidRPr="00F254B4">
        <w:rPr>
          <w:color w:val="000000"/>
          <w:lang w:val="ru-RU"/>
        </w:rPr>
        <w:t xml:space="preserve"> </w:t>
      </w:r>
      <w:r w:rsidRPr="00F254B4">
        <w:rPr>
          <w:color w:val="000000"/>
          <w:vertAlign w:val="subscript"/>
          <w:lang w:val="ru-RU"/>
        </w:rPr>
        <w:t>орт.таб</w:t>
      </w:r>
      <w:r w:rsidRPr="00F254B4">
        <w:rPr>
          <w:color w:val="000000"/>
          <w:lang w:val="ru-RU"/>
        </w:rPr>
        <w:t xml:space="preserve"> – талдау кезеңіндегі өнімді өткізгеннен түскен табыс, теңге. </w:t>
      </w:r>
    </w:p>
    <w:p w:rsidR="007B38B9" w:rsidRPr="00F254B4" w:rsidRDefault="007B38B9" w:rsidP="000651E2">
      <w:pPr>
        <w:shd w:val="clear" w:color="auto" w:fill="FFFFFF"/>
        <w:autoSpaceDE w:val="0"/>
        <w:autoSpaceDN w:val="0"/>
        <w:adjustRightInd w:val="0"/>
        <w:ind w:firstLine="360"/>
        <w:jc w:val="both"/>
      </w:pPr>
      <w:r w:rsidRPr="00F254B4">
        <w:rPr>
          <w:i/>
          <w:iCs/>
          <w:color w:val="000000"/>
        </w:rPr>
        <w:t xml:space="preserve">Айналым капиталының орташа қалдығы </w:t>
      </w:r>
      <w:r w:rsidRPr="00F254B4">
        <w:rPr>
          <w:iCs/>
          <w:color w:val="000000"/>
        </w:rPr>
        <w:t xml:space="preserve">әрбір уақыт мезетіндегі көрсеткіштер мәнінің жиынтығы бойынша саналатын уақыт қатарының орташа мәнімен анықталады: </w:t>
      </w:r>
    </w:p>
    <w:p w:rsidR="007B38B9" w:rsidRPr="000D5519" w:rsidRDefault="007B38B9" w:rsidP="00AD731A">
      <w:pPr>
        <w:shd w:val="clear" w:color="auto" w:fill="FFFFFF"/>
        <w:autoSpaceDE w:val="0"/>
        <w:autoSpaceDN w:val="0"/>
        <w:adjustRightInd w:val="0"/>
        <w:ind w:firstLine="360"/>
        <w:jc w:val="center"/>
        <w:rPr>
          <w:color w:val="000000"/>
        </w:rPr>
      </w:pPr>
      <w:r w:rsidRPr="000D5519">
        <w:rPr>
          <w:iCs/>
          <w:color w:val="000000"/>
        </w:rPr>
        <w:t>АК</w:t>
      </w:r>
      <w:r w:rsidRPr="000D5519">
        <w:rPr>
          <w:iCs/>
          <w:color w:val="000000"/>
          <w:vertAlign w:val="subscript"/>
        </w:rPr>
        <w:t xml:space="preserve">айн </w:t>
      </w:r>
      <w:r w:rsidRPr="000D5519">
        <w:rPr>
          <w:iCs/>
          <w:color w:val="000000"/>
        </w:rPr>
        <w:t>= (1/2 АК</w:t>
      </w:r>
      <w:r w:rsidRPr="000D5519">
        <w:rPr>
          <w:iCs/>
          <w:color w:val="000000"/>
          <w:vertAlign w:val="subscript"/>
        </w:rPr>
        <w:t xml:space="preserve">айн1 </w:t>
      </w:r>
      <w:r w:rsidRPr="000D5519">
        <w:rPr>
          <w:iCs/>
          <w:color w:val="000000"/>
        </w:rPr>
        <w:t>+ АК</w:t>
      </w:r>
      <w:r w:rsidRPr="000D5519">
        <w:rPr>
          <w:iCs/>
          <w:color w:val="000000"/>
          <w:vertAlign w:val="subscript"/>
        </w:rPr>
        <w:t xml:space="preserve">айн2 </w:t>
      </w:r>
      <w:r w:rsidRPr="000D5519">
        <w:rPr>
          <w:iCs/>
          <w:color w:val="000000"/>
        </w:rPr>
        <w:t>+ … + 1/2 АК</w:t>
      </w:r>
      <w:r w:rsidRPr="000D5519">
        <w:rPr>
          <w:iCs/>
          <w:color w:val="000000"/>
          <w:vertAlign w:val="subscript"/>
        </w:rPr>
        <w:t>айнn</w:t>
      </w:r>
      <w:r w:rsidRPr="000D5519">
        <w:rPr>
          <w:iCs/>
          <w:color w:val="000000"/>
        </w:rPr>
        <w:t>)/(n-1)</w:t>
      </w:r>
    </w:p>
    <w:p w:rsidR="00AD731A" w:rsidRPr="000D5519" w:rsidRDefault="007B38B9" w:rsidP="000651E2">
      <w:pPr>
        <w:shd w:val="clear" w:color="auto" w:fill="FFFFFF"/>
        <w:autoSpaceDE w:val="0"/>
        <w:autoSpaceDN w:val="0"/>
        <w:adjustRightInd w:val="0"/>
        <w:ind w:firstLine="360"/>
        <w:jc w:val="both"/>
        <w:rPr>
          <w:color w:val="000000"/>
        </w:rPr>
      </w:pPr>
      <w:r w:rsidRPr="000D5519">
        <w:rPr>
          <w:color w:val="000000"/>
        </w:rPr>
        <w:t>мұнда АК</w:t>
      </w:r>
      <w:r w:rsidRPr="000D5519">
        <w:rPr>
          <w:iCs/>
          <w:color w:val="000000"/>
          <w:vertAlign w:val="subscript"/>
        </w:rPr>
        <w:t>айн1</w:t>
      </w:r>
      <w:r w:rsidRPr="000D5519">
        <w:rPr>
          <w:color w:val="000000"/>
        </w:rPr>
        <w:t>, АК</w:t>
      </w:r>
      <w:r w:rsidRPr="000D5519">
        <w:rPr>
          <w:iCs/>
          <w:color w:val="000000"/>
          <w:vertAlign w:val="subscript"/>
        </w:rPr>
        <w:t>айн2</w:t>
      </w:r>
      <w:r w:rsidRPr="000D5519">
        <w:rPr>
          <w:i/>
          <w:iCs/>
          <w:color w:val="000000"/>
        </w:rPr>
        <w:t xml:space="preserve">, </w:t>
      </w:r>
      <w:r w:rsidRPr="000D5519">
        <w:rPr>
          <w:color w:val="000000"/>
        </w:rPr>
        <w:t>..., АК</w:t>
      </w:r>
      <w:r w:rsidRPr="000D5519">
        <w:rPr>
          <w:iCs/>
          <w:color w:val="000000"/>
          <w:vertAlign w:val="subscript"/>
        </w:rPr>
        <w:t>айнn</w:t>
      </w:r>
      <w:r w:rsidRPr="000D5519">
        <w:rPr>
          <w:i/>
          <w:iCs/>
          <w:color w:val="000000"/>
        </w:rPr>
        <w:t xml:space="preserve"> -</w:t>
      </w:r>
      <w:r w:rsidRPr="000D5519">
        <w:rPr>
          <w:color w:val="000000"/>
        </w:rPr>
        <w:t xml:space="preserve"> әрбір айдың басындағы айналым </w:t>
      </w:r>
    </w:p>
    <w:p w:rsidR="007B38B9" w:rsidRPr="00F254B4" w:rsidRDefault="00AD731A" w:rsidP="000651E2">
      <w:pPr>
        <w:shd w:val="clear" w:color="auto" w:fill="FFFFFF"/>
        <w:autoSpaceDE w:val="0"/>
        <w:autoSpaceDN w:val="0"/>
        <w:adjustRightInd w:val="0"/>
        <w:ind w:firstLine="360"/>
        <w:jc w:val="both"/>
        <w:rPr>
          <w:color w:val="000000"/>
          <w:lang w:val="ru-RU"/>
        </w:rPr>
      </w:pPr>
      <w:r w:rsidRPr="000D5519">
        <w:rPr>
          <w:color w:val="000000"/>
        </w:rPr>
        <w:t xml:space="preserve">           </w:t>
      </w:r>
      <w:r w:rsidR="007B38B9" w:rsidRPr="00F254B4">
        <w:rPr>
          <w:color w:val="000000"/>
          <w:lang w:val="ru-RU"/>
        </w:rPr>
        <w:t>капиталының</w:t>
      </w:r>
      <w:r w:rsidRPr="00F254B4">
        <w:rPr>
          <w:color w:val="000000"/>
          <w:lang w:val="ru-RU"/>
        </w:rPr>
        <w:t xml:space="preserve"> </w:t>
      </w:r>
      <w:r w:rsidR="007B38B9" w:rsidRPr="00F254B4">
        <w:rPr>
          <w:color w:val="000000"/>
          <w:lang w:val="ru-RU"/>
        </w:rPr>
        <w:t xml:space="preserve">қалдығы, теңге; </w:t>
      </w:r>
    </w:p>
    <w:p w:rsidR="007B38B9" w:rsidRPr="00F254B4" w:rsidRDefault="007B38B9" w:rsidP="000651E2">
      <w:pPr>
        <w:shd w:val="clear" w:color="auto" w:fill="FFFFFF"/>
        <w:autoSpaceDE w:val="0"/>
        <w:autoSpaceDN w:val="0"/>
        <w:adjustRightInd w:val="0"/>
        <w:ind w:firstLine="360"/>
        <w:jc w:val="both"/>
      </w:pPr>
      <w:r w:rsidRPr="00F254B4">
        <w:rPr>
          <w:color w:val="000000"/>
          <w:lang w:val="ru-RU"/>
        </w:rPr>
        <w:t xml:space="preserve">           </w:t>
      </w:r>
      <w:r w:rsidRPr="00F254B4">
        <w:rPr>
          <w:iCs/>
          <w:color w:val="000000"/>
          <w:lang w:val="en-US"/>
        </w:rPr>
        <w:t>n</w:t>
      </w:r>
      <w:r w:rsidRPr="00F254B4">
        <w:rPr>
          <w:color w:val="000000"/>
          <w:lang w:val="ru-RU"/>
        </w:rPr>
        <w:t xml:space="preserve">  - </w:t>
      </w:r>
      <w:r w:rsidR="00BC320F" w:rsidRPr="00F254B4">
        <w:rPr>
          <w:color w:val="000000"/>
          <w:lang w:val="ru-RU"/>
        </w:rPr>
        <w:t>ай саны</w:t>
      </w:r>
      <w:r w:rsidRPr="00F254B4">
        <w:rPr>
          <w:color w:val="000000"/>
          <w:lang w:val="ru-RU"/>
        </w:rPr>
        <w:t>.</w:t>
      </w:r>
    </w:p>
    <w:p w:rsidR="007B38B9" w:rsidRPr="00F254B4" w:rsidRDefault="007B38B9" w:rsidP="000651E2">
      <w:pPr>
        <w:shd w:val="clear" w:color="auto" w:fill="FFFFFF"/>
        <w:autoSpaceDE w:val="0"/>
        <w:autoSpaceDN w:val="0"/>
        <w:adjustRightInd w:val="0"/>
        <w:ind w:firstLine="360"/>
        <w:jc w:val="both"/>
      </w:pPr>
      <w:r w:rsidRPr="000D5519">
        <w:rPr>
          <w:i/>
          <w:iCs/>
          <w:color w:val="000000"/>
        </w:rPr>
        <w:t xml:space="preserve">Айналым капиталының айналымдылық коэффициенті  </w:t>
      </w:r>
      <w:r w:rsidRPr="000D5519">
        <w:rPr>
          <w:iCs/>
          <w:color w:val="000000"/>
        </w:rPr>
        <w:t>К</w:t>
      </w:r>
      <w:r w:rsidRPr="000D5519">
        <w:rPr>
          <w:iCs/>
          <w:color w:val="000000"/>
          <w:vertAlign w:val="subscript"/>
        </w:rPr>
        <w:t>айн</w:t>
      </w:r>
      <w:r w:rsidRPr="000D5519">
        <w:rPr>
          <w:iCs/>
          <w:color w:val="000000"/>
        </w:rPr>
        <w:t xml:space="preserve"> айналым капиталының бір теңгесіне келетін өнімді өткізгеннен түскен табыспен сипатталады: </w:t>
      </w:r>
    </w:p>
    <w:p w:rsidR="007B38B9" w:rsidRPr="000D5519" w:rsidRDefault="007B38B9" w:rsidP="00AD731A">
      <w:pPr>
        <w:shd w:val="clear" w:color="auto" w:fill="FFFFFF"/>
        <w:autoSpaceDE w:val="0"/>
        <w:autoSpaceDN w:val="0"/>
        <w:adjustRightInd w:val="0"/>
        <w:ind w:firstLine="360"/>
        <w:jc w:val="center"/>
        <w:rPr>
          <w:color w:val="000000"/>
        </w:rPr>
      </w:pPr>
      <w:r w:rsidRPr="000D5519">
        <w:rPr>
          <w:iCs/>
          <w:color w:val="000000"/>
        </w:rPr>
        <w:t>К</w:t>
      </w:r>
      <w:r w:rsidRPr="000D5519">
        <w:rPr>
          <w:iCs/>
          <w:color w:val="000000"/>
          <w:vertAlign w:val="subscript"/>
        </w:rPr>
        <w:t xml:space="preserve">айн </w:t>
      </w:r>
      <w:r w:rsidRPr="000D5519">
        <w:rPr>
          <w:iCs/>
          <w:color w:val="000000"/>
        </w:rPr>
        <w:t>= N</w:t>
      </w:r>
      <w:r w:rsidRPr="000D5519">
        <w:rPr>
          <w:iCs/>
          <w:color w:val="000000"/>
          <w:vertAlign w:val="subscript"/>
        </w:rPr>
        <w:t xml:space="preserve">p </w:t>
      </w:r>
      <w:r w:rsidRPr="000D5519">
        <w:rPr>
          <w:iCs/>
          <w:color w:val="000000"/>
        </w:rPr>
        <w:t>/ АК</w:t>
      </w:r>
      <w:r w:rsidRPr="000D5519">
        <w:rPr>
          <w:iCs/>
          <w:color w:val="000000"/>
          <w:vertAlign w:val="subscript"/>
        </w:rPr>
        <w:t xml:space="preserve">айн </w:t>
      </w:r>
      <w:r w:rsidRPr="000D5519">
        <w:rPr>
          <w:iCs/>
          <w:color w:val="000000"/>
        </w:rPr>
        <w:t>.</w:t>
      </w:r>
    </w:p>
    <w:p w:rsidR="007B38B9" w:rsidRPr="00F254B4" w:rsidRDefault="007B38B9" w:rsidP="000651E2">
      <w:pPr>
        <w:shd w:val="clear" w:color="auto" w:fill="FFFFFF"/>
        <w:autoSpaceDE w:val="0"/>
        <w:autoSpaceDN w:val="0"/>
        <w:adjustRightInd w:val="0"/>
        <w:ind w:firstLine="360"/>
        <w:jc w:val="both"/>
      </w:pPr>
      <w:r w:rsidRPr="000D5519">
        <w:rPr>
          <w:color w:val="000000"/>
        </w:rPr>
        <w:t xml:space="preserve">Айналымдылық коэффициентінің өсуі айналым капиталын тиімді пайдалануын, өндіріс үдерісін қарқындандыруын дәлелдейді. </w:t>
      </w:r>
    </w:p>
    <w:p w:rsidR="007B38B9" w:rsidRPr="00F254B4" w:rsidRDefault="007B38B9" w:rsidP="000651E2">
      <w:pPr>
        <w:shd w:val="clear" w:color="auto" w:fill="FFFFFF"/>
        <w:autoSpaceDE w:val="0"/>
        <w:autoSpaceDN w:val="0"/>
        <w:adjustRightInd w:val="0"/>
        <w:ind w:firstLine="360"/>
        <w:jc w:val="both"/>
        <w:rPr>
          <w:color w:val="000000"/>
        </w:rPr>
      </w:pPr>
      <w:r w:rsidRPr="00F254B4">
        <w:rPr>
          <w:color w:val="000000"/>
        </w:rPr>
        <w:t xml:space="preserve">Айналымдылық коэффициенті сонымен қатар талдау кезеңіндегі айналым капиталының айналымдылығын көрсетеді және  талдау кезіндегі бір айналымның күнмен саналған ұзақтығын көрсетеді: </w:t>
      </w:r>
    </w:p>
    <w:p w:rsidR="007B38B9" w:rsidRPr="00F254B4" w:rsidRDefault="007B38B9" w:rsidP="00AD731A">
      <w:pPr>
        <w:shd w:val="clear" w:color="auto" w:fill="FFFFFF"/>
        <w:autoSpaceDE w:val="0"/>
        <w:autoSpaceDN w:val="0"/>
        <w:adjustRightInd w:val="0"/>
        <w:ind w:firstLine="360"/>
        <w:jc w:val="center"/>
        <w:rPr>
          <w:color w:val="000000"/>
        </w:rPr>
      </w:pPr>
      <w:r w:rsidRPr="00F254B4">
        <w:rPr>
          <w:iCs/>
          <w:color w:val="000000"/>
        </w:rPr>
        <w:t>К</w:t>
      </w:r>
      <w:r w:rsidRPr="00F254B4">
        <w:rPr>
          <w:iCs/>
          <w:color w:val="000000"/>
          <w:vertAlign w:val="subscript"/>
        </w:rPr>
        <w:t xml:space="preserve">айн </w:t>
      </w:r>
      <w:r w:rsidRPr="00F254B4">
        <w:rPr>
          <w:iCs/>
          <w:color w:val="000000"/>
        </w:rPr>
        <w:t>= Т</w:t>
      </w:r>
      <w:r w:rsidRPr="00F254B4">
        <w:rPr>
          <w:iCs/>
          <w:color w:val="000000"/>
          <w:vertAlign w:val="subscript"/>
        </w:rPr>
        <w:t xml:space="preserve"> </w:t>
      </w:r>
      <w:r w:rsidRPr="00F254B4">
        <w:rPr>
          <w:iCs/>
          <w:color w:val="000000"/>
        </w:rPr>
        <w:t>/ Т</w:t>
      </w:r>
      <w:r w:rsidRPr="00F254B4">
        <w:rPr>
          <w:iCs/>
          <w:color w:val="000000"/>
          <w:vertAlign w:val="subscript"/>
        </w:rPr>
        <w:t xml:space="preserve">айн </w:t>
      </w:r>
      <w:r w:rsidRPr="00F254B4">
        <w:rPr>
          <w:iCs/>
          <w:color w:val="000000"/>
        </w:rPr>
        <w:t>.</w:t>
      </w:r>
    </w:p>
    <w:p w:rsidR="007B38B9" w:rsidRPr="00F254B4" w:rsidRDefault="007B38B9" w:rsidP="000651E2">
      <w:pPr>
        <w:shd w:val="clear" w:color="auto" w:fill="FFFFFF"/>
        <w:autoSpaceDE w:val="0"/>
        <w:autoSpaceDN w:val="0"/>
        <w:adjustRightInd w:val="0"/>
        <w:ind w:firstLine="360"/>
        <w:jc w:val="both"/>
        <w:rPr>
          <w:iCs/>
          <w:color w:val="000000"/>
        </w:rPr>
      </w:pPr>
      <w:r w:rsidRPr="00F254B4">
        <w:rPr>
          <w:i/>
          <w:iCs/>
          <w:color w:val="000000"/>
        </w:rPr>
        <w:t xml:space="preserve">Капитал жүктемесінің коэффициенті </w:t>
      </w:r>
      <w:r w:rsidRPr="00F254B4">
        <w:rPr>
          <w:iCs/>
          <w:color w:val="000000"/>
        </w:rPr>
        <w:t>өнімді өткізуден түскен табыстың бір теңгесіне келетін алдын ала жұмсалған айналым капиталының көлемін сипаттайды (сандық көрсеткіш):</w:t>
      </w:r>
      <w:r w:rsidRPr="00F254B4">
        <w:rPr>
          <w:i/>
          <w:iCs/>
          <w:color w:val="000000"/>
        </w:rPr>
        <w:t xml:space="preserve"> </w:t>
      </w:r>
    </w:p>
    <w:p w:rsidR="007B38B9" w:rsidRPr="00F254B4" w:rsidRDefault="007B38B9" w:rsidP="00AD731A">
      <w:pPr>
        <w:shd w:val="clear" w:color="auto" w:fill="FFFFFF"/>
        <w:autoSpaceDE w:val="0"/>
        <w:autoSpaceDN w:val="0"/>
        <w:adjustRightInd w:val="0"/>
        <w:ind w:firstLine="360"/>
        <w:jc w:val="center"/>
        <w:rPr>
          <w:color w:val="000000"/>
        </w:rPr>
      </w:pPr>
      <w:r w:rsidRPr="00F254B4">
        <w:rPr>
          <w:iCs/>
          <w:color w:val="000000"/>
        </w:rPr>
        <w:t>К</w:t>
      </w:r>
      <w:r w:rsidRPr="00F254B4">
        <w:rPr>
          <w:iCs/>
          <w:color w:val="000000"/>
          <w:vertAlign w:val="subscript"/>
        </w:rPr>
        <w:t xml:space="preserve">жүкт </w:t>
      </w:r>
      <w:r w:rsidRPr="00F254B4">
        <w:rPr>
          <w:iCs/>
          <w:color w:val="000000"/>
        </w:rPr>
        <w:t>= АК</w:t>
      </w:r>
      <w:r w:rsidRPr="00F254B4">
        <w:rPr>
          <w:iCs/>
          <w:color w:val="000000"/>
          <w:vertAlign w:val="subscript"/>
        </w:rPr>
        <w:t xml:space="preserve">айн </w:t>
      </w:r>
      <w:r w:rsidRPr="00F254B4">
        <w:rPr>
          <w:iCs/>
          <w:color w:val="000000"/>
        </w:rPr>
        <w:t>/ N</w:t>
      </w:r>
      <w:r w:rsidRPr="00F254B4">
        <w:rPr>
          <w:iCs/>
          <w:color w:val="000000"/>
          <w:vertAlign w:val="subscript"/>
        </w:rPr>
        <w:t xml:space="preserve">p </w:t>
      </w:r>
      <w:r w:rsidRPr="00F254B4">
        <w:rPr>
          <w:color w:val="000000"/>
        </w:rPr>
        <w:t>×100 (тиын),</w:t>
      </w:r>
    </w:p>
    <w:p w:rsidR="00AD731A" w:rsidRPr="00F254B4" w:rsidRDefault="007B38B9" w:rsidP="000651E2">
      <w:pPr>
        <w:shd w:val="clear" w:color="auto" w:fill="FFFFFF"/>
        <w:autoSpaceDE w:val="0"/>
        <w:autoSpaceDN w:val="0"/>
        <w:adjustRightInd w:val="0"/>
        <w:ind w:firstLine="360"/>
        <w:jc w:val="both"/>
        <w:rPr>
          <w:color w:val="000000"/>
        </w:rPr>
      </w:pPr>
      <w:r w:rsidRPr="00F254B4">
        <w:rPr>
          <w:color w:val="000000"/>
        </w:rPr>
        <w:t xml:space="preserve">мұнда </w:t>
      </w:r>
      <w:r w:rsidRPr="00F254B4">
        <w:rPr>
          <w:iCs/>
          <w:color w:val="000000"/>
        </w:rPr>
        <w:t>К</w:t>
      </w:r>
      <w:r w:rsidRPr="00F254B4">
        <w:rPr>
          <w:iCs/>
          <w:color w:val="000000"/>
          <w:vertAlign w:val="subscript"/>
        </w:rPr>
        <w:t>жүкт</w:t>
      </w:r>
      <w:r w:rsidRPr="00F254B4">
        <w:rPr>
          <w:color w:val="000000"/>
        </w:rPr>
        <w:t xml:space="preserve">  - айналымдағы капитал жүктемесінің коэффициенті, </w:t>
      </w:r>
    </w:p>
    <w:p w:rsidR="007B38B9" w:rsidRPr="00F254B4" w:rsidRDefault="00AD731A" w:rsidP="000651E2">
      <w:pPr>
        <w:shd w:val="clear" w:color="auto" w:fill="FFFFFF"/>
        <w:autoSpaceDE w:val="0"/>
        <w:autoSpaceDN w:val="0"/>
        <w:adjustRightInd w:val="0"/>
        <w:ind w:firstLine="360"/>
        <w:jc w:val="both"/>
        <w:rPr>
          <w:rFonts w:ascii="Arial" w:hAnsi="Arial"/>
        </w:rPr>
      </w:pPr>
      <w:r w:rsidRPr="00F254B4">
        <w:rPr>
          <w:color w:val="000000"/>
        </w:rPr>
        <w:t xml:space="preserve">          </w:t>
      </w:r>
      <w:r w:rsidR="007B38B9" w:rsidRPr="00F254B4">
        <w:rPr>
          <w:color w:val="000000"/>
        </w:rPr>
        <w:t xml:space="preserve">теңге/теңге.  </w:t>
      </w:r>
    </w:p>
    <w:p w:rsidR="001D1D29" w:rsidRPr="000D5519" w:rsidRDefault="005662DC" w:rsidP="001D1D29">
      <w:pPr>
        <w:shd w:val="clear" w:color="auto" w:fill="FFFFFF"/>
        <w:autoSpaceDE w:val="0"/>
        <w:autoSpaceDN w:val="0"/>
        <w:adjustRightInd w:val="0"/>
        <w:ind w:firstLine="357"/>
        <w:jc w:val="center"/>
      </w:pPr>
      <w:r>
        <w:rPr>
          <w:b/>
          <w:bCs/>
          <w:color w:val="000000"/>
          <w:lang w:val="ru-RU"/>
        </w:rPr>
        <w:t>Тақырып</w:t>
      </w:r>
      <w:r w:rsidR="001D1D29" w:rsidRPr="000D5519">
        <w:rPr>
          <w:b/>
          <w:bCs/>
          <w:color w:val="000000"/>
        </w:rPr>
        <w:t xml:space="preserve"> 9 бойынша бақылау сұрақтары</w:t>
      </w:r>
    </w:p>
    <w:p w:rsidR="001D1D29" w:rsidRPr="000D5519" w:rsidRDefault="001D1D29" w:rsidP="001D1D29">
      <w:pPr>
        <w:shd w:val="clear" w:color="auto" w:fill="FFFFFF"/>
        <w:autoSpaceDE w:val="0"/>
        <w:autoSpaceDN w:val="0"/>
        <w:adjustRightInd w:val="0"/>
        <w:ind w:firstLine="360"/>
        <w:jc w:val="both"/>
      </w:pPr>
      <w:r w:rsidRPr="000D5519">
        <w:rPr>
          <w:color w:val="000000"/>
        </w:rPr>
        <w:t>1.    Қандай шығындар тұрақты материалдық жұмсалымдарға жатады?</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2.    Неліктен материалдық ресурстардың ұтымды пайдалануына</w:t>
      </w:r>
    </w:p>
    <w:p w:rsidR="001D1D29" w:rsidRPr="000D5519" w:rsidRDefault="001D1D29" w:rsidP="001D1D29">
      <w:pPr>
        <w:shd w:val="clear" w:color="auto" w:fill="FFFFFF"/>
        <w:autoSpaceDE w:val="0"/>
        <w:autoSpaceDN w:val="0"/>
        <w:adjustRightInd w:val="0"/>
        <w:ind w:firstLine="360"/>
        <w:jc w:val="both"/>
      </w:pPr>
      <w:r w:rsidRPr="000D5519">
        <w:rPr>
          <w:color w:val="000000"/>
        </w:rPr>
        <w:t xml:space="preserve"> соншалықты үлкен  көңіл бөлінеді?                   </w:t>
      </w:r>
    </w:p>
    <w:p w:rsidR="001D1D29" w:rsidRPr="000D5519" w:rsidRDefault="001D1D29" w:rsidP="001D1D29">
      <w:pPr>
        <w:shd w:val="clear" w:color="auto" w:fill="FFFFFF"/>
        <w:autoSpaceDE w:val="0"/>
        <w:autoSpaceDN w:val="0"/>
        <w:adjustRightInd w:val="0"/>
        <w:ind w:firstLine="360"/>
        <w:jc w:val="both"/>
      </w:pPr>
      <w:r w:rsidRPr="000D5519">
        <w:rPr>
          <w:color w:val="000000"/>
        </w:rPr>
        <w:t xml:space="preserve">3.    Материалдық ресурстарды талдаудың негізгі кезеңдерін атаңыз. </w:t>
      </w:r>
    </w:p>
    <w:p w:rsidR="001D1D29" w:rsidRPr="000D5519" w:rsidRDefault="001D1D29" w:rsidP="001D1D29">
      <w:pPr>
        <w:shd w:val="clear" w:color="auto" w:fill="FFFFFF"/>
        <w:autoSpaceDE w:val="0"/>
        <w:autoSpaceDN w:val="0"/>
        <w:adjustRightInd w:val="0"/>
        <w:ind w:firstLine="360"/>
        <w:jc w:val="both"/>
      </w:pPr>
      <w:r w:rsidRPr="000D5519">
        <w:rPr>
          <w:color w:val="000000"/>
          <w:lang w:val="ru-RU"/>
        </w:rPr>
        <w:t xml:space="preserve">4.    Материалдық ресурстарды пайдалану көрсеткіштерін атаңыз. </w:t>
      </w:r>
    </w:p>
    <w:p w:rsidR="001D1D29" w:rsidRPr="000D5519" w:rsidRDefault="001D1D29" w:rsidP="001D1D29">
      <w:pPr>
        <w:shd w:val="clear" w:color="auto" w:fill="FFFFFF"/>
        <w:autoSpaceDE w:val="0"/>
        <w:autoSpaceDN w:val="0"/>
        <w:adjustRightInd w:val="0"/>
        <w:ind w:firstLine="360"/>
        <w:jc w:val="both"/>
        <w:rPr>
          <w:color w:val="000000"/>
        </w:rPr>
      </w:pPr>
      <w:r w:rsidRPr="000D5519">
        <w:rPr>
          <w:color w:val="000000"/>
        </w:rPr>
        <w:t xml:space="preserve">5.    Қандай факторлар тікелей материалдық жұмсалымдар бойынша </w:t>
      </w:r>
    </w:p>
    <w:p w:rsidR="001D1D29" w:rsidRPr="000D5519" w:rsidRDefault="001D1D29" w:rsidP="001D1D29">
      <w:pPr>
        <w:shd w:val="clear" w:color="auto" w:fill="FFFFFF"/>
        <w:autoSpaceDE w:val="0"/>
        <w:autoSpaceDN w:val="0"/>
        <w:adjustRightInd w:val="0"/>
        <w:ind w:firstLine="360"/>
        <w:jc w:val="both"/>
      </w:pPr>
      <w:r w:rsidRPr="000D5519">
        <w:rPr>
          <w:color w:val="000000"/>
        </w:rPr>
        <w:t>материалсыйымдылықтың өзгеруіне әсер етеді?</w:t>
      </w:r>
    </w:p>
    <w:p w:rsidR="001D1D29" w:rsidRPr="000D5519" w:rsidRDefault="001D1D29" w:rsidP="001D1D29">
      <w:pPr>
        <w:numPr>
          <w:ilvl w:val="0"/>
          <w:numId w:val="25"/>
        </w:numPr>
        <w:shd w:val="clear" w:color="auto" w:fill="FFFFFF"/>
        <w:autoSpaceDE w:val="0"/>
        <w:autoSpaceDN w:val="0"/>
        <w:adjustRightInd w:val="0"/>
        <w:jc w:val="both"/>
        <w:rPr>
          <w:color w:val="000000"/>
        </w:rPr>
      </w:pPr>
      <w:r w:rsidRPr="000D5519">
        <w:rPr>
          <w:color w:val="000000"/>
        </w:rPr>
        <w:t xml:space="preserve">Қандай факторлар өнімнің жалпы материалсыйымдылығының </w:t>
      </w:r>
    </w:p>
    <w:p w:rsidR="001D1D29" w:rsidRPr="000D5519" w:rsidRDefault="001D1D29" w:rsidP="001D1D29">
      <w:pPr>
        <w:shd w:val="clear" w:color="auto" w:fill="FFFFFF"/>
        <w:autoSpaceDE w:val="0"/>
        <w:autoSpaceDN w:val="0"/>
        <w:adjustRightInd w:val="0"/>
        <w:ind w:left="360"/>
        <w:jc w:val="both"/>
      </w:pPr>
      <w:r w:rsidRPr="000D5519">
        <w:rPr>
          <w:color w:val="000000"/>
        </w:rPr>
        <w:t>өзгеруіне әсер  етеді?</w:t>
      </w:r>
    </w:p>
    <w:p w:rsidR="001D1D29" w:rsidRPr="000D5519" w:rsidRDefault="001D1D29" w:rsidP="001D1D29">
      <w:pPr>
        <w:numPr>
          <w:ilvl w:val="0"/>
          <w:numId w:val="25"/>
        </w:numPr>
        <w:shd w:val="clear" w:color="auto" w:fill="FFFFFF"/>
        <w:autoSpaceDE w:val="0"/>
        <w:autoSpaceDN w:val="0"/>
        <w:adjustRightInd w:val="0"/>
        <w:jc w:val="both"/>
        <w:rPr>
          <w:iCs/>
          <w:color w:val="000000"/>
        </w:rPr>
      </w:pPr>
      <w:r w:rsidRPr="000D5519">
        <w:rPr>
          <w:iCs/>
          <w:color w:val="000000"/>
        </w:rPr>
        <w:t xml:space="preserve">Материалдық ресурстарға деген қажеттілікті анықтауда пайдаланатын </w:t>
      </w:r>
    </w:p>
    <w:p w:rsidR="001D1D29" w:rsidRPr="000D5519" w:rsidRDefault="001D1D29" w:rsidP="001D1D29">
      <w:pPr>
        <w:shd w:val="clear" w:color="auto" w:fill="FFFFFF"/>
        <w:autoSpaceDE w:val="0"/>
        <w:autoSpaceDN w:val="0"/>
        <w:adjustRightInd w:val="0"/>
        <w:ind w:left="360"/>
        <w:jc w:val="both"/>
      </w:pPr>
      <w:r w:rsidRPr="000D5519">
        <w:rPr>
          <w:iCs/>
          <w:color w:val="000000"/>
        </w:rPr>
        <w:t xml:space="preserve">бағалау түрлерін атаңыз. </w:t>
      </w:r>
    </w:p>
    <w:p w:rsidR="001D1D29" w:rsidRPr="000D5519" w:rsidRDefault="001D1D29" w:rsidP="001D1D29">
      <w:pPr>
        <w:shd w:val="clear" w:color="auto" w:fill="FFFFFF"/>
        <w:autoSpaceDE w:val="0"/>
        <w:autoSpaceDN w:val="0"/>
        <w:adjustRightInd w:val="0"/>
        <w:ind w:firstLine="360"/>
        <w:jc w:val="both"/>
        <w:rPr>
          <w:iCs/>
          <w:color w:val="000000"/>
        </w:rPr>
      </w:pPr>
      <w:r w:rsidRPr="000D5519">
        <w:rPr>
          <w:color w:val="000000"/>
        </w:rPr>
        <w:t xml:space="preserve">8.    </w:t>
      </w:r>
      <w:r w:rsidRPr="000D5519">
        <w:rPr>
          <w:iCs/>
          <w:color w:val="000000"/>
        </w:rPr>
        <w:t xml:space="preserve">Материалдық ресурстармен қамтамасыз етуді талдаудың қандай </w:t>
      </w:r>
    </w:p>
    <w:p w:rsidR="001D1D29" w:rsidRPr="000D5519" w:rsidRDefault="001D1D29" w:rsidP="001D1D29">
      <w:pPr>
        <w:shd w:val="clear" w:color="auto" w:fill="FFFFFF"/>
        <w:autoSpaceDE w:val="0"/>
        <w:autoSpaceDN w:val="0"/>
        <w:adjustRightInd w:val="0"/>
        <w:ind w:firstLine="360"/>
        <w:jc w:val="both"/>
      </w:pPr>
      <w:r w:rsidRPr="000D5519">
        <w:rPr>
          <w:iCs/>
          <w:color w:val="000000"/>
        </w:rPr>
        <w:t>мақсаты бар</w:t>
      </w:r>
      <w:r w:rsidRPr="000D5519">
        <w:rPr>
          <w:color w:val="000000"/>
        </w:rPr>
        <w:t>?</w:t>
      </w:r>
    </w:p>
    <w:p w:rsidR="001D1D29" w:rsidRPr="000D5519" w:rsidRDefault="001D1D29" w:rsidP="001D1D29">
      <w:pPr>
        <w:numPr>
          <w:ilvl w:val="0"/>
          <w:numId w:val="25"/>
        </w:numPr>
        <w:shd w:val="clear" w:color="auto" w:fill="FFFFFF"/>
        <w:autoSpaceDE w:val="0"/>
        <w:autoSpaceDN w:val="0"/>
        <w:adjustRightInd w:val="0"/>
        <w:jc w:val="both"/>
        <w:rPr>
          <w:color w:val="000000"/>
        </w:rPr>
      </w:pPr>
      <w:r w:rsidRPr="000D5519">
        <w:rPr>
          <w:color w:val="000000"/>
        </w:rPr>
        <w:t>Ресурстарды жеткізбеу, олардың сапасының нашар болуы, ресурс</w:t>
      </w:r>
    </w:p>
    <w:p w:rsidR="001D1D29" w:rsidRPr="000D5519" w:rsidRDefault="001D1D29" w:rsidP="001D1D29">
      <w:pPr>
        <w:shd w:val="clear" w:color="auto" w:fill="FFFFFF"/>
        <w:autoSpaceDE w:val="0"/>
        <w:autoSpaceDN w:val="0"/>
        <w:adjustRightInd w:val="0"/>
        <w:ind w:left="360"/>
        <w:jc w:val="both"/>
      </w:pPr>
      <w:r w:rsidRPr="000D5519">
        <w:rPr>
          <w:color w:val="000000"/>
        </w:rPr>
        <w:t xml:space="preserve"> бағасының өзгеруінен, жеткізу кестесінің бұзылу себебінен тұрып қалудан болған шығасыны (ысырапты) қалай бағалауға болады?</w:t>
      </w:r>
    </w:p>
    <w:p w:rsidR="001D1D29" w:rsidRPr="000D5519" w:rsidRDefault="001D1D29" w:rsidP="001D1D29">
      <w:pPr>
        <w:shd w:val="clear" w:color="auto" w:fill="FFFFFF"/>
        <w:autoSpaceDE w:val="0"/>
        <w:autoSpaceDN w:val="0"/>
        <w:adjustRightInd w:val="0"/>
        <w:ind w:firstLine="360"/>
        <w:jc w:val="both"/>
        <w:rPr>
          <w:b/>
          <w:bCs/>
          <w:color w:val="000000"/>
        </w:rPr>
      </w:pPr>
    </w:p>
    <w:p w:rsidR="00A866E6" w:rsidRDefault="00A866E6" w:rsidP="00AD731A">
      <w:pPr>
        <w:shd w:val="clear" w:color="auto" w:fill="FFFFFF"/>
        <w:autoSpaceDE w:val="0"/>
        <w:autoSpaceDN w:val="0"/>
        <w:adjustRightInd w:val="0"/>
        <w:ind w:firstLine="360"/>
        <w:jc w:val="center"/>
        <w:rPr>
          <w:b/>
          <w:bCs/>
          <w:color w:val="000000"/>
          <w:lang w:val="en-US"/>
        </w:rPr>
      </w:pPr>
    </w:p>
    <w:p w:rsidR="00A866E6" w:rsidRDefault="00A866E6" w:rsidP="00AD731A">
      <w:pPr>
        <w:shd w:val="clear" w:color="auto" w:fill="FFFFFF"/>
        <w:autoSpaceDE w:val="0"/>
        <w:autoSpaceDN w:val="0"/>
        <w:adjustRightInd w:val="0"/>
        <w:ind w:firstLine="360"/>
        <w:jc w:val="center"/>
        <w:rPr>
          <w:b/>
          <w:bCs/>
          <w:color w:val="000000"/>
          <w:lang w:val="en-US"/>
        </w:rPr>
      </w:pPr>
    </w:p>
    <w:p w:rsidR="00A866E6" w:rsidRDefault="00A866E6" w:rsidP="00AD731A">
      <w:pPr>
        <w:shd w:val="clear" w:color="auto" w:fill="FFFFFF"/>
        <w:autoSpaceDE w:val="0"/>
        <w:autoSpaceDN w:val="0"/>
        <w:adjustRightInd w:val="0"/>
        <w:ind w:firstLine="360"/>
        <w:jc w:val="center"/>
        <w:rPr>
          <w:b/>
          <w:bCs/>
          <w:color w:val="000000"/>
          <w:lang w:val="en-US"/>
        </w:rPr>
      </w:pPr>
    </w:p>
    <w:p w:rsidR="005758E0" w:rsidRPr="00880D11" w:rsidRDefault="005662DC" w:rsidP="00AD731A">
      <w:pPr>
        <w:shd w:val="clear" w:color="auto" w:fill="FFFFFF"/>
        <w:autoSpaceDE w:val="0"/>
        <w:autoSpaceDN w:val="0"/>
        <w:adjustRightInd w:val="0"/>
        <w:ind w:firstLine="360"/>
        <w:jc w:val="center"/>
      </w:pPr>
      <w:r>
        <w:rPr>
          <w:b/>
          <w:bCs/>
          <w:color w:val="000000"/>
          <w:lang w:val="ru-RU"/>
        </w:rPr>
        <w:lastRenderedPageBreak/>
        <w:t>Тақырып</w:t>
      </w:r>
      <w:r w:rsidRPr="00880D11">
        <w:rPr>
          <w:b/>
          <w:bCs/>
          <w:color w:val="000000"/>
          <w:lang w:val="ru-RU"/>
        </w:rPr>
        <w:t xml:space="preserve"> </w:t>
      </w:r>
      <w:r w:rsidR="005758E0" w:rsidRPr="00880D11">
        <w:rPr>
          <w:b/>
          <w:bCs/>
          <w:color w:val="000000"/>
          <w:lang w:val="ru-RU"/>
        </w:rPr>
        <w:t>10</w:t>
      </w:r>
      <w:r>
        <w:rPr>
          <w:b/>
          <w:bCs/>
          <w:color w:val="000000"/>
          <w:lang w:val="ru-RU"/>
        </w:rPr>
        <w:t xml:space="preserve"> </w:t>
      </w:r>
      <w:r w:rsidR="005758E0" w:rsidRPr="00880D11">
        <w:rPr>
          <w:b/>
          <w:bCs/>
          <w:color w:val="000000"/>
          <w:lang w:val="ru-RU"/>
        </w:rPr>
        <w:t>М</w:t>
      </w:r>
      <w:r w:rsidR="00F21B1F" w:rsidRPr="00880D11">
        <w:rPr>
          <w:b/>
          <w:bCs/>
          <w:color w:val="000000"/>
          <w:lang w:val="ru-RU"/>
        </w:rPr>
        <w:t>АТЕРИАЛДЫҚ</w:t>
      </w:r>
      <w:r w:rsidR="005758E0" w:rsidRPr="00880D11">
        <w:rPr>
          <w:b/>
          <w:bCs/>
          <w:color w:val="000000"/>
          <w:lang w:val="ru-RU"/>
        </w:rPr>
        <w:t xml:space="preserve"> </w:t>
      </w:r>
      <w:r w:rsidR="00F21B1F" w:rsidRPr="00880D11">
        <w:rPr>
          <w:b/>
          <w:bCs/>
          <w:color w:val="000000"/>
          <w:lang w:val="ru-RU"/>
        </w:rPr>
        <w:t>РЕСУРСТАРДЫ</w:t>
      </w:r>
      <w:r w:rsidR="005758E0" w:rsidRPr="00880D11">
        <w:rPr>
          <w:b/>
          <w:bCs/>
          <w:color w:val="000000"/>
          <w:lang w:val="ru-RU"/>
        </w:rPr>
        <w:t xml:space="preserve"> </w:t>
      </w:r>
      <w:r w:rsidR="00F21B1F" w:rsidRPr="00880D11">
        <w:rPr>
          <w:b/>
          <w:bCs/>
          <w:color w:val="000000"/>
          <w:lang w:val="ru-RU"/>
        </w:rPr>
        <w:t>ТАЛДАУ</w:t>
      </w:r>
    </w:p>
    <w:p w:rsidR="00880D11" w:rsidRPr="005662DC" w:rsidRDefault="00880D11" w:rsidP="00880D11">
      <w:pPr>
        <w:rPr>
          <w:b/>
          <w:lang w:val="ru-RU"/>
        </w:rPr>
      </w:pPr>
      <w:r w:rsidRPr="00880D11">
        <w:rPr>
          <w:b/>
        </w:rPr>
        <w:t>Дәріс 19</w:t>
      </w:r>
    </w:p>
    <w:p w:rsidR="00880D11" w:rsidRPr="00880D11" w:rsidRDefault="00880D11" w:rsidP="00880D11">
      <w:pPr>
        <w:rPr>
          <w:b/>
          <w:bCs/>
          <w:color w:val="000000"/>
        </w:rPr>
      </w:pPr>
      <w:r w:rsidRPr="00880D11">
        <w:rPr>
          <w:b/>
          <w:bCs/>
          <w:color w:val="000000"/>
        </w:rPr>
        <w:t xml:space="preserve">1.Материалдық ресрурстарды талдаудың мақсаты, оны жүргізудің бірізділігі мен ақпаратпен қамтамасыз ету. </w:t>
      </w:r>
    </w:p>
    <w:p w:rsidR="00880D11" w:rsidRPr="00880D11" w:rsidRDefault="00880D11" w:rsidP="00880D11">
      <w:pPr>
        <w:rPr>
          <w:b/>
          <w:bCs/>
          <w:color w:val="000000"/>
        </w:rPr>
      </w:pPr>
      <w:r w:rsidRPr="00880D11">
        <w:rPr>
          <w:b/>
          <w:bCs/>
          <w:color w:val="000000"/>
        </w:rPr>
        <w:t>2.Материалдық ресурстарды пайдалану көрсеткіштері.</w:t>
      </w:r>
    </w:p>
    <w:p w:rsidR="005758E0" w:rsidRPr="00880D11" w:rsidRDefault="005758E0" w:rsidP="00AD731A">
      <w:pPr>
        <w:shd w:val="clear" w:color="auto" w:fill="FFFFFF"/>
        <w:autoSpaceDE w:val="0"/>
        <w:autoSpaceDN w:val="0"/>
        <w:adjustRightInd w:val="0"/>
        <w:ind w:firstLine="360"/>
        <w:jc w:val="center"/>
        <w:rPr>
          <w:b/>
          <w:bCs/>
          <w:color w:val="000000"/>
          <w:lang w:val="ru-RU"/>
        </w:rPr>
      </w:pPr>
      <w:r w:rsidRPr="00880D11">
        <w:rPr>
          <w:b/>
          <w:bCs/>
          <w:color w:val="000000"/>
          <w:lang w:val="ru-RU"/>
        </w:rPr>
        <w:t>10.1. Материалдық ресрурстарды талдаудың мақсаты, оны жүргізудің</w:t>
      </w:r>
    </w:p>
    <w:p w:rsidR="005758E0" w:rsidRPr="00880D11" w:rsidRDefault="005758E0" w:rsidP="00AD731A">
      <w:pPr>
        <w:shd w:val="clear" w:color="auto" w:fill="FFFFFF"/>
        <w:autoSpaceDE w:val="0"/>
        <w:autoSpaceDN w:val="0"/>
        <w:adjustRightInd w:val="0"/>
        <w:ind w:firstLine="360"/>
        <w:jc w:val="center"/>
      </w:pPr>
      <w:r w:rsidRPr="00880D11">
        <w:rPr>
          <w:b/>
          <w:bCs/>
          <w:color w:val="000000"/>
          <w:lang w:val="ru-RU"/>
        </w:rPr>
        <w:t>бірізділігі мен ақпаратпен қамтамасыз ету</w:t>
      </w:r>
    </w:p>
    <w:p w:rsidR="005758E0" w:rsidRPr="00880D11" w:rsidRDefault="005758E0" w:rsidP="000651E2">
      <w:pPr>
        <w:shd w:val="clear" w:color="auto" w:fill="FFFFFF"/>
        <w:autoSpaceDE w:val="0"/>
        <w:autoSpaceDN w:val="0"/>
        <w:adjustRightInd w:val="0"/>
        <w:ind w:firstLine="360"/>
        <w:jc w:val="both"/>
        <w:rPr>
          <w:color w:val="000000"/>
          <w:lang w:val="ru-RU"/>
        </w:rPr>
      </w:pPr>
      <w:r w:rsidRPr="00880D11">
        <w:rPr>
          <w:color w:val="000000"/>
        </w:rPr>
        <w:t xml:space="preserve">Өнім өндіруді ұйымдастырудың қажетті талаптары оны материалдық ресурстармен: шикізатпен, материалдармен, отынмен, энергиямен, жартылай өніммен және т.б. қамтамасыз ету болып табылады. </w:t>
      </w:r>
      <w:r w:rsidRPr="00880D11">
        <w:rPr>
          <w:color w:val="000000"/>
          <w:lang w:val="ru-RU"/>
        </w:rPr>
        <w:t xml:space="preserve">Материалдық ресурстарды пайдалану үдерісінде олар материалдық шығындарға айналады, сондықтан отынды, шикізатты, энергияны және т.б. үнемді пайдалану өнімнің өзіндік құнын төмендетеді. </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color w:val="000000"/>
          <w:lang w:val="ru-RU"/>
        </w:rPr>
        <w:t>Ұйым активінің құрылымында 12,9%-ды және өндірістік өнімінің  құрылымындағы (10.1-кестені қараңыз) шығынның 60%-нан артық болатын материалдық ресурстарды ұтымды пайдалану  өнімнің өзіндік құнын төмендете отырып, табыстылық пен пайданың өсуіне әсер ететін фактор болып табылады.  Материалдық ресурстарды үнемді пайдалану өндіріс тиімділігін сипаттайтын экономикалық көрсеткіштерді жоғарылатып қана қоймайды. Қалыптасқан технологиялық жүйелерде адамның қажеттілігін қамтамасыз ету үшін өндіріс көлемінің өсіп отыруы табиғи ресурстардың сарқуына және қоршаған ортаны ластау ұйғарынды шектен тыс шығуына алып келді. [</w:t>
      </w:r>
      <w:r w:rsidRPr="00880D11">
        <w:rPr>
          <w:b/>
          <w:color w:val="000000"/>
          <w:lang w:val="ru-RU"/>
        </w:rPr>
        <w:t xml:space="preserve">Новая постиндустриальная волна на Западе. Антология /под ред. В.Л.Иноземцова. –М.: </w:t>
      </w:r>
      <w:r w:rsidRPr="00880D11">
        <w:rPr>
          <w:b/>
          <w:color w:val="000000"/>
          <w:lang w:val="en-US"/>
        </w:rPr>
        <w:t>Academia</w:t>
      </w:r>
      <w:r w:rsidRPr="00880D11">
        <w:rPr>
          <w:b/>
          <w:color w:val="000000"/>
          <w:lang w:val="ru-RU"/>
        </w:rPr>
        <w:t>, 1990. с. 578</w:t>
      </w:r>
      <w:r w:rsidRPr="00880D11">
        <w:rPr>
          <w:color w:val="000000"/>
          <w:lang w:val="ru-RU"/>
        </w:rPr>
        <w:t>]. Осыған байланысты</w:t>
      </w:r>
      <w:r w:rsidR="00F30EC6" w:rsidRPr="00880D11">
        <w:rPr>
          <w:color w:val="000000"/>
          <w:lang w:val="ru-RU"/>
        </w:rPr>
        <w:t xml:space="preserve"> қор қайтарымына қарағанда еңбек өнімділігінің өсу қарқыны</w:t>
      </w:r>
      <w:r w:rsidR="00733E6A" w:rsidRPr="00880D11">
        <w:rPr>
          <w:color w:val="000000"/>
          <w:lang w:val="ru-RU"/>
        </w:rPr>
        <w:t>н асыра отырып,</w:t>
      </w:r>
      <w:r w:rsidR="00F30EC6" w:rsidRPr="00880D11">
        <w:rPr>
          <w:color w:val="000000"/>
          <w:lang w:val="ru-RU"/>
        </w:rPr>
        <w:t xml:space="preserve"> </w:t>
      </w:r>
      <w:r w:rsidR="00733E6A" w:rsidRPr="00880D11">
        <w:rPr>
          <w:color w:val="000000"/>
          <w:lang w:val="ru-RU"/>
        </w:rPr>
        <w:t xml:space="preserve">пайдаланатын ресурстар көлемін азайту  </w:t>
      </w:r>
      <w:r w:rsidRPr="00880D11">
        <w:rPr>
          <w:color w:val="000000"/>
          <w:lang w:val="ru-RU"/>
        </w:rPr>
        <w:t xml:space="preserve">өзекті мәселенің бірі болып табылады. </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color w:val="000000"/>
        </w:rPr>
        <w:t xml:space="preserve">Бұл технологиялық дамудың белгілі бір жоғары сатысында ғана мүмкін болады. </w:t>
      </w:r>
      <w:r w:rsidR="00733E6A" w:rsidRPr="00880D11">
        <w:rPr>
          <w:color w:val="000000"/>
        </w:rPr>
        <w:t>Қ</w:t>
      </w:r>
      <w:r w:rsidRPr="00880D11">
        <w:rPr>
          <w:color w:val="000000"/>
        </w:rPr>
        <w:t xml:space="preserve">оршаған ортаны қорғау облысындағы мамандар </w:t>
      </w:r>
      <w:r w:rsidR="00733E6A" w:rsidRPr="00880D11">
        <w:rPr>
          <w:color w:val="000000"/>
        </w:rPr>
        <w:t xml:space="preserve">технологиялық жүйенің даму үрдісін талдаған кезде  </w:t>
      </w:r>
      <w:r w:rsidRPr="00880D11">
        <w:rPr>
          <w:color w:val="000000"/>
        </w:rPr>
        <w:t>келесі қортындыға келді [</w:t>
      </w:r>
      <w:r w:rsidR="001F26D5" w:rsidRPr="00880D11">
        <w:rPr>
          <w:color w:val="000000"/>
        </w:rPr>
        <w:t>1</w:t>
      </w:r>
      <w:r w:rsidR="00545FFB" w:rsidRPr="00880D11">
        <w:rPr>
          <w:color w:val="000000"/>
        </w:rPr>
        <w:t>5</w:t>
      </w:r>
      <w:r w:rsidR="001F26D5" w:rsidRPr="00880D11">
        <w:rPr>
          <w:color w:val="000000"/>
        </w:rPr>
        <w:t>.</w:t>
      </w:r>
      <w:r w:rsidRPr="00880D11">
        <w:rPr>
          <w:b/>
          <w:color w:val="000000"/>
        </w:rPr>
        <w:t xml:space="preserve"> 600</w:t>
      </w:r>
      <w:r w:rsidR="00B83C6C" w:rsidRPr="00880D11">
        <w:rPr>
          <w:b/>
          <w:color w:val="000000"/>
        </w:rPr>
        <w:t>б</w:t>
      </w:r>
      <w:r w:rsidRPr="00880D11">
        <w:rPr>
          <w:color w:val="000000"/>
        </w:rPr>
        <w:t xml:space="preserve">]: «...Ресурс өнімділігі төрт есе өсе алады және өсуі де керек. Басқа сөзбен айтқанда, табиғи ресурстарды </w:t>
      </w:r>
      <w:r w:rsidR="00733E6A" w:rsidRPr="00880D11">
        <w:rPr>
          <w:color w:val="000000"/>
        </w:rPr>
        <w:t>игеруден</w:t>
      </w:r>
      <w:r w:rsidRPr="00880D11">
        <w:rPr>
          <w:color w:val="000000"/>
        </w:rPr>
        <w:t xml:space="preserve"> тапқан байлығымыз төрт есе өсуі керек. Осыған байланысты біз екі есе жақсы өмір сүруімізге болады және екі есе аз жұмсар едік». </w:t>
      </w:r>
    </w:p>
    <w:p w:rsidR="005758E0" w:rsidRPr="00880D11" w:rsidRDefault="005758E0" w:rsidP="000651E2">
      <w:pPr>
        <w:shd w:val="clear" w:color="auto" w:fill="FFFFFF"/>
        <w:autoSpaceDE w:val="0"/>
        <w:autoSpaceDN w:val="0"/>
        <w:adjustRightInd w:val="0"/>
        <w:ind w:firstLine="360"/>
        <w:jc w:val="both"/>
        <w:rPr>
          <w:i/>
          <w:iCs/>
          <w:color w:val="000000"/>
        </w:rPr>
      </w:pPr>
      <w:r w:rsidRPr="00880D11">
        <w:rPr>
          <w:i/>
          <w:iCs/>
          <w:color w:val="000000"/>
        </w:rPr>
        <w:t xml:space="preserve">Материалдық ресурстарды үнемді және ұтымды айдалану нұсқаларын іздестіру </w:t>
      </w:r>
      <w:r w:rsidRPr="00880D11">
        <w:rPr>
          <w:iCs/>
          <w:color w:val="000000"/>
        </w:rPr>
        <w:t>талдаудың негізгі мазмұны болып табылады</w:t>
      </w:r>
      <w:r w:rsidRPr="00880D11">
        <w:rPr>
          <w:i/>
          <w:iCs/>
          <w:color w:val="000000"/>
        </w:rPr>
        <w:t xml:space="preserve">. </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b/>
          <w:iCs/>
          <w:color w:val="000000"/>
        </w:rPr>
        <w:t>Материалдық</w:t>
      </w:r>
      <w:r w:rsidRPr="00880D11">
        <w:rPr>
          <w:iCs/>
          <w:color w:val="000000"/>
        </w:rPr>
        <w:t xml:space="preserve"> </w:t>
      </w:r>
      <w:r w:rsidRPr="00880D11">
        <w:rPr>
          <w:b/>
          <w:iCs/>
          <w:color w:val="000000"/>
        </w:rPr>
        <w:t>ресурстарды талдаудың негізігі кезеңдері</w:t>
      </w:r>
      <w:r w:rsidRPr="00880D11">
        <w:rPr>
          <w:b/>
          <w:bCs/>
          <w:color w:val="000000"/>
        </w:rPr>
        <w:t>:</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color w:val="000000"/>
        </w:rPr>
        <w:t>1)  материалдық ресурстарды пайдалану тиімділігін бағалау;</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color w:val="000000"/>
        </w:rPr>
        <w:t>2)  материалдық шығындар көлеміне материалдық ресурстардың пайдалану тиімділігінің әсерін бағалау;</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color w:val="000000"/>
        </w:rPr>
        <w:t>3) ұйымның материалдық ресурстармен қамтамасыз етілуін талдау;</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color w:val="000000"/>
        </w:rPr>
        <w:t>4)  материалдық ресурстардың шығын мөлшерінің дәйектілігін талдау (ғылыми-техникалық серпілістің, технологияның және өндірісті ұйымдастырудың жетістілігін пайдалана отырып, өнім бірлігін өндіруге кететін ең аз көлемдегі ұйғарынды шығынын анықтайды);</w:t>
      </w:r>
    </w:p>
    <w:p w:rsidR="005758E0" w:rsidRPr="00880D11" w:rsidRDefault="005758E0" w:rsidP="000651E2">
      <w:pPr>
        <w:shd w:val="clear" w:color="auto" w:fill="FFFFFF"/>
        <w:autoSpaceDE w:val="0"/>
        <w:autoSpaceDN w:val="0"/>
        <w:adjustRightInd w:val="0"/>
        <w:ind w:firstLine="360"/>
        <w:jc w:val="both"/>
        <w:rPr>
          <w:rFonts w:ascii="Arial" w:hAnsi="Arial"/>
        </w:rPr>
      </w:pPr>
      <w:r w:rsidRPr="00880D11">
        <w:rPr>
          <w:color w:val="000000"/>
        </w:rPr>
        <w:t>5) материалдық ресурстарға деген оңтайлы қажеттілікті дәлелдеу.</w:t>
      </w:r>
    </w:p>
    <w:p w:rsidR="0064071F" w:rsidRPr="00880D11" w:rsidRDefault="0064071F" w:rsidP="000651E2">
      <w:pPr>
        <w:shd w:val="clear" w:color="auto" w:fill="FFFFFF"/>
        <w:autoSpaceDE w:val="0"/>
        <w:autoSpaceDN w:val="0"/>
        <w:adjustRightInd w:val="0"/>
        <w:ind w:firstLine="360"/>
        <w:jc w:val="both"/>
        <w:rPr>
          <w:i/>
          <w:iCs/>
          <w:color w:val="000000"/>
        </w:rPr>
      </w:pPr>
      <w:r w:rsidRPr="00880D11">
        <w:rPr>
          <w:i/>
          <w:iCs/>
          <w:color w:val="000000"/>
        </w:rPr>
        <w:t xml:space="preserve">Материалдық ресурстарды талдау үшін қажетті ақпарат көздері: </w:t>
      </w:r>
    </w:p>
    <w:p w:rsidR="00AD731A" w:rsidRPr="00880D11" w:rsidRDefault="0064071F" w:rsidP="000651E2">
      <w:pPr>
        <w:shd w:val="clear" w:color="auto" w:fill="FFFFFF"/>
        <w:autoSpaceDE w:val="0"/>
        <w:autoSpaceDN w:val="0"/>
        <w:adjustRightInd w:val="0"/>
        <w:ind w:firstLine="360"/>
        <w:jc w:val="both"/>
        <w:rPr>
          <w:color w:val="000000"/>
        </w:rPr>
      </w:pPr>
      <w:r w:rsidRPr="00880D11">
        <w:rPr>
          <w:color w:val="000000"/>
        </w:rPr>
        <w:t>•     № 1-кәсіпорын «Кәсіпорынның іс әрекеті туралы негізгі мәліметтер</w:t>
      </w:r>
      <w:r w:rsidR="00AD731A" w:rsidRPr="00880D11">
        <w:rPr>
          <w:color w:val="000000"/>
        </w:rPr>
        <w:t>-</w:t>
      </w:r>
    </w:p>
    <w:p w:rsidR="0064071F" w:rsidRPr="00880D11" w:rsidRDefault="00AD731A" w:rsidP="000651E2">
      <w:pPr>
        <w:shd w:val="clear" w:color="auto" w:fill="FFFFFF"/>
        <w:autoSpaceDE w:val="0"/>
        <w:autoSpaceDN w:val="0"/>
        <w:adjustRightInd w:val="0"/>
        <w:ind w:firstLine="360"/>
        <w:jc w:val="both"/>
      </w:pPr>
      <w:r w:rsidRPr="00880D11">
        <w:rPr>
          <w:color w:val="000000"/>
        </w:rPr>
        <w:t xml:space="preserve"> </w:t>
      </w:r>
      <w:r w:rsidR="0064071F" w:rsidRPr="00880D11">
        <w:rPr>
          <w:color w:val="000000"/>
        </w:rPr>
        <w:t xml:space="preserve">дің» статистикалық есеп беру формасы; </w:t>
      </w:r>
    </w:p>
    <w:p w:rsidR="0064071F" w:rsidRPr="00880D11" w:rsidRDefault="0064071F" w:rsidP="000651E2">
      <w:pPr>
        <w:shd w:val="clear" w:color="auto" w:fill="FFFFFF"/>
        <w:autoSpaceDE w:val="0"/>
        <w:autoSpaceDN w:val="0"/>
        <w:adjustRightInd w:val="0"/>
        <w:ind w:firstLine="360"/>
        <w:jc w:val="both"/>
      </w:pPr>
      <w:r w:rsidRPr="00880D11">
        <w:rPr>
          <w:color w:val="000000"/>
        </w:rPr>
        <w:t xml:space="preserve">•    материалды-техникалық жабдықтау бөлімінің оралымды мәліметтері;                                                     </w:t>
      </w:r>
    </w:p>
    <w:p w:rsidR="00AD731A" w:rsidRPr="00880D11" w:rsidRDefault="0064071F" w:rsidP="000651E2">
      <w:pPr>
        <w:shd w:val="clear" w:color="auto" w:fill="FFFFFF"/>
        <w:autoSpaceDE w:val="0"/>
        <w:autoSpaceDN w:val="0"/>
        <w:adjustRightInd w:val="0"/>
        <w:ind w:firstLine="360"/>
        <w:jc w:val="both"/>
        <w:rPr>
          <w:color w:val="000000"/>
        </w:rPr>
      </w:pPr>
      <w:r w:rsidRPr="00880D11">
        <w:rPr>
          <w:color w:val="000000"/>
        </w:rPr>
        <w:t xml:space="preserve">•     материалдық ресурстардың түсуі, жұмсалуы және қалдығы туралы </w:t>
      </w:r>
    </w:p>
    <w:p w:rsidR="0064071F" w:rsidRPr="00880D11" w:rsidRDefault="0064071F" w:rsidP="000651E2">
      <w:pPr>
        <w:shd w:val="clear" w:color="auto" w:fill="FFFFFF"/>
        <w:autoSpaceDE w:val="0"/>
        <w:autoSpaceDN w:val="0"/>
        <w:adjustRightInd w:val="0"/>
        <w:ind w:firstLine="360"/>
        <w:jc w:val="both"/>
      </w:pPr>
      <w:r w:rsidRPr="00880D11">
        <w:rPr>
          <w:color w:val="000000"/>
        </w:rPr>
        <w:t xml:space="preserve">бухгалтерлік есеп жүргізудің талдамалық мәліметтері; </w:t>
      </w:r>
    </w:p>
    <w:p w:rsidR="0064071F" w:rsidRPr="00880D11" w:rsidRDefault="0064071F" w:rsidP="000651E2">
      <w:pPr>
        <w:shd w:val="clear" w:color="auto" w:fill="FFFFFF"/>
        <w:autoSpaceDE w:val="0"/>
        <w:autoSpaceDN w:val="0"/>
        <w:adjustRightInd w:val="0"/>
        <w:ind w:firstLine="360"/>
        <w:jc w:val="both"/>
      </w:pPr>
      <w:r w:rsidRPr="00880D11">
        <w:rPr>
          <w:color w:val="000000"/>
        </w:rPr>
        <w:t xml:space="preserve">•     материалды-техникалық жабдықтау жоспары; </w:t>
      </w:r>
    </w:p>
    <w:p w:rsidR="0064071F" w:rsidRPr="00880D11" w:rsidRDefault="0064071F" w:rsidP="000651E2">
      <w:pPr>
        <w:shd w:val="clear" w:color="auto" w:fill="FFFFFF"/>
        <w:autoSpaceDE w:val="0"/>
        <w:autoSpaceDN w:val="0"/>
        <w:adjustRightInd w:val="0"/>
        <w:ind w:firstLine="360"/>
        <w:jc w:val="both"/>
      </w:pPr>
      <w:r w:rsidRPr="00880D11">
        <w:rPr>
          <w:color w:val="000000"/>
        </w:rPr>
        <w:t>•     шикізат пен материалдарды жеткізуге</w:t>
      </w:r>
      <w:r w:rsidR="00F450B1" w:rsidRPr="00880D11">
        <w:rPr>
          <w:color w:val="000000"/>
        </w:rPr>
        <w:t xml:space="preserve"> жасалған</w:t>
      </w:r>
      <w:r w:rsidRPr="00880D11">
        <w:rPr>
          <w:color w:val="000000"/>
        </w:rPr>
        <w:t xml:space="preserve"> келісішарттар;</w:t>
      </w:r>
    </w:p>
    <w:p w:rsidR="00AD731A" w:rsidRPr="00880D11" w:rsidRDefault="0064071F" w:rsidP="000651E2">
      <w:pPr>
        <w:shd w:val="clear" w:color="auto" w:fill="FFFFFF"/>
        <w:autoSpaceDE w:val="0"/>
        <w:autoSpaceDN w:val="0"/>
        <w:adjustRightInd w:val="0"/>
        <w:ind w:firstLine="360"/>
        <w:jc w:val="both"/>
        <w:rPr>
          <w:color w:val="000000"/>
        </w:rPr>
      </w:pPr>
      <w:r w:rsidRPr="00880D11">
        <w:rPr>
          <w:color w:val="000000"/>
        </w:rPr>
        <w:t xml:space="preserve">•     ұйым өнеркәсіптік бөлімшелерінің әр айдағы есебі және алғашқы </w:t>
      </w:r>
    </w:p>
    <w:p w:rsidR="005758E0" w:rsidRPr="00880D11" w:rsidRDefault="0064071F" w:rsidP="000651E2">
      <w:pPr>
        <w:shd w:val="clear" w:color="auto" w:fill="FFFFFF"/>
        <w:autoSpaceDE w:val="0"/>
        <w:autoSpaceDN w:val="0"/>
        <w:adjustRightInd w:val="0"/>
        <w:ind w:firstLine="360"/>
        <w:jc w:val="both"/>
        <w:rPr>
          <w:iCs/>
          <w:color w:val="000000"/>
        </w:rPr>
      </w:pPr>
      <w:r w:rsidRPr="00880D11">
        <w:rPr>
          <w:color w:val="000000"/>
        </w:rPr>
        <w:t>құжаттары</w:t>
      </w:r>
    </w:p>
    <w:p w:rsidR="005758E0" w:rsidRPr="00880D11" w:rsidRDefault="005758E0" w:rsidP="000651E2">
      <w:pPr>
        <w:shd w:val="clear" w:color="auto" w:fill="FFFFFF"/>
        <w:autoSpaceDE w:val="0"/>
        <w:autoSpaceDN w:val="0"/>
        <w:adjustRightInd w:val="0"/>
        <w:jc w:val="both"/>
        <w:rPr>
          <w:rFonts w:ascii="Arial" w:hAnsi="Arial"/>
        </w:rPr>
      </w:pPr>
      <w:r w:rsidRPr="00880D11">
        <w:rPr>
          <w:iCs/>
          <w:color w:val="000000"/>
        </w:rPr>
        <w:t>10.1-кесте</w:t>
      </w:r>
    </w:p>
    <w:p w:rsidR="005758E0" w:rsidRPr="00880D11" w:rsidRDefault="005758E0" w:rsidP="000651E2">
      <w:pPr>
        <w:shd w:val="clear" w:color="auto" w:fill="FFFFFF"/>
        <w:autoSpaceDE w:val="0"/>
        <w:autoSpaceDN w:val="0"/>
        <w:adjustRightInd w:val="0"/>
        <w:jc w:val="both"/>
        <w:rPr>
          <w:b/>
          <w:color w:val="000000"/>
          <w:vertAlign w:val="superscript"/>
        </w:rPr>
      </w:pPr>
      <w:r w:rsidRPr="00880D11">
        <w:rPr>
          <w:b/>
          <w:color w:val="000000"/>
        </w:rPr>
        <w:t>Өндіріс саласы бойынша өнімді өндіру шығындарының құрылымы, %</w:t>
      </w:r>
    </w:p>
    <w:tbl>
      <w:tblPr>
        <w:tblW w:w="0" w:type="auto"/>
        <w:tblInd w:w="40" w:type="dxa"/>
        <w:tblLayout w:type="fixed"/>
        <w:tblCellMar>
          <w:left w:w="40" w:type="dxa"/>
          <w:right w:w="40" w:type="dxa"/>
        </w:tblCellMar>
        <w:tblLook w:val="0000"/>
      </w:tblPr>
      <w:tblGrid>
        <w:gridCol w:w="1985"/>
        <w:gridCol w:w="1134"/>
        <w:gridCol w:w="1276"/>
        <w:gridCol w:w="1080"/>
        <w:gridCol w:w="900"/>
        <w:gridCol w:w="1080"/>
        <w:gridCol w:w="1080"/>
      </w:tblGrid>
      <w:tr w:rsidR="005758E0" w:rsidRPr="00880D11" w:rsidTr="00880D11">
        <w:tblPrEx>
          <w:tblCellMar>
            <w:top w:w="0" w:type="dxa"/>
            <w:bottom w:w="0" w:type="dxa"/>
          </w:tblCellMar>
        </w:tblPrEx>
        <w:trPr>
          <w:trHeight w:val="989"/>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AD731A">
            <w:pPr>
              <w:shd w:val="clear" w:color="auto" w:fill="FFFFFF"/>
              <w:autoSpaceDE w:val="0"/>
              <w:autoSpaceDN w:val="0"/>
              <w:adjustRightInd w:val="0"/>
              <w:jc w:val="center"/>
              <w:rPr>
                <w:rFonts w:ascii="Arial" w:hAnsi="Arial"/>
              </w:rPr>
            </w:pPr>
            <w:r w:rsidRPr="00880D11">
              <w:rPr>
                <w:i/>
                <w:iCs/>
                <w:color w:val="000000"/>
              </w:rPr>
              <w:lastRenderedPageBreak/>
              <w:t>Сала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AD731A">
            <w:pPr>
              <w:shd w:val="clear" w:color="auto" w:fill="FFFFFF"/>
              <w:autoSpaceDE w:val="0"/>
              <w:autoSpaceDN w:val="0"/>
              <w:adjustRightInd w:val="0"/>
              <w:jc w:val="center"/>
              <w:rPr>
                <w:rFonts w:ascii="Arial" w:hAnsi="Arial"/>
              </w:rPr>
            </w:pPr>
            <w:r w:rsidRPr="00880D11">
              <w:rPr>
                <w:i/>
                <w:iCs/>
                <w:color w:val="000000"/>
                <w:lang w:val="ru-RU"/>
              </w:rPr>
              <w:t>Жылдар</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AD731A">
            <w:pPr>
              <w:shd w:val="clear" w:color="auto" w:fill="FFFFFF"/>
              <w:autoSpaceDE w:val="0"/>
              <w:autoSpaceDN w:val="0"/>
              <w:adjustRightInd w:val="0"/>
              <w:jc w:val="center"/>
              <w:rPr>
                <w:rFonts w:ascii="Arial" w:hAnsi="Arial"/>
              </w:rPr>
            </w:pPr>
            <w:r w:rsidRPr="00880D11">
              <w:rPr>
                <w:i/>
                <w:iCs/>
                <w:color w:val="000000"/>
                <w:lang w:val="ru-RU"/>
              </w:rPr>
              <w:t>Барлық шығын</w:t>
            </w:r>
            <w:r w:rsidR="002D6B4E" w:rsidRPr="00880D11">
              <w:rPr>
                <w:i/>
                <w:iCs/>
                <w:color w:val="000000"/>
                <w:lang w:val="ru-RU"/>
              </w:rPr>
              <w:t>-</w:t>
            </w:r>
            <w:r w:rsidRPr="00880D11">
              <w:rPr>
                <w:i/>
                <w:iCs/>
                <w:color w:val="000000"/>
                <w:lang w:val="ru-RU"/>
              </w:rPr>
              <w:t>дар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AD731A">
            <w:pPr>
              <w:shd w:val="clear" w:color="auto" w:fill="FFFFFF"/>
              <w:autoSpaceDE w:val="0"/>
              <w:autoSpaceDN w:val="0"/>
              <w:adjustRightInd w:val="0"/>
              <w:jc w:val="center"/>
              <w:rPr>
                <w:rFonts w:ascii="Arial" w:hAnsi="Arial"/>
              </w:rPr>
            </w:pPr>
            <w:r w:rsidRPr="00880D11">
              <w:rPr>
                <w:i/>
                <w:iCs/>
                <w:color w:val="000000"/>
                <w:lang w:val="ru-RU"/>
              </w:rPr>
              <w:t>Мате</w:t>
            </w:r>
            <w:r w:rsidRPr="00880D11">
              <w:rPr>
                <w:i/>
                <w:iCs/>
                <w:color w:val="000000"/>
                <w:lang w:val="ru-RU"/>
              </w:rPr>
              <w:softHyphen/>
              <w:t>риалдар</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AD731A">
            <w:pPr>
              <w:shd w:val="clear" w:color="auto" w:fill="FFFFFF"/>
              <w:autoSpaceDE w:val="0"/>
              <w:autoSpaceDN w:val="0"/>
              <w:adjustRightInd w:val="0"/>
              <w:jc w:val="center"/>
              <w:rPr>
                <w:rFonts w:ascii="Arial" w:hAnsi="Arial"/>
              </w:rPr>
            </w:pPr>
            <w:r w:rsidRPr="00880D11">
              <w:rPr>
                <w:i/>
                <w:iCs/>
                <w:color w:val="000000"/>
                <w:lang w:val="ru-RU"/>
              </w:rPr>
              <w:t>Еңбек</w:t>
            </w:r>
            <w:r w:rsidR="00AD731A" w:rsidRPr="00880D11">
              <w:rPr>
                <w:i/>
                <w:iCs/>
                <w:color w:val="000000"/>
                <w:lang w:val="ru-RU"/>
              </w:rPr>
              <w:t>-</w:t>
            </w:r>
            <w:r w:rsidRPr="00880D11">
              <w:rPr>
                <w:i/>
                <w:iCs/>
                <w:color w:val="000000"/>
                <w:lang w:val="ru-RU"/>
              </w:rPr>
              <w:t>ақыға төлем</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AD731A">
            <w:pPr>
              <w:shd w:val="clear" w:color="auto" w:fill="FFFFFF"/>
              <w:autoSpaceDE w:val="0"/>
              <w:autoSpaceDN w:val="0"/>
              <w:adjustRightInd w:val="0"/>
              <w:jc w:val="center"/>
              <w:rPr>
                <w:i/>
                <w:iCs/>
                <w:color w:val="000000"/>
                <w:lang w:val="ru-RU"/>
              </w:rPr>
            </w:pPr>
            <w:r w:rsidRPr="00880D11">
              <w:rPr>
                <w:i/>
                <w:iCs/>
                <w:color w:val="000000"/>
                <w:lang w:val="ru-RU"/>
              </w:rPr>
              <w:t>Аморти-</w:t>
            </w:r>
          </w:p>
          <w:p w:rsidR="005758E0" w:rsidRPr="00880D11" w:rsidRDefault="005758E0" w:rsidP="00AD731A">
            <w:pPr>
              <w:shd w:val="clear" w:color="auto" w:fill="FFFFFF"/>
              <w:autoSpaceDE w:val="0"/>
              <w:autoSpaceDN w:val="0"/>
              <w:adjustRightInd w:val="0"/>
              <w:jc w:val="center"/>
              <w:rPr>
                <w:rFonts w:ascii="Arial" w:hAnsi="Arial"/>
              </w:rPr>
            </w:pPr>
            <w:r w:rsidRPr="00880D11">
              <w:rPr>
                <w:i/>
                <w:iCs/>
                <w:color w:val="000000"/>
                <w:lang w:val="ru-RU"/>
              </w:rPr>
              <w:t>зация</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AD731A">
            <w:pPr>
              <w:shd w:val="clear" w:color="auto" w:fill="FFFFFF"/>
              <w:autoSpaceDE w:val="0"/>
              <w:autoSpaceDN w:val="0"/>
              <w:adjustRightInd w:val="0"/>
              <w:jc w:val="center"/>
              <w:rPr>
                <w:rFonts w:ascii="Arial" w:hAnsi="Arial"/>
              </w:rPr>
            </w:pPr>
            <w:r w:rsidRPr="00880D11">
              <w:rPr>
                <w:i/>
                <w:iCs/>
                <w:color w:val="000000"/>
                <w:lang w:val="ru-RU"/>
              </w:rPr>
              <w:t>Басқалар</w:t>
            </w:r>
          </w:p>
        </w:tc>
      </w:tr>
      <w:tr w:rsidR="005758E0" w:rsidRPr="00880D11" w:rsidTr="00880D11">
        <w:tblPrEx>
          <w:tblCellMar>
            <w:top w:w="0" w:type="dxa"/>
            <w:bottom w:w="0" w:type="dxa"/>
          </w:tblCellMar>
        </w:tblPrEx>
        <w:trPr>
          <w:trHeight w:val="749"/>
        </w:trPr>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5758E0" w:rsidRPr="00880D11" w:rsidRDefault="005758E0" w:rsidP="000651E2">
            <w:pPr>
              <w:shd w:val="clear" w:color="auto" w:fill="FFFFFF"/>
              <w:autoSpaceDE w:val="0"/>
              <w:autoSpaceDN w:val="0"/>
              <w:adjustRightInd w:val="0"/>
              <w:jc w:val="both"/>
              <w:rPr>
                <w:rFonts w:ascii="Arial" w:hAnsi="Arial"/>
              </w:rPr>
            </w:pPr>
            <w:r w:rsidRPr="00880D11">
              <w:rPr>
                <w:color w:val="000000"/>
              </w:rPr>
              <w:t>Барлық өнеркәсіп</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2003 2004</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2005</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2006</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2007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71,15</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72,82</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73,81</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71,51</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71,80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14,35</w:t>
            </w:r>
          </w:p>
          <w:p w:rsidR="005758E0" w:rsidRPr="00880D11" w:rsidRDefault="005758E0" w:rsidP="002D6B4E">
            <w:pPr>
              <w:shd w:val="clear" w:color="auto" w:fill="FFFFFF"/>
              <w:autoSpaceDE w:val="0"/>
              <w:autoSpaceDN w:val="0"/>
              <w:adjustRightInd w:val="0"/>
              <w:jc w:val="center"/>
              <w:rPr>
                <w:color w:val="000000"/>
                <w:lang w:val="en-US"/>
              </w:rPr>
            </w:pPr>
            <w:r w:rsidRPr="00880D11">
              <w:rPr>
                <w:color w:val="000000"/>
                <w:lang w:val="ru-RU"/>
              </w:rPr>
              <w:t>1</w:t>
            </w:r>
            <w:r w:rsidRPr="00880D11">
              <w:rPr>
                <w:color w:val="000000"/>
                <w:lang w:val="en-US"/>
              </w:rPr>
              <w:t>3</w:t>
            </w:r>
            <w:r w:rsidRPr="00880D11">
              <w:rPr>
                <w:color w:val="000000"/>
                <w:lang w:val="ru-RU"/>
              </w:rPr>
              <w:t>,</w:t>
            </w:r>
            <w:r w:rsidRPr="00880D11">
              <w:rPr>
                <w:color w:val="000000"/>
                <w:lang w:val="en-US"/>
              </w:rPr>
              <w:t>46</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12,36</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13,16</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13,94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11,39</w:t>
            </w:r>
          </w:p>
          <w:p w:rsidR="005758E0" w:rsidRPr="00880D11" w:rsidRDefault="005758E0" w:rsidP="002D6B4E">
            <w:pPr>
              <w:shd w:val="clear" w:color="auto" w:fill="FFFFFF"/>
              <w:autoSpaceDE w:val="0"/>
              <w:autoSpaceDN w:val="0"/>
              <w:adjustRightInd w:val="0"/>
              <w:jc w:val="center"/>
              <w:rPr>
                <w:bCs/>
                <w:color w:val="000000"/>
                <w:lang w:val="ru-RU"/>
              </w:rPr>
            </w:pPr>
            <w:r w:rsidRPr="00880D11">
              <w:rPr>
                <w:bCs/>
                <w:color w:val="000000"/>
                <w:lang w:val="ru-RU"/>
              </w:rPr>
              <w:t>10,39</w:t>
            </w:r>
          </w:p>
          <w:p w:rsidR="005758E0" w:rsidRPr="00880D11" w:rsidRDefault="005758E0" w:rsidP="002D6B4E">
            <w:pPr>
              <w:shd w:val="clear" w:color="auto" w:fill="FFFFFF"/>
              <w:autoSpaceDE w:val="0"/>
              <w:autoSpaceDN w:val="0"/>
              <w:adjustRightInd w:val="0"/>
              <w:jc w:val="center"/>
              <w:rPr>
                <w:bCs/>
                <w:color w:val="000000"/>
                <w:lang w:val="ru-RU"/>
              </w:rPr>
            </w:pPr>
            <w:r w:rsidRPr="00880D11">
              <w:rPr>
                <w:bCs/>
                <w:color w:val="000000"/>
                <w:lang w:val="ru-RU"/>
              </w:rPr>
              <w:t>9,7</w:t>
            </w:r>
          </w:p>
          <w:p w:rsidR="005758E0" w:rsidRPr="00880D11" w:rsidRDefault="005758E0" w:rsidP="002D6B4E">
            <w:pPr>
              <w:shd w:val="clear" w:color="auto" w:fill="FFFFFF"/>
              <w:autoSpaceDE w:val="0"/>
              <w:autoSpaceDN w:val="0"/>
              <w:adjustRightInd w:val="0"/>
              <w:jc w:val="center"/>
              <w:rPr>
                <w:bCs/>
                <w:color w:val="000000"/>
                <w:lang w:val="ru-RU"/>
              </w:rPr>
            </w:pPr>
            <w:r w:rsidRPr="00880D11">
              <w:rPr>
                <w:bCs/>
                <w:color w:val="000000"/>
                <w:lang w:val="ru-RU"/>
              </w:rPr>
              <w:t>11,2</w:t>
            </w:r>
          </w:p>
          <w:p w:rsidR="005758E0" w:rsidRPr="00880D11" w:rsidRDefault="005758E0" w:rsidP="002D6B4E">
            <w:pPr>
              <w:shd w:val="clear" w:color="auto" w:fill="FFFFFF"/>
              <w:autoSpaceDE w:val="0"/>
              <w:autoSpaceDN w:val="0"/>
              <w:adjustRightInd w:val="0"/>
              <w:jc w:val="center"/>
              <w:rPr>
                <w:rFonts w:ascii="Arial" w:hAnsi="Arial"/>
              </w:rPr>
            </w:pPr>
            <w:r w:rsidRPr="00880D11">
              <w:rPr>
                <w:bCs/>
                <w:color w:val="000000"/>
                <w:lang w:val="ru-RU"/>
              </w:rPr>
              <w:t>11,78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3,11</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3,27</w:t>
            </w:r>
          </w:p>
          <w:p w:rsidR="005758E0" w:rsidRPr="00880D11" w:rsidRDefault="005758E0" w:rsidP="002D6B4E">
            <w:pPr>
              <w:shd w:val="clear" w:color="auto" w:fill="FFFFFF"/>
              <w:autoSpaceDE w:val="0"/>
              <w:autoSpaceDN w:val="0"/>
              <w:adjustRightInd w:val="0"/>
              <w:jc w:val="center"/>
              <w:rPr>
                <w:rFonts w:ascii="Arial" w:hAnsi="Arial"/>
                <w:lang w:val="ru-RU"/>
              </w:rPr>
            </w:pPr>
            <w:r w:rsidRPr="00880D11">
              <w:rPr>
                <w:rFonts w:ascii="Arial" w:hAnsi="Arial"/>
              </w:rPr>
              <w:t>4,1</w:t>
            </w:r>
            <w:r w:rsidRPr="00880D11">
              <w:rPr>
                <w:rFonts w:ascii="Arial" w:hAnsi="Arial"/>
                <w:lang w:val="ru-RU"/>
              </w:rPr>
              <w:t>2</w:t>
            </w:r>
          </w:p>
          <w:p w:rsidR="005758E0" w:rsidRPr="00880D11" w:rsidRDefault="005758E0" w:rsidP="002D6B4E">
            <w:pPr>
              <w:shd w:val="clear" w:color="auto" w:fill="FFFFFF"/>
              <w:autoSpaceDE w:val="0"/>
              <w:autoSpaceDN w:val="0"/>
              <w:adjustRightInd w:val="0"/>
              <w:jc w:val="center"/>
              <w:rPr>
                <w:rFonts w:ascii="Arial" w:hAnsi="Arial"/>
              </w:rPr>
            </w:pPr>
            <w:r w:rsidRPr="00880D11">
              <w:rPr>
                <w:rFonts w:ascii="Arial" w:hAnsi="Arial"/>
              </w:rPr>
              <w:t>4,13</w:t>
            </w:r>
          </w:p>
          <w:p w:rsidR="005758E0" w:rsidRPr="00880D11" w:rsidRDefault="005758E0" w:rsidP="002D6B4E">
            <w:pPr>
              <w:shd w:val="clear" w:color="auto" w:fill="FFFFFF"/>
              <w:autoSpaceDE w:val="0"/>
              <w:autoSpaceDN w:val="0"/>
              <w:adjustRightInd w:val="0"/>
              <w:jc w:val="center"/>
              <w:rPr>
                <w:rFonts w:ascii="Arial" w:hAnsi="Arial"/>
              </w:rPr>
            </w:pPr>
            <w:r w:rsidRPr="00880D11">
              <w:rPr>
                <w:rFonts w:ascii="Arial" w:hAnsi="Arial"/>
              </w:rPr>
              <w:t>2,48</w:t>
            </w:r>
          </w:p>
        </w:tc>
      </w:tr>
      <w:tr w:rsidR="005758E0" w:rsidRPr="00880D11" w:rsidTr="00880D11">
        <w:tblPrEx>
          <w:tblCellMar>
            <w:top w:w="0" w:type="dxa"/>
            <w:bottom w:w="0" w:type="dxa"/>
          </w:tblCellMar>
        </w:tblPrEx>
        <w:trPr>
          <w:trHeight w:val="893"/>
        </w:trPr>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5758E0" w:rsidRPr="00880D11" w:rsidRDefault="005758E0" w:rsidP="000651E2">
            <w:pPr>
              <w:shd w:val="clear" w:color="auto" w:fill="FFFFFF"/>
              <w:autoSpaceDE w:val="0"/>
              <w:autoSpaceDN w:val="0"/>
              <w:adjustRightInd w:val="0"/>
              <w:jc w:val="both"/>
              <w:rPr>
                <w:rFonts w:ascii="Arial" w:hAnsi="Arial"/>
              </w:rPr>
            </w:pPr>
            <w:r w:rsidRPr="00880D11">
              <w:rPr>
                <w:color w:val="000000"/>
                <w:lang w:val="ru-RU"/>
              </w:rPr>
              <w:t>Түсті металлургия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2003 2004</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2005</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2006</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2007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100</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100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65,88</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68,01</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69,43</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66,44</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66,56</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14,06</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13,88</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13,13</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12,90</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14,79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bCs/>
                <w:color w:val="000000"/>
                <w:lang w:val="ru-RU"/>
              </w:rPr>
            </w:pPr>
            <w:r w:rsidRPr="00880D11">
              <w:rPr>
                <w:bCs/>
                <w:color w:val="000000"/>
                <w:lang w:val="ru-RU"/>
              </w:rPr>
              <w:t>15,38</w:t>
            </w:r>
          </w:p>
          <w:p w:rsidR="005758E0" w:rsidRPr="00880D11" w:rsidRDefault="005758E0" w:rsidP="002D6B4E">
            <w:pPr>
              <w:shd w:val="clear" w:color="auto" w:fill="FFFFFF"/>
              <w:autoSpaceDE w:val="0"/>
              <w:autoSpaceDN w:val="0"/>
              <w:adjustRightInd w:val="0"/>
              <w:jc w:val="center"/>
              <w:rPr>
                <w:rFonts w:ascii="Arial" w:hAnsi="Arial"/>
              </w:rPr>
            </w:pPr>
            <w:r w:rsidRPr="00880D11">
              <w:rPr>
                <w:bCs/>
                <w:color w:val="000000"/>
                <w:lang w:val="ru-RU"/>
              </w:rPr>
              <w:t>13,38</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11,88</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13,89</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14,86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4,68</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4,73</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5,56</w:t>
            </w:r>
          </w:p>
          <w:p w:rsidR="005758E0" w:rsidRPr="00880D11" w:rsidRDefault="005758E0" w:rsidP="002D6B4E">
            <w:pPr>
              <w:shd w:val="clear" w:color="auto" w:fill="FFFFFF"/>
              <w:autoSpaceDE w:val="0"/>
              <w:autoSpaceDN w:val="0"/>
              <w:adjustRightInd w:val="0"/>
              <w:jc w:val="center"/>
              <w:rPr>
                <w:color w:val="000000"/>
                <w:lang w:val="ru-RU"/>
              </w:rPr>
            </w:pPr>
            <w:r w:rsidRPr="00880D11">
              <w:rPr>
                <w:color w:val="000000"/>
                <w:lang w:val="ru-RU"/>
              </w:rPr>
              <w:t>6,77</w:t>
            </w:r>
          </w:p>
          <w:p w:rsidR="005758E0" w:rsidRPr="00880D11" w:rsidRDefault="005758E0" w:rsidP="002D6B4E">
            <w:pPr>
              <w:shd w:val="clear" w:color="auto" w:fill="FFFFFF"/>
              <w:autoSpaceDE w:val="0"/>
              <w:autoSpaceDN w:val="0"/>
              <w:adjustRightInd w:val="0"/>
              <w:jc w:val="center"/>
              <w:rPr>
                <w:rFonts w:ascii="Arial" w:hAnsi="Arial"/>
              </w:rPr>
            </w:pPr>
            <w:r w:rsidRPr="00880D11">
              <w:rPr>
                <w:color w:val="000000"/>
                <w:lang w:val="ru-RU"/>
              </w:rPr>
              <w:t>3,79</w:t>
            </w:r>
          </w:p>
        </w:tc>
      </w:tr>
    </w:tbl>
    <w:p w:rsidR="005758E0" w:rsidRPr="00880D11" w:rsidRDefault="005758E0" w:rsidP="000651E2">
      <w:pPr>
        <w:shd w:val="clear" w:color="auto" w:fill="FFFFFF"/>
        <w:autoSpaceDE w:val="0"/>
        <w:autoSpaceDN w:val="0"/>
        <w:adjustRightInd w:val="0"/>
        <w:ind w:firstLine="360"/>
        <w:jc w:val="both"/>
        <w:rPr>
          <w:b/>
          <w:bCs/>
          <w:color w:val="000000"/>
        </w:rPr>
      </w:pPr>
    </w:p>
    <w:p w:rsidR="005758E0" w:rsidRPr="00880D11" w:rsidRDefault="005758E0" w:rsidP="002D6B4E">
      <w:pPr>
        <w:shd w:val="clear" w:color="auto" w:fill="FFFFFF"/>
        <w:autoSpaceDE w:val="0"/>
        <w:autoSpaceDN w:val="0"/>
        <w:adjustRightInd w:val="0"/>
        <w:ind w:firstLine="360"/>
        <w:jc w:val="center"/>
      </w:pPr>
      <w:r w:rsidRPr="00880D11">
        <w:rPr>
          <w:b/>
          <w:bCs/>
          <w:color w:val="000000"/>
        </w:rPr>
        <w:t>10.2. Материалдық ресурстарды пайдалану көрсеткіштері</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Экономикалық жұмыста материалдық ресурстардың пайдалануын көрсеткіштер жүйесі мен олардың қарымқатынасын үлгілеу арқылы бағалауға болады.  Матекриалдық ресурстарды пайдалану көрсеткіштері қортынды және жеке деп бөлінеді. </w:t>
      </w:r>
    </w:p>
    <w:p w:rsidR="005758E0" w:rsidRPr="00880D11" w:rsidRDefault="005758E0" w:rsidP="000651E2">
      <w:pPr>
        <w:shd w:val="clear" w:color="auto" w:fill="FFFFFF"/>
        <w:autoSpaceDE w:val="0"/>
        <w:autoSpaceDN w:val="0"/>
        <w:adjustRightInd w:val="0"/>
        <w:ind w:firstLine="360"/>
        <w:jc w:val="both"/>
      </w:pPr>
      <w:r w:rsidRPr="00880D11">
        <w:rPr>
          <w:i/>
          <w:iCs/>
          <w:color w:val="000000"/>
        </w:rPr>
        <w:t xml:space="preserve">Қортынды көрсеткіштер: </w:t>
      </w:r>
      <w:r w:rsidRPr="00880D11">
        <w:rPr>
          <w:iCs/>
          <w:color w:val="000000"/>
        </w:rPr>
        <w:t xml:space="preserve">өнімнің материалсыйымдылығы, материалқайтарымы, өзіндік құндағы материалдық шығындардың меншікті үлесі, материалдық ресурстарды пайдалану коэффициенті. </w:t>
      </w:r>
    </w:p>
    <w:p w:rsidR="005758E0" w:rsidRPr="00880D11" w:rsidRDefault="005758E0" w:rsidP="000651E2">
      <w:pPr>
        <w:shd w:val="clear" w:color="auto" w:fill="FFFFFF"/>
        <w:autoSpaceDE w:val="0"/>
        <w:autoSpaceDN w:val="0"/>
        <w:adjustRightInd w:val="0"/>
        <w:ind w:firstLine="360"/>
        <w:jc w:val="both"/>
        <w:rPr>
          <w:iCs/>
          <w:color w:val="000000"/>
        </w:rPr>
      </w:pPr>
      <w:r w:rsidRPr="00880D11">
        <w:rPr>
          <w:iCs/>
          <w:color w:val="000000"/>
        </w:rPr>
        <w:t>Материалдық ресурстарды пайдаланудың</w:t>
      </w:r>
      <w:r w:rsidRPr="00880D11">
        <w:rPr>
          <w:i/>
          <w:iCs/>
          <w:color w:val="000000"/>
        </w:rPr>
        <w:t xml:space="preserve"> жеке көрсеткіштері </w:t>
      </w:r>
      <w:r w:rsidRPr="00880D11">
        <w:rPr>
          <w:iCs/>
          <w:color w:val="000000"/>
        </w:rPr>
        <w:t xml:space="preserve">материалдық ресурстардың жеке элементтерінің пайдалану тиімділігін сипаттау үшін қолданылады, сонымен қатар жеке бұйымдардың материалсыйымдылығын бағалау үшін де пайдаланылады. Жеке бұйымдардың материалсыйымдылығының меншікті үлесі құндылық, табиғи-құндылық және табиғи түрінде болуы мүмкін.  </w:t>
      </w:r>
    </w:p>
    <w:p w:rsidR="005758E0" w:rsidRPr="00880D11" w:rsidRDefault="005758E0" w:rsidP="000651E2">
      <w:pPr>
        <w:shd w:val="clear" w:color="auto" w:fill="FFFFFF"/>
        <w:autoSpaceDE w:val="0"/>
        <w:autoSpaceDN w:val="0"/>
        <w:adjustRightInd w:val="0"/>
        <w:ind w:firstLine="360"/>
        <w:jc w:val="both"/>
      </w:pPr>
      <w:r w:rsidRPr="00880D11">
        <w:rPr>
          <w:iCs/>
          <w:color w:val="000000"/>
        </w:rPr>
        <w:t>Қортынды көрсеткіштердің өзгеруін анықтау ретін және үрдісін қар</w:t>
      </w:r>
      <w:r w:rsidR="00F450B1" w:rsidRPr="00880D11">
        <w:rPr>
          <w:iCs/>
          <w:color w:val="000000"/>
        </w:rPr>
        <w:t>а</w:t>
      </w:r>
      <w:r w:rsidRPr="00880D11">
        <w:rPr>
          <w:iCs/>
          <w:color w:val="000000"/>
        </w:rPr>
        <w:t xml:space="preserve">стырайық. </w:t>
      </w:r>
    </w:p>
    <w:p w:rsidR="005758E0" w:rsidRPr="00880D11" w:rsidRDefault="005758E0" w:rsidP="000651E2">
      <w:pPr>
        <w:shd w:val="clear" w:color="auto" w:fill="FFFFFF"/>
        <w:autoSpaceDE w:val="0"/>
        <w:autoSpaceDN w:val="0"/>
        <w:adjustRightInd w:val="0"/>
        <w:ind w:firstLine="360"/>
        <w:jc w:val="both"/>
        <w:rPr>
          <w:color w:val="000000"/>
        </w:rPr>
      </w:pPr>
      <w:r w:rsidRPr="00880D11">
        <w:rPr>
          <w:b/>
          <w:bCs/>
          <w:color w:val="000000"/>
        </w:rPr>
        <w:t xml:space="preserve">Өнімнің материалсыйымдылығы </w:t>
      </w:r>
      <w:r w:rsidRPr="00880D11">
        <w:rPr>
          <w:bCs/>
          <w:color w:val="000000"/>
        </w:rPr>
        <w:t xml:space="preserve">материалдық жұмсалымдардың өндірілген өнім құнына қатынасымен анықталады және ол шығарылған өнімнің бір теңгесіне келетін материалдық жұмсалымды білдіреді: </w:t>
      </w:r>
    </w:p>
    <w:p w:rsidR="005758E0" w:rsidRPr="00880D11" w:rsidRDefault="005758E0" w:rsidP="002D6B4E">
      <w:pPr>
        <w:shd w:val="clear" w:color="auto" w:fill="FFFFFF"/>
        <w:autoSpaceDE w:val="0"/>
        <w:autoSpaceDN w:val="0"/>
        <w:adjustRightInd w:val="0"/>
        <w:ind w:firstLine="360"/>
        <w:jc w:val="center"/>
        <w:rPr>
          <w:color w:val="000000"/>
        </w:rPr>
      </w:pPr>
      <w:r w:rsidRPr="00880D11">
        <w:rPr>
          <w:color w:val="000000"/>
        </w:rPr>
        <w:t>М</w:t>
      </w:r>
      <w:r w:rsidRPr="00880D11">
        <w:rPr>
          <w:color w:val="000000"/>
          <w:vertAlign w:val="subscript"/>
        </w:rPr>
        <w:t xml:space="preserve">сыйым </w:t>
      </w:r>
      <w:r w:rsidRPr="00880D11">
        <w:rPr>
          <w:color w:val="000000"/>
        </w:rPr>
        <w:t>= М</w:t>
      </w:r>
      <w:r w:rsidRPr="00880D11">
        <w:rPr>
          <w:color w:val="000000"/>
          <w:vertAlign w:val="subscript"/>
        </w:rPr>
        <w:t xml:space="preserve">мш </w:t>
      </w:r>
      <w:r w:rsidRPr="00880D11">
        <w:rPr>
          <w:color w:val="000000"/>
        </w:rPr>
        <w:t xml:space="preserve">/ </w:t>
      </w:r>
      <w:r w:rsidRPr="00880D11">
        <w:rPr>
          <w:iCs/>
          <w:color w:val="000000"/>
        </w:rPr>
        <w:t>N</w:t>
      </w:r>
      <w:r w:rsidRPr="00880D11">
        <w:rPr>
          <w:iCs/>
          <w:color w:val="000000"/>
          <w:vertAlign w:val="subscript"/>
        </w:rPr>
        <w:t>ө</w:t>
      </w:r>
      <w:r w:rsidRPr="00880D11">
        <w:rPr>
          <w:iCs/>
          <w:color w:val="000000"/>
        </w:rPr>
        <w:t>,</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мұнда </w:t>
      </w:r>
      <w:r w:rsidRPr="00880D11">
        <w:rPr>
          <w:iCs/>
          <w:color w:val="000000"/>
        </w:rPr>
        <w:t>М</w:t>
      </w:r>
      <w:r w:rsidRPr="00880D11">
        <w:rPr>
          <w:iCs/>
          <w:color w:val="000000"/>
          <w:vertAlign w:val="subscript"/>
        </w:rPr>
        <w:t>мш</w:t>
      </w:r>
      <w:r w:rsidRPr="00880D11">
        <w:rPr>
          <w:i/>
          <w:iCs/>
          <w:color w:val="000000"/>
        </w:rPr>
        <w:t xml:space="preserve"> – </w:t>
      </w:r>
      <w:r w:rsidRPr="00880D11">
        <w:rPr>
          <w:color w:val="000000"/>
        </w:rPr>
        <w:t xml:space="preserve">материалдық жұмсалымдар;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           </w:t>
      </w:r>
      <w:r w:rsidRPr="00880D11">
        <w:rPr>
          <w:iCs/>
          <w:color w:val="000000"/>
        </w:rPr>
        <w:t>N</w:t>
      </w:r>
      <w:r w:rsidRPr="00880D11">
        <w:rPr>
          <w:iCs/>
          <w:color w:val="000000"/>
          <w:vertAlign w:val="subscript"/>
        </w:rPr>
        <w:t>ө</w:t>
      </w:r>
      <w:r w:rsidRPr="00880D11">
        <w:rPr>
          <w:i/>
          <w:iCs/>
          <w:color w:val="000000"/>
        </w:rPr>
        <w:t xml:space="preserve"> - </w:t>
      </w:r>
      <w:r w:rsidRPr="00880D11">
        <w:rPr>
          <w:iCs/>
          <w:color w:val="000000"/>
        </w:rPr>
        <w:t xml:space="preserve">құндылықта немесе табиғи түрінде көрсетілген өнім көлемі. </w:t>
      </w:r>
    </w:p>
    <w:p w:rsidR="005758E0" w:rsidRPr="00880D11" w:rsidRDefault="005758E0" w:rsidP="000651E2">
      <w:pPr>
        <w:shd w:val="clear" w:color="auto" w:fill="FFFFFF"/>
        <w:autoSpaceDE w:val="0"/>
        <w:autoSpaceDN w:val="0"/>
        <w:adjustRightInd w:val="0"/>
        <w:ind w:firstLine="360"/>
        <w:jc w:val="both"/>
      </w:pPr>
      <w:r w:rsidRPr="00880D11">
        <w:rPr>
          <w:b/>
          <w:bCs/>
          <w:color w:val="000000"/>
        </w:rPr>
        <w:t>Материалқайтарымы –</w:t>
      </w:r>
      <w:r w:rsidRPr="00880D11">
        <w:rPr>
          <w:color w:val="000000"/>
        </w:rPr>
        <w:t xml:space="preserve"> бұл материалсыйымдылыққа қарама-қарсы көрсеткіш, ол қолданған материалдық ресурстардың бір теңгесіне келетін өнім көлемін сипаттайды: </w:t>
      </w:r>
    </w:p>
    <w:p w:rsidR="005758E0" w:rsidRPr="00880D11" w:rsidRDefault="005758E0" w:rsidP="002D6B4E">
      <w:pPr>
        <w:shd w:val="clear" w:color="auto" w:fill="FFFFFF"/>
        <w:autoSpaceDE w:val="0"/>
        <w:autoSpaceDN w:val="0"/>
        <w:adjustRightInd w:val="0"/>
        <w:ind w:firstLine="360"/>
        <w:jc w:val="center"/>
      </w:pPr>
      <w:r w:rsidRPr="00880D11">
        <w:t>М</w:t>
      </w:r>
      <w:r w:rsidRPr="00880D11">
        <w:rPr>
          <w:vertAlign w:val="subscript"/>
        </w:rPr>
        <w:t xml:space="preserve">мқ </w:t>
      </w:r>
      <w:r w:rsidRPr="00880D11">
        <w:t xml:space="preserve">= </w:t>
      </w:r>
      <w:r w:rsidRPr="00880D11">
        <w:rPr>
          <w:iCs/>
          <w:color w:val="000000"/>
        </w:rPr>
        <w:t>N</w:t>
      </w:r>
      <w:r w:rsidRPr="00880D11">
        <w:rPr>
          <w:iCs/>
          <w:color w:val="000000"/>
          <w:vertAlign w:val="subscript"/>
        </w:rPr>
        <w:t xml:space="preserve">ө </w:t>
      </w:r>
      <w:r w:rsidRPr="00880D11">
        <w:rPr>
          <w:iCs/>
          <w:color w:val="000000"/>
        </w:rPr>
        <w:t xml:space="preserve">/ </w:t>
      </w:r>
      <w:r w:rsidRPr="00880D11">
        <w:rPr>
          <w:color w:val="000000"/>
        </w:rPr>
        <w:t>М</w:t>
      </w:r>
      <w:r w:rsidRPr="00880D11">
        <w:rPr>
          <w:color w:val="000000"/>
          <w:vertAlign w:val="subscript"/>
        </w:rPr>
        <w:t>мш</w:t>
      </w:r>
    </w:p>
    <w:p w:rsidR="005758E0" w:rsidRPr="00880D11" w:rsidRDefault="005758E0" w:rsidP="000651E2">
      <w:pPr>
        <w:shd w:val="clear" w:color="auto" w:fill="FFFFFF"/>
        <w:autoSpaceDE w:val="0"/>
        <w:autoSpaceDN w:val="0"/>
        <w:adjustRightInd w:val="0"/>
        <w:ind w:firstLine="360"/>
        <w:jc w:val="both"/>
      </w:pPr>
      <w:r w:rsidRPr="00880D11">
        <w:rPr>
          <w:color w:val="000000"/>
        </w:rPr>
        <w:t>Өнеркәсі</w:t>
      </w:r>
      <w:r w:rsidR="00F450B1" w:rsidRPr="00880D11">
        <w:rPr>
          <w:color w:val="000000"/>
        </w:rPr>
        <w:t>б</w:t>
      </w:r>
      <w:r w:rsidRPr="00880D11">
        <w:rPr>
          <w:color w:val="000000"/>
        </w:rPr>
        <w:t>і дамыған елдердің тәжірибесі көрсеткендей ғылыми тхникалық серпеліс құрып жатқан жүйенің материалсыйымдылығын, металсыйымдылығын және энергиясый</w:t>
      </w:r>
      <w:r w:rsidR="00F450B1" w:rsidRPr="00880D11">
        <w:rPr>
          <w:color w:val="000000"/>
        </w:rPr>
        <w:t xml:space="preserve">- </w:t>
      </w:r>
      <w:r w:rsidRPr="00880D11">
        <w:rPr>
          <w:color w:val="000000"/>
        </w:rPr>
        <w:t xml:space="preserve">ымдылығын азайтады. 1973 жылдан 1985 жылға дейін жалпы ұлттық өнім 32%-ға, энергияны пайдалану 5%-ға өсті. </w:t>
      </w:r>
      <w:r w:rsidRPr="00880D11">
        <w:rPr>
          <w:color w:val="000000"/>
          <w:lang w:val="ru-RU"/>
        </w:rPr>
        <w:t>[</w:t>
      </w:r>
      <w:r w:rsidR="00545FFB" w:rsidRPr="00880D11">
        <w:rPr>
          <w:color w:val="000000"/>
          <w:lang w:val="ru-RU"/>
        </w:rPr>
        <w:t>7</w:t>
      </w:r>
      <w:r w:rsidR="001F26D5" w:rsidRPr="00880D11">
        <w:rPr>
          <w:color w:val="000000"/>
          <w:lang w:val="ru-RU"/>
        </w:rPr>
        <w:t>.</w:t>
      </w:r>
      <w:r w:rsidRPr="00880D11">
        <w:rPr>
          <w:b/>
          <w:color w:val="000000"/>
          <w:lang w:val="ru-RU"/>
        </w:rPr>
        <w:t xml:space="preserve"> 317</w:t>
      </w:r>
      <w:r w:rsidR="00E122FF" w:rsidRPr="00880D11">
        <w:rPr>
          <w:b/>
          <w:color w:val="000000"/>
          <w:lang w:val="ru-RU"/>
        </w:rPr>
        <w:t>б</w:t>
      </w:r>
      <w:r w:rsidRPr="00880D11">
        <w:rPr>
          <w:color w:val="000000"/>
          <w:lang w:val="ru-RU"/>
        </w:rPr>
        <w:t>].</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80-шы жылдары ССРО-да соңғы өнімнің бірлігіне АҚШ-қа қарағанда 1,75 есе көп болат жұмсалды, осының себебінен өнімнің көлемін өсіру үшін оларды өндіру қарқынын арттыруды талап етеді.   Осындай материалсыйымдылық  ол өнімдерді шығаратын салада шикізатты, отынды, энергияны, күрделі салымдарды  артық жұмсауға тура келді, ол шығындар металөңдеу саласындағы қуатқа қарағанда 3,1 есе артық болуға тиісті болды. Сондықтан үнемді, сонымен қатар бұйым мен материалдың жаңа құрылымын, технологиялық жүйенің және еңбек затына әсер ететін әдістердің жаңа түрлерін табу қазіргі заманның өзекті мәселесі болып отыр. XXI ғасырдың материалы деп аталатын композит мысалын келтірейік.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Композитке нығайтушыны (бұл талшық және кристалдар болуы мүмкін) белгілі бір үлестіру арқылы метал немесе бейметал негізінде жасалған материалдар жатады. </w:t>
      </w:r>
    </w:p>
    <w:p w:rsidR="005758E0" w:rsidRPr="00880D11" w:rsidRDefault="005758E0" w:rsidP="000651E2">
      <w:pPr>
        <w:shd w:val="clear" w:color="auto" w:fill="FFFFFF"/>
        <w:autoSpaceDE w:val="0"/>
        <w:autoSpaceDN w:val="0"/>
        <w:adjustRightInd w:val="0"/>
        <w:ind w:firstLine="360"/>
        <w:jc w:val="both"/>
      </w:pPr>
      <w:r w:rsidRPr="00880D11">
        <w:rPr>
          <w:color w:val="000000"/>
        </w:rPr>
        <w:lastRenderedPageBreak/>
        <w:t xml:space="preserve">Машинада, құрал-жабдықта, құрылғыларда композиттік материалдарды қолдану төмендегідей үнемдеуге қол жеткізуге болады: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     </w:t>
      </w:r>
      <w:r w:rsidR="00F450B1" w:rsidRPr="00880D11">
        <w:rPr>
          <w:color w:val="000000"/>
        </w:rPr>
        <w:t>құрылым</w:t>
      </w:r>
      <w:r w:rsidR="00367A99" w:rsidRPr="00880D11">
        <w:rPr>
          <w:color w:val="000000"/>
        </w:rPr>
        <w:t xml:space="preserve"> (</w:t>
      </w:r>
      <w:r w:rsidRPr="00880D11">
        <w:rPr>
          <w:color w:val="000000"/>
        </w:rPr>
        <w:t>конструкция</w:t>
      </w:r>
      <w:r w:rsidR="00367A99" w:rsidRPr="00880D11">
        <w:rPr>
          <w:color w:val="000000"/>
        </w:rPr>
        <w:t>)</w:t>
      </w:r>
      <w:r w:rsidRPr="00880D11">
        <w:rPr>
          <w:color w:val="000000"/>
        </w:rPr>
        <w:t xml:space="preserve"> салмағын  -  25-50%-ға;</w:t>
      </w:r>
    </w:p>
    <w:p w:rsidR="005758E0" w:rsidRPr="00880D11" w:rsidRDefault="005758E0" w:rsidP="000651E2">
      <w:pPr>
        <w:shd w:val="clear" w:color="auto" w:fill="FFFFFF"/>
        <w:autoSpaceDE w:val="0"/>
        <w:autoSpaceDN w:val="0"/>
        <w:adjustRightInd w:val="0"/>
        <w:ind w:firstLine="360"/>
        <w:jc w:val="both"/>
      </w:pPr>
      <w:r w:rsidRPr="00880D11">
        <w:rPr>
          <w:color w:val="000000"/>
        </w:rPr>
        <w:t>•     дайындау</w:t>
      </w:r>
      <w:r w:rsidR="00367A99" w:rsidRPr="00880D11">
        <w:rPr>
          <w:color w:val="000000"/>
        </w:rPr>
        <w:t>дың</w:t>
      </w:r>
      <w:r w:rsidRPr="00880D11">
        <w:rPr>
          <w:color w:val="000000"/>
        </w:rPr>
        <w:t xml:space="preserve"> еңбексыйымдылығын -  1,5-3 есе;</w:t>
      </w:r>
    </w:p>
    <w:p w:rsidR="005758E0" w:rsidRPr="00880D11" w:rsidRDefault="005758E0" w:rsidP="000651E2">
      <w:pPr>
        <w:shd w:val="clear" w:color="auto" w:fill="FFFFFF"/>
        <w:autoSpaceDE w:val="0"/>
        <w:autoSpaceDN w:val="0"/>
        <w:adjustRightInd w:val="0"/>
        <w:ind w:firstLine="360"/>
        <w:jc w:val="both"/>
      </w:pPr>
      <w:r w:rsidRPr="00880D11">
        <w:rPr>
          <w:color w:val="000000"/>
        </w:rPr>
        <w:t>•     өндірістің энергиясыйымдылығын -  8-10 есе;</w:t>
      </w:r>
    </w:p>
    <w:p w:rsidR="005758E0" w:rsidRPr="00880D11" w:rsidRDefault="005758E0" w:rsidP="000651E2">
      <w:pPr>
        <w:shd w:val="clear" w:color="auto" w:fill="FFFFFF"/>
        <w:autoSpaceDE w:val="0"/>
        <w:autoSpaceDN w:val="0"/>
        <w:adjustRightInd w:val="0"/>
        <w:ind w:firstLine="360"/>
        <w:jc w:val="both"/>
      </w:pPr>
      <w:r w:rsidRPr="00880D11">
        <w:rPr>
          <w:color w:val="000000"/>
        </w:rPr>
        <w:t>•     металсыйымдылығын -  1,6-3 есе азаяды.</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Композит көмегімен техника ресурсын 1,5-3 есе арттыруға болады, коррозиядан болатын  шығындарды, тасымалдау көліктерінің отын жұмсалымын төмендетуге болады. </w:t>
      </w:r>
    </w:p>
    <w:p w:rsidR="005758E0" w:rsidRPr="00880D11" w:rsidRDefault="005758E0" w:rsidP="000651E2">
      <w:pPr>
        <w:shd w:val="clear" w:color="auto" w:fill="FFFFFF"/>
        <w:autoSpaceDE w:val="0"/>
        <w:autoSpaceDN w:val="0"/>
        <w:adjustRightInd w:val="0"/>
        <w:ind w:firstLine="360"/>
        <w:jc w:val="both"/>
      </w:pPr>
      <w:r w:rsidRPr="00880D11">
        <w:rPr>
          <w:color w:val="000000"/>
        </w:rPr>
        <w:t>Мамандардың бағалауы бойынша [</w:t>
      </w:r>
      <w:r w:rsidR="00545FFB" w:rsidRPr="00880D11">
        <w:rPr>
          <w:color w:val="000000"/>
        </w:rPr>
        <w:t>5.</w:t>
      </w:r>
      <w:r w:rsidRPr="00880D11">
        <w:rPr>
          <w:b/>
          <w:color w:val="000000"/>
        </w:rPr>
        <w:t>145</w:t>
      </w:r>
      <w:r w:rsidR="00545FFB" w:rsidRPr="00880D11">
        <w:rPr>
          <w:b/>
          <w:color w:val="000000"/>
        </w:rPr>
        <w:t>б</w:t>
      </w:r>
      <w:r w:rsidRPr="00880D11">
        <w:rPr>
          <w:color w:val="000000"/>
        </w:rPr>
        <w:t xml:space="preserve">] Ресей </w:t>
      </w:r>
      <w:r w:rsidR="00367A99" w:rsidRPr="00880D11">
        <w:rPr>
          <w:color w:val="000000"/>
        </w:rPr>
        <w:t>құрылымдық</w:t>
      </w:r>
      <w:r w:rsidRPr="00880D11">
        <w:rPr>
          <w:color w:val="000000"/>
        </w:rPr>
        <w:t xml:space="preserve"> материалдар бойынша АҚШ-тан 1985 жылы 23 жылға, ал алдағы уақытта 68 жылға артта қалуы мүмкін.  </w:t>
      </w:r>
    </w:p>
    <w:p w:rsidR="005758E0" w:rsidRPr="00880D11" w:rsidRDefault="005758E0" w:rsidP="000651E2">
      <w:pPr>
        <w:shd w:val="clear" w:color="auto" w:fill="FFFFFF"/>
        <w:autoSpaceDE w:val="0"/>
        <w:autoSpaceDN w:val="0"/>
        <w:adjustRightInd w:val="0"/>
        <w:ind w:firstLine="360"/>
        <w:jc w:val="both"/>
        <w:rPr>
          <w:color w:val="000000"/>
        </w:rPr>
      </w:pPr>
      <w:r w:rsidRPr="00880D11">
        <w:rPr>
          <w:i/>
          <w:iCs/>
          <w:color w:val="000000"/>
        </w:rPr>
        <w:t xml:space="preserve">Өнімнің өзіндік құнында материалдық жұмсалымның меншікті салмағы – </w:t>
      </w:r>
      <w:r w:rsidRPr="00880D11">
        <w:rPr>
          <w:iCs/>
          <w:color w:val="000000"/>
        </w:rPr>
        <w:t>бұл</w:t>
      </w:r>
      <w:r w:rsidRPr="00880D11">
        <w:rPr>
          <w:i/>
          <w:iCs/>
          <w:color w:val="000000"/>
        </w:rPr>
        <w:t xml:space="preserve"> </w:t>
      </w:r>
      <w:r w:rsidRPr="00880D11">
        <w:rPr>
          <w:iCs/>
          <w:color w:val="000000"/>
        </w:rPr>
        <w:t xml:space="preserve">материалдық жұмсалымның толық өзіндік құнға қатынасын байқататын көрсеткіш: </w:t>
      </w:r>
    </w:p>
    <w:p w:rsidR="005758E0" w:rsidRPr="00880D11" w:rsidRDefault="005758E0" w:rsidP="002D6B4E">
      <w:pPr>
        <w:shd w:val="clear" w:color="auto" w:fill="FFFFFF"/>
        <w:autoSpaceDE w:val="0"/>
        <w:autoSpaceDN w:val="0"/>
        <w:adjustRightInd w:val="0"/>
        <w:ind w:firstLine="360"/>
        <w:jc w:val="center"/>
      </w:pPr>
      <w:r w:rsidRPr="00880D11">
        <w:rPr>
          <w:color w:val="000000"/>
        </w:rPr>
        <w:t>Д</w:t>
      </w:r>
      <w:r w:rsidRPr="00880D11">
        <w:rPr>
          <w:color w:val="000000"/>
          <w:vertAlign w:val="subscript"/>
        </w:rPr>
        <w:t xml:space="preserve">мш </w:t>
      </w:r>
      <w:r w:rsidRPr="00880D11">
        <w:rPr>
          <w:color w:val="000000"/>
        </w:rPr>
        <w:t>= М/ӨҚ,</w:t>
      </w:r>
    </w:p>
    <w:p w:rsidR="005758E0" w:rsidRPr="00880D11" w:rsidRDefault="005758E0" w:rsidP="000651E2">
      <w:pPr>
        <w:shd w:val="clear" w:color="auto" w:fill="FFFFFF"/>
        <w:autoSpaceDE w:val="0"/>
        <w:autoSpaceDN w:val="0"/>
        <w:adjustRightInd w:val="0"/>
        <w:ind w:firstLine="360"/>
        <w:jc w:val="both"/>
      </w:pPr>
      <w:r w:rsidRPr="00880D11">
        <w:rPr>
          <w:color w:val="000000"/>
        </w:rPr>
        <w:t>мұнда ӨҚ - өнімнің толық өзіндік құны.</w:t>
      </w:r>
    </w:p>
    <w:p w:rsidR="005758E0" w:rsidRPr="00880D11" w:rsidRDefault="005758E0" w:rsidP="000651E2">
      <w:pPr>
        <w:shd w:val="clear" w:color="auto" w:fill="FFFFFF"/>
        <w:autoSpaceDE w:val="0"/>
        <w:autoSpaceDN w:val="0"/>
        <w:adjustRightInd w:val="0"/>
        <w:ind w:firstLine="360"/>
        <w:jc w:val="both"/>
        <w:rPr>
          <w:color w:val="000000"/>
        </w:rPr>
      </w:pPr>
      <w:r w:rsidRPr="00880D11">
        <w:rPr>
          <w:i/>
          <w:iCs/>
          <w:color w:val="000000"/>
        </w:rPr>
        <w:t>Материалдық ресурстардың пайдалану коэффициенті –</w:t>
      </w:r>
      <w:r w:rsidRPr="00880D11">
        <w:rPr>
          <w:color w:val="000000"/>
        </w:rPr>
        <w:t xml:space="preserve"> бұл материалдық нақты жұмсалымының </w:t>
      </w:r>
      <w:r w:rsidRPr="00880D11">
        <w:rPr>
          <w:iCs/>
          <w:color w:val="000000"/>
        </w:rPr>
        <w:t>(М</w:t>
      </w:r>
      <w:r w:rsidRPr="00880D11">
        <w:rPr>
          <w:iCs/>
          <w:color w:val="000000"/>
          <w:vertAlign w:val="subscript"/>
        </w:rPr>
        <w:t>1</w:t>
      </w:r>
      <w:r w:rsidRPr="00880D11">
        <w:rPr>
          <w:iCs/>
          <w:color w:val="000000"/>
        </w:rPr>
        <w:t>)</w:t>
      </w:r>
      <w:r w:rsidRPr="00880D11">
        <w:rPr>
          <w:i/>
          <w:iCs/>
          <w:color w:val="000000"/>
        </w:rPr>
        <w:t xml:space="preserve"> </w:t>
      </w:r>
      <w:r w:rsidRPr="00880D11">
        <w:rPr>
          <w:color w:val="000000"/>
        </w:rPr>
        <w:t xml:space="preserve"> жоспарлы калькуляциясы, нақты шығарылымы және өнімнің ассортименті бойынша белгіленген материалдық жұмсалымға (М</w:t>
      </w:r>
      <w:r w:rsidRPr="00880D11">
        <w:rPr>
          <w:color w:val="000000"/>
          <w:vertAlign w:val="superscript"/>
          <w:rtl/>
          <w:lang w:val="ru-RU" w:bidi="he-IL"/>
        </w:rPr>
        <w:t>׳</w:t>
      </w:r>
      <w:r w:rsidRPr="00880D11">
        <w:rPr>
          <w:color w:val="000000"/>
          <w:vertAlign w:val="subscript"/>
        </w:rPr>
        <w:t>1</w:t>
      </w:r>
      <w:r w:rsidRPr="00880D11">
        <w:rPr>
          <w:iCs/>
          <w:color w:val="000000"/>
          <w:vertAlign w:val="superscript"/>
          <w:rtl/>
          <w:lang w:val="ru-RU" w:bidi="he-IL"/>
        </w:rPr>
        <w:t xml:space="preserve"> </w:t>
      </w:r>
      <w:r w:rsidRPr="00880D11">
        <w:rPr>
          <w:iCs/>
          <w:color w:val="000000"/>
        </w:rPr>
        <w:t>)</w:t>
      </w:r>
      <w:r w:rsidRPr="00880D11">
        <w:rPr>
          <w:color w:val="000000"/>
        </w:rPr>
        <w:t xml:space="preserve"> қатынасын білдіреді: </w:t>
      </w:r>
    </w:p>
    <w:p w:rsidR="005758E0" w:rsidRPr="00880D11" w:rsidRDefault="005758E0" w:rsidP="002D6B4E">
      <w:pPr>
        <w:shd w:val="clear" w:color="auto" w:fill="FFFFFF"/>
        <w:autoSpaceDE w:val="0"/>
        <w:autoSpaceDN w:val="0"/>
        <w:adjustRightInd w:val="0"/>
        <w:ind w:firstLine="360"/>
        <w:jc w:val="center"/>
      </w:pPr>
      <w:r w:rsidRPr="00880D11">
        <w:rPr>
          <w:color w:val="000000"/>
        </w:rPr>
        <w:t>К</w:t>
      </w:r>
      <w:r w:rsidRPr="00880D11">
        <w:rPr>
          <w:color w:val="000000"/>
          <w:vertAlign w:val="subscript"/>
        </w:rPr>
        <w:t xml:space="preserve">п </w:t>
      </w:r>
      <w:r w:rsidRPr="00880D11">
        <w:rPr>
          <w:color w:val="000000"/>
        </w:rPr>
        <w:t>= М</w:t>
      </w:r>
      <w:r w:rsidRPr="00880D11">
        <w:rPr>
          <w:color w:val="000000"/>
          <w:vertAlign w:val="subscript"/>
        </w:rPr>
        <w:t xml:space="preserve">1 </w:t>
      </w:r>
      <w:r w:rsidRPr="00880D11">
        <w:rPr>
          <w:color w:val="000000"/>
        </w:rPr>
        <w:t>/ М</w:t>
      </w:r>
      <w:r w:rsidRPr="00880D11">
        <w:rPr>
          <w:color w:val="000000"/>
          <w:vertAlign w:val="superscript"/>
          <w:rtl/>
          <w:lang w:val="ru-RU" w:bidi="he-IL"/>
        </w:rPr>
        <w:t>׳</w:t>
      </w:r>
      <w:r w:rsidRPr="00880D11">
        <w:rPr>
          <w:color w:val="000000"/>
          <w:vertAlign w:val="subscript"/>
        </w:rPr>
        <w:t>1</w:t>
      </w:r>
      <w:r w:rsidRPr="00880D11">
        <w:rPr>
          <w:color w:val="000000"/>
        </w:rPr>
        <w:t>.</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Егер пайдалану коэффициенті бірден көп болса, онда материалдардың артық жұмсалғанын , коэффициент мәні бірден кем болса, онда материалдық ресурстардың үнемделгенін білдіреді.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Экон</w:t>
      </w:r>
      <w:r w:rsidR="002D6B4E" w:rsidRPr="00880D11">
        <w:rPr>
          <w:color w:val="000000"/>
        </w:rPr>
        <w:t>о</w:t>
      </w:r>
      <w:r w:rsidRPr="00880D11">
        <w:rPr>
          <w:color w:val="000000"/>
        </w:rPr>
        <w:t xml:space="preserve">микалық әдебиеттерде қортынды көрсеткіштерін талдау үшін факторлық үлгілерді қолдануға негізделген бірнеше әдістеме ұсынылады. Олардың ішінде жоғары шынайы бағалайтын материалсыйымдылығының көрсеткіші болып табылады. </w:t>
      </w:r>
    </w:p>
    <w:p w:rsidR="00880D11" w:rsidRDefault="00880D11" w:rsidP="00880D11">
      <w:pPr>
        <w:rPr>
          <w:b/>
          <w:lang w:val="en-US"/>
        </w:rPr>
      </w:pPr>
    </w:p>
    <w:p w:rsidR="00880D11" w:rsidRPr="00880D11" w:rsidRDefault="00880D11" w:rsidP="00880D11">
      <w:pPr>
        <w:rPr>
          <w:b/>
        </w:rPr>
      </w:pPr>
      <w:r w:rsidRPr="00880D11">
        <w:rPr>
          <w:b/>
        </w:rPr>
        <w:t>Дәріс 20</w:t>
      </w:r>
    </w:p>
    <w:p w:rsidR="00880D11" w:rsidRPr="00880D11" w:rsidRDefault="00880D11" w:rsidP="00880D11">
      <w:pPr>
        <w:rPr>
          <w:b/>
          <w:bCs/>
          <w:color w:val="000000"/>
        </w:rPr>
      </w:pPr>
      <w:r w:rsidRPr="00880D11">
        <w:rPr>
          <w:b/>
          <w:bCs/>
          <w:color w:val="000000"/>
        </w:rPr>
        <w:t>3.Материалдық ресурстарды пайдаланудың факторлық талдауы  және оның материалдық жұмсалым көлеміне әсері.</w:t>
      </w:r>
    </w:p>
    <w:p w:rsidR="00880D11" w:rsidRPr="00880D11" w:rsidRDefault="00880D11" w:rsidP="00880D11">
      <w:pPr>
        <w:shd w:val="clear" w:color="auto" w:fill="FFFFFF"/>
        <w:autoSpaceDE w:val="0"/>
        <w:autoSpaceDN w:val="0"/>
        <w:adjustRightInd w:val="0"/>
        <w:rPr>
          <w:b/>
          <w:bCs/>
          <w:color w:val="000000"/>
          <w:sz w:val="28"/>
          <w:szCs w:val="28"/>
          <w:lang w:val="ru-RU"/>
        </w:rPr>
      </w:pPr>
      <w:r w:rsidRPr="00880D11">
        <w:rPr>
          <w:b/>
          <w:bCs/>
          <w:color w:val="000000"/>
        </w:rPr>
        <w:t>4.Материалдық ресурстармен қамтамасыз етуді талдау</w:t>
      </w:r>
      <w:r w:rsidRPr="00880D11">
        <w:rPr>
          <w:b/>
        </w:rPr>
        <w:t>.</w:t>
      </w:r>
    </w:p>
    <w:p w:rsidR="005758E0" w:rsidRPr="00880D11" w:rsidRDefault="00A56E82" w:rsidP="00A56E82">
      <w:pPr>
        <w:shd w:val="clear" w:color="auto" w:fill="FFFFFF"/>
        <w:autoSpaceDE w:val="0"/>
        <w:autoSpaceDN w:val="0"/>
        <w:adjustRightInd w:val="0"/>
        <w:rPr>
          <w:b/>
          <w:bCs/>
          <w:color w:val="000000"/>
        </w:rPr>
      </w:pPr>
      <w:r>
        <w:rPr>
          <w:b/>
          <w:bCs/>
          <w:color w:val="000000"/>
          <w:lang w:val="en-US"/>
        </w:rPr>
        <w:t>2</w:t>
      </w:r>
      <w:r w:rsidR="005758E0" w:rsidRPr="00880D11">
        <w:rPr>
          <w:b/>
          <w:bCs/>
          <w:color w:val="000000"/>
        </w:rPr>
        <w:t>0.3. Материалдық ресурстарды пайдаланудың факторлық талдауы</w:t>
      </w:r>
    </w:p>
    <w:p w:rsidR="005758E0" w:rsidRPr="00880D11" w:rsidRDefault="005758E0" w:rsidP="002D6B4E">
      <w:pPr>
        <w:shd w:val="clear" w:color="auto" w:fill="FFFFFF"/>
        <w:autoSpaceDE w:val="0"/>
        <w:autoSpaceDN w:val="0"/>
        <w:adjustRightInd w:val="0"/>
        <w:ind w:firstLine="360"/>
        <w:jc w:val="center"/>
      </w:pPr>
      <w:r w:rsidRPr="00880D11">
        <w:rPr>
          <w:b/>
          <w:bCs/>
          <w:color w:val="000000"/>
        </w:rPr>
        <w:t>және оның материалдық жұмсалым көлеміне әсері</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Материалдық ресурстарды пайдалану тиімділігінің артуы өнім өндіруге кететін материалдық шығындарды азайтады, өзіндік құнды төмендетіп, пайданы көбейтеді.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Материалсыйымдылық материалдық жұмсалымның қосындысын білдіреді, оның өскені материалдық жұмсалымды өсіреді, ал төмендегені – азайтады. Өзіндік құнды калькуляциялағанда материалдық жұмсалымдарға тікелей («Шикізат және материалдар» бабының құрамында) шығындармен қатар жанама (жұмсалымның кешенді бабының құрамында: үстемелі шығындар, кезең шығындары) шығындар жатады. Осыған байланысты оларды тікелей және жалпы шығындар деп атайды.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Материалдық ресурстарды пайдалану тиімділігінен және оған әсер ететін факторлардан материалдық жұмсалымның тәуелділігін көрсететін құрылымдық-логикалық үлгі 10.1 суретте көрсетілген. </w:t>
      </w:r>
    </w:p>
    <w:p w:rsidR="005758E0" w:rsidRPr="00880D11" w:rsidRDefault="005758E0" w:rsidP="000651E2">
      <w:pPr>
        <w:shd w:val="clear" w:color="auto" w:fill="FFFFFF"/>
        <w:autoSpaceDE w:val="0"/>
        <w:autoSpaceDN w:val="0"/>
        <w:adjustRightInd w:val="0"/>
        <w:ind w:firstLine="360"/>
        <w:jc w:val="both"/>
      </w:pPr>
      <w:r w:rsidRPr="00880D11">
        <w:rPr>
          <w:color w:val="000000"/>
        </w:rPr>
        <w:t>Тізбекте көрініп тұрғандай, факторлық жүйенің бірінші деңгейдегі материалд</w:t>
      </w:r>
      <w:r w:rsidR="00A301B7" w:rsidRPr="00880D11">
        <w:rPr>
          <w:color w:val="000000"/>
        </w:rPr>
        <w:t>ы</w:t>
      </w:r>
      <w:r w:rsidRPr="00880D11">
        <w:rPr>
          <w:color w:val="000000"/>
        </w:rPr>
        <w:t xml:space="preserve">қ ресурстардың шамасы жалпы материалсыйымдылыққа және өнім көлеміне тәуелді. Материалдық ресурстардың салыстырмалы үнемділігі немесе артық жұмсалуы екі кезеңнің арасындағы материалсыйымдылықтың айырмасын есеп берген жылғы өнім көлеміне көбейткенге тең: </w:t>
      </w:r>
    </w:p>
    <w:p w:rsidR="005758E0" w:rsidRPr="00880D11" w:rsidRDefault="005758E0" w:rsidP="005E6619">
      <w:pPr>
        <w:shd w:val="clear" w:color="auto" w:fill="FFFFFF"/>
        <w:tabs>
          <w:tab w:val="left" w:pos="3135"/>
        </w:tabs>
        <w:autoSpaceDE w:val="0"/>
        <w:autoSpaceDN w:val="0"/>
        <w:adjustRightInd w:val="0"/>
        <w:ind w:firstLine="360"/>
        <w:jc w:val="center"/>
      </w:pPr>
      <w:r w:rsidRPr="00880D11">
        <w:rPr>
          <w:color w:val="000000"/>
        </w:rPr>
        <w:t xml:space="preserve">Ү(К) = </w:t>
      </w:r>
      <w:r w:rsidRPr="00880D11">
        <w:rPr>
          <w:color w:val="000000"/>
          <w:lang w:val="ru-RU"/>
        </w:rPr>
        <w:t>Δ</w:t>
      </w:r>
      <w:r w:rsidRPr="00880D11">
        <w:rPr>
          <w:iCs/>
          <w:color w:val="000000"/>
        </w:rPr>
        <w:t>M</w:t>
      </w:r>
      <w:r w:rsidRPr="00880D11">
        <w:rPr>
          <w:iCs/>
          <w:color w:val="000000"/>
          <w:vertAlign w:val="subscript"/>
        </w:rPr>
        <w:t>сыйым</w:t>
      </w:r>
      <w:r w:rsidRPr="00880D11">
        <w:rPr>
          <w:i/>
          <w:iCs/>
          <w:color w:val="000000"/>
        </w:rPr>
        <w:t xml:space="preserve"> </w:t>
      </w:r>
      <w:r w:rsidRPr="00880D11">
        <w:rPr>
          <w:iCs/>
          <w:color w:val="000000"/>
        </w:rPr>
        <w:t>×N</w:t>
      </w:r>
      <w:r w:rsidRPr="00880D11">
        <w:rPr>
          <w:iCs/>
          <w:color w:val="000000"/>
          <w:vertAlign w:val="subscript"/>
        </w:rPr>
        <w:t>1</w:t>
      </w:r>
    </w:p>
    <w:p w:rsidR="004C787F" w:rsidRPr="000651E2" w:rsidRDefault="004C787F" w:rsidP="000651E2">
      <w:pPr>
        <w:shd w:val="clear" w:color="auto" w:fill="FFFFFF"/>
        <w:autoSpaceDE w:val="0"/>
        <w:autoSpaceDN w:val="0"/>
        <w:adjustRightInd w:val="0"/>
        <w:ind w:firstLine="360"/>
        <w:jc w:val="both"/>
        <w:rPr>
          <w:color w:val="000000"/>
          <w:sz w:val="28"/>
          <w:szCs w:val="28"/>
          <w:lang w:val="en-US"/>
        </w:rPr>
      </w:pPr>
      <w:r w:rsidRPr="000651E2">
        <w:rPr>
          <w:noProof/>
          <w:color w:val="000000"/>
          <w:sz w:val="28"/>
          <w:szCs w:val="28"/>
          <w:lang w:val="ru-RU" w:eastAsia="ru-RU"/>
        </w:rPr>
      </w:r>
      <w:r w:rsidR="00DD54AA" w:rsidRPr="000651E2">
        <w:rPr>
          <w:color w:val="000000"/>
          <w:sz w:val="28"/>
          <w:szCs w:val="28"/>
        </w:rPr>
        <w:pict>
          <v:group id="_x0000_s1077" editas="canvas" style="width:459pt;height:513pt;mso-position-horizontal-relative:char;mso-position-vertical-relative:line" coordorigin="2281,4491" coordsize="7200,7943">
            <o:lock v:ext="edit" aspectratio="t"/>
            <v:shape id="_x0000_s1078" type="#_x0000_t75" style="position:absolute;left:2281;top:4491;width:7200;height:7943" o:preferrelative="f">
              <v:fill o:detectmouseclick="t"/>
              <v:path o:extrusionok="t" o:connecttype="none"/>
              <o:lock v:ext="edit" text="t"/>
            </v:shape>
            <v:rect id="_x0000_s1079" style="position:absolute;left:3834;top:4909;width:4375;height:418">
              <v:textbox style="mso-next-textbox:#_x0000_s1079">
                <w:txbxContent>
                  <w:p w:rsidR="00B048FF" w:rsidRPr="004C787F" w:rsidRDefault="00B048FF" w:rsidP="00584F96">
                    <w:pPr>
                      <w:jc w:val="center"/>
                    </w:pPr>
                    <w:r>
                      <w:t>Материалдық жұмсалымдар шамасының өзгеруі</w:t>
                    </w:r>
                  </w:p>
                </w:txbxContent>
              </v:textbox>
            </v:rect>
            <v:rect id="_x0000_s1081" style="position:absolute;left:2705;top:5885;width:1835;height:836">
              <v:textbox style="mso-next-textbox:#_x0000_s1081">
                <w:txbxContent>
                  <w:p w:rsidR="00B048FF" w:rsidRDefault="00B048FF" w:rsidP="00584F96">
                    <w:pPr>
                      <w:jc w:val="center"/>
                    </w:pPr>
                    <w:r>
                      <w:t>Өнімнің жалпы материалсыйымды-ғының өзгеруі</w:t>
                    </w:r>
                  </w:p>
                </w:txbxContent>
              </v:textbox>
            </v:rect>
            <v:rect id="_x0000_s1082" style="position:absolute;left:6234;top:5885;width:1129;height:835">
              <v:textbox style="mso-next-textbox:#_x0000_s1082">
                <w:txbxContent>
                  <w:p w:rsidR="00B048FF" w:rsidRPr="004C787F" w:rsidRDefault="00B048FF" w:rsidP="00584F96">
                    <w:pPr>
                      <w:jc w:val="center"/>
                    </w:pPr>
                    <w:r>
                      <w:t>Өнім көлемінің өзгеруі</w:t>
                    </w:r>
                  </w:p>
                </w:txbxContent>
              </v:textbox>
            </v:rect>
            <v:rect id="_x0000_s1083" style="position:absolute;left:2705;top:7278;width:1833;height:1254">
              <v:textbox style="mso-next-textbox:#_x0000_s1083">
                <w:txbxContent>
                  <w:p w:rsidR="00B048FF" w:rsidRPr="004C787F" w:rsidRDefault="00B048FF" w:rsidP="00584F96">
                    <w:pPr>
                      <w:jc w:val="center"/>
                    </w:pPr>
                    <w:r>
                      <w:t>Тікелей материал жұмсалымдары бойынша матери-алсыйымдылығы-ның өзгеруі</w:t>
                    </w:r>
                  </w:p>
                </w:txbxContent>
              </v:textbox>
            </v:rect>
            <v:rect id="_x0000_s1084" style="position:absolute;left:4681;top:7278;width:1976;height:1254">
              <v:textbox style="mso-next-textbox:#_x0000_s1084">
                <w:txbxContent>
                  <w:p w:rsidR="00B048FF" w:rsidRPr="004C787F" w:rsidRDefault="00B048FF" w:rsidP="00584F96">
                    <w:pPr>
                      <w:jc w:val="center"/>
                    </w:pPr>
                    <w:r>
                      <w:t>Тікелей материал  және басқа материал жұмсалымдарының арақатынасының өзгеруі</w:t>
                    </w:r>
                  </w:p>
                </w:txbxContent>
              </v:textbox>
            </v:rect>
            <v:rect id="_x0000_s1085" style="position:absolute;left:2705;top:9229;width:847;height:1394">
              <v:textbox style="mso-next-textbox:#_x0000_s1085">
                <w:txbxContent>
                  <w:p w:rsidR="00B048FF" w:rsidRDefault="00B048FF" w:rsidP="00584F96">
                    <w:pPr>
                      <w:jc w:val="center"/>
                    </w:pPr>
                    <w:r>
                      <w:t>Өнім құры-лымы-ның өзгеруі</w:t>
                    </w:r>
                  </w:p>
                </w:txbxContent>
              </v:textbox>
            </v:rect>
            <v:rect id="_x0000_s1086" style="position:absolute;left:3693;top:9229;width:1130;height:1394">
              <v:textbox style="mso-next-textbox:#_x0000_s1086">
                <w:txbxContent>
                  <w:p w:rsidR="00B048FF" w:rsidRPr="004C787F" w:rsidRDefault="00B048FF" w:rsidP="00584F96">
                    <w:pPr>
                      <w:jc w:val="center"/>
                    </w:pPr>
                    <w:r>
                      <w:t>Өнімнің меншікті материал-сыйымды-лығының өзгеруі</w:t>
                    </w:r>
                  </w:p>
                </w:txbxContent>
              </v:textbox>
            </v:rect>
            <v:rect id="_x0000_s1087" style="position:absolute;left:4963;top:9229;width:1130;height:1395">
              <v:textbox style="mso-next-textbox:#_x0000_s1087">
                <w:txbxContent>
                  <w:p w:rsidR="00B048FF" w:rsidRPr="00091FE1" w:rsidRDefault="00B048FF" w:rsidP="00584F96">
                    <w:pPr>
                      <w:jc w:val="center"/>
                    </w:pPr>
                    <w:r>
                      <w:t>Материал ресурста-рының бағасының өзгеруі</w:t>
                    </w:r>
                  </w:p>
                </w:txbxContent>
              </v:textbox>
            </v:rect>
            <v:rect id="_x0000_s1088" style="position:absolute;left:6234;top:9229;width:1130;height:1395">
              <v:textbox style="mso-next-textbox:#_x0000_s1088">
                <w:txbxContent>
                  <w:p w:rsidR="00B048FF" w:rsidRPr="00091FE1" w:rsidRDefault="00B048FF" w:rsidP="00584F96">
                    <w:r>
                      <w:t>Өнімнің көтерме бағасының өзгеруі</w:t>
                    </w:r>
                  </w:p>
                </w:txbxContent>
              </v:textbox>
            </v:rect>
            <v:rect id="_x0000_s1089" style="position:absolute;left:2987;top:10901;width:3812;height:419">
              <v:textbox style="mso-next-textbox:#_x0000_s1089">
                <w:txbxContent>
                  <w:p w:rsidR="00B048FF" w:rsidRDefault="00B048FF" w:rsidP="00584F96">
                    <w:pPr>
                      <w:jc w:val="center"/>
                    </w:pPr>
                    <w:r>
                      <w:t>Инновациялық іс-шаралар</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0" type="#_x0000_t88" style="position:absolute;left:7928;top:5467;width:140;height:1253"/>
            <v:rect id="_x0000_s1092" style="position:absolute;left:8210;top:5606;width:1131;height:835" stroked="f">
              <v:textbox>
                <w:txbxContent>
                  <w:p w:rsidR="00B048FF" w:rsidRDefault="00B048FF" w:rsidP="00584F96">
                    <w:r>
                      <w:t>Бірінші деңгейдегі факторлар</w:t>
                    </w:r>
                  </w:p>
                </w:txbxContent>
              </v:textbox>
            </v:rect>
            <v:shape id="_x0000_s1093" type="#_x0000_t88" style="position:absolute;left:7928;top:7139;width:147;height:1393"/>
            <v:rect id="_x0000_s1094" style="position:absolute;left:8210;top:7418;width:1133;height:836" stroked="f">
              <v:textbox>
                <w:txbxContent>
                  <w:p w:rsidR="00B048FF" w:rsidRDefault="00B048FF" w:rsidP="00584F96">
                    <w:r>
                      <w:t>Екінші деңгейдегі факторлар</w:t>
                    </w:r>
                  </w:p>
                </w:txbxContent>
              </v:textbox>
            </v:rect>
            <v:shape id="_x0000_s1095" type="#_x0000_t88" style="position:absolute;left:7928;top:9090;width:147;height:1533"/>
            <v:rect id="_x0000_s1096" style="position:absolute;left:8210;top:9369;width:1136;height:833" stroked="f">
              <v:textbox>
                <w:txbxContent>
                  <w:p w:rsidR="00B048FF" w:rsidRDefault="00B048FF" w:rsidP="00584F96">
                    <w:r>
                      <w:t>Үшінші деңгейдегі факторлар</w:t>
                    </w:r>
                  </w:p>
                </w:txbxContent>
              </v:textbox>
            </v:rect>
            <v:line id="_x0000_s1097" style="position:absolute;flip:x" from="3693,5327" to="4963,5885">
              <v:stroke endarrow="block"/>
            </v:line>
            <v:line id="_x0000_s1098" style="position:absolute" from="5810,5327" to="6799,5885">
              <v:stroke endarrow="block"/>
            </v:line>
            <v:line id="_x0000_s1099" style="position:absolute" from="3552,6721" to="3553,7278">
              <v:stroke endarrow="block"/>
            </v:line>
            <v:line id="_x0000_s1100" style="position:absolute" from="3552,6721" to="5246,7278">
              <v:stroke endarrow="block"/>
            </v:line>
            <v:line id="_x0000_s1101" style="position:absolute;flip:x" from="3128,8532" to="3552,9229">
              <v:stroke endarrow="block"/>
            </v:line>
            <v:line id="_x0000_s1102" style="position:absolute" from="3552,8532" to="4257,9229">
              <v:stroke endarrow="block"/>
            </v:line>
            <v:line id="_x0000_s1103" style="position:absolute" from="3552,8532" to="5528,9229">
              <v:stroke endarrow="block"/>
            </v:line>
            <v:line id="_x0000_s1104" style="position:absolute" from="3552,8532" to="6799,9229">
              <v:stroke endarrow="block"/>
            </v:line>
            <v:line id="_x0000_s1105" style="position:absolute" from="4257,10623" to="4258,10901">
              <v:stroke endarrow="block"/>
            </v:line>
            <v:rect id="_x0000_s1106" style="position:absolute;left:2987;top:11738;width:5788;height:557" stroked="f">
              <v:textbox>
                <w:txbxContent>
                  <w:p w:rsidR="00B048FF" w:rsidRDefault="00B048FF" w:rsidP="00584F96">
                    <w:pPr>
                      <w:jc w:val="center"/>
                    </w:pPr>
                    <w:r>
                      <w:t>10.1-сурет. Әртүрлі факторларға байланысты материалдық жұмсалымдардың өзгеруінің құрылымды-логикалық үлгісі</w:t>
                    </w:r>
                  </w:p>
                </w:txbxContent>
              </v:textbox>
            </v:rect>
            <w10:anchorlock/>
          </v:group>
        </w:pic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Материалдық жұмсалымға әсерін бағалайтын бірінші және екінші деңгейдегі факторлар өз кезегінде материалсыйымдылыққа әсер етуін бағалайтын екінші және үшінші деңгейдегі факторлар болып табылады (10.2 сурет).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Осмылай факторлық жүйеге сәйкес материалдық жұмсалымға әсер ететін екінші және үшінші факторлар саналады.  Өз кезегінде материалсыйымдылығына әсер ететін әрбір фактор өнім құрылымы өзгеруіне, шығындар деңгейіне, материалдық ресурстардың бағасына, өнімнің көтерме бағасының өзгеруіне байланысты өзгеріп отырады. Олар материалдық жұмсалымдардың көлеміне қатынасы бойынша факторлық жүйенің үшінші деңгейіндегі фактор болып саналады.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Жеке бұйымға кететін материалдық шығындар деңгейінің өзгеруіне (меншікті материалсыйымдылығы)  инновациялық қызметтердің іс-шарасы әсер етеді. Олардың негізгілері: ғылыми зерттеу және тәжірибелік </w:t>
      </w:r>
      <w:r w:rsidR="00A301B7" w:rsidRPr="00880D11">
        <w:rPr>
          <w:color w:val="000000"/>
        </w:rPr>
        <w:t>құрылымды жасау (</w:t>
      </w:r>
      <w:r w:rsidRPr="00880D11">
        <w:rPr>
          <w:color w:val="000000"/>
        </w:rPr>
        <w:t>конструкциялық</w:t>
      </w:r>
      <w:r w:rsidR="00A301B7" w:rsidRPr="00880D11">
        <w:rPr>
          <w:color w:val="000000"/>
        </w:rPr>
        <w:t>)</w:t>
      </w:r>
      <w:r w:rsidRPr="00880D11">
        <w:rPr>
          <w:color w:val="000000"/>
        </w:rPr>
        <w:t xml:space="preserve"> жұмыстардың сатыларында бұйымдарды жетілдіру; өте жоғары технолгиялық салттағы техниканы ендіру; шикізаттың, материалдың, отынның алдыңғы қаталы түрлерін пайдалану; қызметкерлер біліктілігін жоғарылату және т.б. болып саналады. </w:t>
      </w:r>
    </w:p>
    <w:p w:rsidR="00DD54AA" w:rsidRPr="000651E2" w:rsidRDefault="00DD54AA" w:rsidP="000651E2">
      <w:pPr>
        <w:shd w:val="clear" w:color="auto" w:fill="FFFFFF"/>
        <w:autoSpaceDE w:val="0"/>
        <w:autoSpaceDN w:val="0"/>
        <w:adjustRightInd w:val="0"/>
        <w:ind w:firstLine="360"/>
        <w:jc w:val="both"/>
        <w:rPr>
          <w:color w:val="000000"/>
          <w:sz w:val="28"/>
          <w:szCs w:val="28"/>
        </w:rPr>
      </w:pPr>
      <w:r w:rsidRPr="000651E2">
        <w:rPr>
          <w:noProof/>
          <w:color w:val="000000"/>
          <w:sz w:val="28"/>
          <w:szCs w:val="28"/>
          <w:lang w:val="ru-RU" w:eastAsia="ru-RU"/>
        </w:rPr>
      </w:r>
      <w:r w:rsidR="00C32486" w:rsidRPr="000651E2">
        <w:rPr>
          <w:color w:val="000000"/>
          <w:sz w:val="28"/>
          <w:szCs w:val="28"/>
        </w:rPr>
        <w:pict>
          <v:group id="_x0000_s1110" editas="canvas" style="width:459pt;height:531pt;mso-position-horizontal-relative:char;mso-position-vertical-relative:line" coordorigin="2281,4491" coordsize="7200,8222">
            <o:lock v:ext="edit" aspectratio="t"/>
            <v:shape id="_x0000_s1111" type="#_x0000_t75" style="position:absolute;left:2281;top:4491;width:7200;height:8222" o:preferrelative="f">
              <v:fill o:detectmouseclick="t"/>
              <v:path o:extrusionok="t" o:connecttype="none"/>
              <o:lock v:ext="edit" text="t"/>
            </v:shape>
            <v:rect id="_x0000_s1112" style="position:absolute;left:3834;top:4909;width:4375;height:418">
              <v:textbox style="mso-next-textbox:#_x0000_s1112">
                <w:txbxContent>
                  <w:p w:rsidR="00B048FF" w:rsidRPr="004C787F" w:rsidRDefault="00B048FF" w:rsidP="00DD54AA">
                    <w:pPr>
                      <w:jc w:val="center"/>
                    </w:pPr>
                    <w:r>
                      <w:t>Материалдық жұмсалымдар шамасының өзгеруі</w:t>
                    </w:r>
                  </w:p>
                </w:txbxContent>
              </v:textbox>
            </v:rect>
            <v:rect id="_x0000_s1113" style="position:absolute;left:2705;top:5885;width:1835;height:836">
              <v:textbox style="mso-next-textbox:#_x0000_s1113">
                <w:txbxContent>
                  <w:p w:rsidR="00B048FF" w:rsidRDefault="00B048FF" w:rsidP="00DD54AA">
                    <w:pPr>
                      <w:jc w:val="center"/>
                    </w:pPr>
                    <w:r>
                      <w:t>Өнімнің жалпы материалсыйымды-ғының өзгеруі</w:t>
                    </w:r>
                  </w:p>
                </w:txbxContent>
              </v:textbox>
            </v:rect>
            <v:rect id="_x0000_s1114" style="position:absolute;left:6234;top:5885;width:1129;height:835">
              <v:textbox style="mso-next-textbox:#_x0000_s1114">
                <w:txbxContent>
                  <w:p w:rsidR="00B048FF" w:rsidRPr="004C787F" w:rsidRDefault="00B048FF" w:rsidP="00DD54AA">
                    <w:pPr>
                      <w:jc w:val="center"/>
                    </w:pPr>
                    <w:r>
                      <w:t>Өнім көлемінің өзгеруі</w:t>
                    </w:r>
                  </w:p>
                </w:txbxContent>
              </v:textbox>
            </v:rect>
            <v:rect id="_x0000_s1117" style="position:absolute;left:2705;top:9229;width:847;height:1394">
              <v:textbox style="mso-next-textbox:#_x0000_s1117">
                <w:txbxContent>
                  <w:p w:rsidR="00B048FF" w:rsidRDefault="00B048FF" w:rsidP="00DD54AA">
                    <w:pPr>
                      <w:jc w:val="center"/>
                    </w:pPr>
                    <w:r>
                      <w:t>Өнім құры-лымы-ның өзгеруі</w:t>
                    </w:r>
                  </w:p>
                </w:txbxContent>
              </v:textbox>
            </v:rect>
            <v:rect id="_x0000_s1118" style="position:absolute;left:3693;top:9229;width:1130;height:1394">
              <v:textbox style="mso-next-textbox:#_x0000_s1118">
                <w:txbxContent>
                  <w:p w:rsidR="00B048FF" w:rsidRPr="004C787F" w:rsidRDefault="00B048FF" w:rsidP="00DD54AA">
                    <w:pPr>
                      <w:jc w:val="center"/>
                    </w:pPr>
                    <w:r>
                      <w:t>Өнімнің меншікті материал-сыйымды-лығының өзгеруі</w:t>
                    </w:r>
                  </w:p>
                </w:txbxContent>
              </v:textbox>
            </v:rect>
            <v:rect id="_x0000_s1119" style="position:absolute;left:4963;top:9229;width:1130;height:1395">
              <v:textbox style="mso-next-textbox:#_x0000_s1119">
                <w:txbxContent>
                  <w:p w:rsidR="00B048FF" w:rsidRPr="00091FE1" w:rsidRDefault="00B048FF" w:rsidP="00DD54AA">
                    <w:pPr>
                      <w:jc w:val="center"/>
                    </w:pPr>
                    <w:r>
                      <w:t>Материал ресурста-рының бағасының өзгеруі</w:t>
                    </w:r>
                  </w:p>
                </w:txbxContent>
              </v:textbox>
            </v:rect>
            <v:rect id="_x0000_s1120" style="position:absolute;left:6234;top:9229;width:1130;height:1395">
              <v:textbox style="mso-next-textbox:#_x0000_s1120">
                <w:txbxContent>
                  <w:p w:rsidR="00B048FF" w:rsidRPr="00091FE1" w:rsidRDefault="00B048FF" w:rsidP="00DD54AA">
                    <w:r>
                      <w:t>Өнімнің көтерме бағасының өзгеруі</w:t>
                    </w:r>
                  </w:p>
                </w:txbxContent>
              </v:textbox>
            </v:rect>
            <v:rect id="_x0000_s1121" style="position:absolute;left:2987;top:10901;width:3812;height:419">
              <v:textbox style="mso-next-textbox:#_x0000_s1121">
                <w:txbxContent>
                  <w:p w:rsidR="00B048FF" w:rsidRDefault="00B048FF" w:rsidP="00DD54AA">
                    <w:pPr>
                      <w:jc w:val="center"/>
                    </w:pPr>
                    <w:r>
                      <w:t>Инновациялық іс-шаралар</w:t>
                    </w:r>
                  </w:p>
                </w:txbxContent>
              </v:textbox>
            </v:rect>
            <v:shape id="_x0000_s1122" type="#_x0000_t88" style="position:absolute;left:7928;top:5467;width:140;height:1253"/>
            <v:rect id="_x0000_s1123" style="position:absolute;left:8210;top:5606;width:1131;height:835" stroked="f">
              <v:textbox>
                <w:txbxContent>
                  <w:p w:rsidR="00B048FF" w:rsidRDefault="00B048FF" w:rsidP="00DD54AA">
                    <w:r>
                      <w:t>Бірінші деңгейдегі факторлар</w:t>
                    </w:r>
                  </w:p>
                </w:txbxContent>
              </v:textbox>
            </v:rect>
            <v:shape id="_x0000_s1124" type="#_x0000_t88" style="position:absolute;left:7928;top:7139;width:147;height:1393"/>
            <v:rect id="_x0000_s1125" style="position:absolute;left:8210;top:7418;width:1133;height:836" stroked="f">
              <v:textbox>
                <w:txbxContent>
                  <w:p w:rsidR="00B048FF" w:rsidRDefault="00B048FF" w:rsidP="00DD54AA">
                    <w:r>
                      <w:t>Екінші деңгейдегі факторлар</w:t>
                    </w:r>
                  </w:p>
                </w:txbxContent>
              </v:textbox>
            </v:rect>
            <v:shape id="_x0000_s1126" type="#_x0000_t88" style="position:absolute;left:7928;top:9090;width:147;height:1533"/>
            <v:rect id="_x0000_s1127" style="position:absolute;left:8210;top:9369;width:1136;height:833" stroked="f">
              <v:textbox>
                <w:txbxContent>
                  <w:p w:rsidR="00B048FF" w:rsidRDefault="00B048FF" w:rsidP="00DD54AA">
                    <w:r>
                      <w:t>Үшінші деңгейдегі факторлар</w:t>
                    </w:r>
                  </w:p>
                </w:txbxContent>
              </v:textbox>
            </v:rect>
            <v:line id="_x0000_s1128" style="position:absolute;flip:x" from="3693,5327" to="4963,5885">
              <v:stroke endarrow="block"/>
            </v:line>
            <v:line id="_x0000_s1129" style="position:absolute" from="5810,5327" to="6799,5885">
              <v:stroke endarrow="block"/>
            </v:line>
            <v:line id="_x0000_s1136" style="position:absolute" from="4257,10623" to="4258,10901">
              <v:stroke endarrow="block"/>
            </v:line>
            <v:rect id="_x0000_s1137" style="position:absolute;left:2987;top:11738;width:5788;height:696" stroked="f">
              <v:textbox>
                <w:txbxContent>
                  <w:p w:rsidR="00B048FF" w:rsidRDefault="00B048FF" w:rsidP="00DD54AA">
                    <w:pPr>
                      <w:jc w:val="center"/>
                    </w:pPr>
                    <w:r>
                      <w:t>10.2-сурет. Факторлы үлгінің аддитивті тұрпатындағы материалдық жұмсалымдардың өзгеруінің құрылымды-логикалық  кестесі</w:t>
                    </w:r>
                  </w:p>
                </w:txbxContent>
              </v:textbox>
            </v:rect>
            <v:rect id="_x0000_s1138" style="position:absolute;left:2705;top:7417;width:704;height:836">
              <v:textbox>
                <w:txbxContent>
                  <w:p w:rsidR="00B048FF" w:rsidRDefault="00B048FF" w:rsidP="00DD54AA"/>
                  <w:p w:rsidR="00B048FF" w:rsidRPr="00DD54AA" w:rsidRDefault="00B048FF" w:rsidP="00DD54AA">
                    <w:pPr>
                      <w:rPr>
                        <w:vertAlign w:val="subscript"/>
                      </w:rPr>
                    </w:pPr>
                    <w:r>
                      <w:t>ΔМ</w:t>
                    </w:r>
                    <w:r>
                      <w:rPr>
                        <w:vertAlign w:val="subscript"/>
                      </w:rPr>
                      <w:t>ш</w:t>
                    </w:r>
                  </w:p>
                </w:txbxContent>
              </v:textbox>
            </v:rect>
            <v:rect id="_x0000_s1139" style="position:absolute;left:3692;top:7417;width:704;height:836">
              <v:textbox>
                <w:txbxContent>
                  <w:p w:rsidR="00B048FF" w:rsidRDefault="00B048FF" w:rsidP="00DD54AA"/>
                  <w:p w:rsidR="00B048FF" w:rsidRPr="00DD54AA" w:rsidRDefault="00B048FF" w:rsidP="00DD54AA">
                    <w:pPr>
                      <w:rPr>
                        <w:vertAlign w:val="subscript"/>
                      </w:rPr>
                    </w:pPr>
                    <w:r>
                      <w:t>ΔМ</w:t>
                    </w:r>
                    <w:r>
                      <w:rPr>
                        <w:vertAlign w:val="subscript"/>
                      </w:rPr>
                      <w:t>жө</w:t>
                    </w:r>
                  </w:p>
                </w:txbxContent>
              </v:textbox>
            </v:rect>
            <v:rect id="_x0000_s1140" style="position:absolute;left:4680;top:7417;width:703;height:838">
              <v:textbox>
                <w:txbxContent>
                  <w:p w:rsidR="00B048FF" w:rsidRDefault="00B048FF" w:rsidP="00DD54AA"/>
                  <w:p w:rsidR="00B048FF" w:rsidRPr="00DD54AA" w:rsidRDefault="00B048FF" w:rsidP="00DD54AA">
                    <w:pPr>
                      <w:rPr>
                        <w:vertAlign w:val="subscript"/>
                      </w:rPr>
                    </w:pPr>
                    <w:r>
                      <w:t>ΔМ</w:t>
                    </w:r>
                    <w:r>
                      <w:rPr>
                        <w:vertAlign w:val="subscript"/>
                      </w:rPr>
                      <w:t>о</w:t>
                    </w:r>
                  </w:p>
                </w:txbxContent>
              </v:textbox>
            </v:rect>
            <v:rect id="_x0000_s1141" style="position:absolute;left:5668;top:7417;width:702;height:838">
              <v:textbox>
                <w:txbxContent>
                  <w:p w:rsidR="00B048FF" w:rsidRDefault="00B048FF" w:rsidP="00DD54AA"/>
                  <w:p w:rsidR="00B048FF" w:rsidRPr="00DD54AA" w:rsidRDefault="00B048FF" w:rsidP="00DD54AA">
                    <w:pPr>
                      <w:rPr>
                        <w:vertAlign w:val="subscript"/>
                      </w:rPr>
                    </w:pPr>
                    <w:r>
                      <w:t>ΔМ</w:t>
                    </w:r>
                    <w:r>
                      <w:rPr>
                        <w:vertAlign w:val="subscript"/>
                      </w:rPr>
                      <w:t>э</w:t>
                    </w:r>
                  </w:p>
                </w:txbxContent>
              </v:textbox>
            </v:rect>
            <v:rect id="_x0000_s1142" style="position:absolute;left:6656;top:7417;width:703;height:838">
              <v:textbox>
                <w:txbxContent>
                  <w:p w:rsidR="00B048FF" w:rsidRDefault="00B048FF" w:rsidP="00DD54AA"/>
                  <w:p w:rsidR="00B048FF" w:rsidRPr="00DD54AA" w:rsidRDefault="00B048FF" w:rsidP="00DD54AA">
                    <w:pPr>
                      <w:rPr>
                        <w:vertAlign w:val="subscript"/>
                      </w:rPr>
                    </w:pPr>
                    <w:r>
                      <w:t>ΔМ</w:t>
                    </w:r>
                    <w:r>
                      <w:rPr>
                        <w:vertAlign w:val="subscript"/>
                      </w:rPr>
                      <w:t>б</w:t>
                    </w:r>
                  </w:p>
                </w:txbxContent>
              </v:textbox>
            </v:rect>
            <v:line id="_x0000_s1143" style="position:absolute" from="3552,6721" to="3552,6999"/>
            <v:line id="_x0000_s1145" style="position:absolute" from="3128,6999" to="6940,6999"/>
            <v:line id="_x0000_s1147" style="position:absolute" from="3128,6999" to="3129,7417">
              <v:stroke endarrow="block"/>
            </v:line>
            <v:line id="_x0000_s1148" style="position:absolute" from="3975,6999" to="3976,7417">
              <v:stroke endarrow="block"/>
            </v:line>
            <v:line id="_x0000_s1149" style="position:absolute" from="4963,6999" to="4964,7417">
              <v:stroke endarrow="block"/>
            </v:line>
            <v:line id="_x0000_s1150" style="position:absolute;flip:x" from="5952,6999" to="5953,7417">
              <v:stroke endarrow="block"/>
            </v:line>
            <v:line id="_x0000_s1151" style="position:absolute" from="6940,6999" to="6941,7417">
              <v:stroke endarrow="block"/>
            </v:line>
            <v:line id="_x0000_s1153" style="position:absolute" from="3128,8253" to="3129,8672"/>
            <v:line id="_x0000_s1154" style="position:absolute" from="2987,8672" to="6940,8672"/>
            <v:line id="_x0000_s1155" style="position:absolute" from="2987,8672" to="2987,9229"/>
            <v:line id="_x0000_s1156" style="position:absolute" from="3975,8253" to="3975,8672"/>
            <v:line id="_x0000_s1157" style="position:absolute" from="4963,8253" to="4963,8672"/>
            <v:line id="_x0000_s1158" style="position:absolute" from="5952,8253" to="5952,8672"/>
            <v:line id="_x0000_s1159" style="position:absolute" from="6940,8253" to="6940,8672"/>
            <v:line id="_x0000_s1160" style="position:absolute" from="4257,8672" to="4258,9228"/>
            <v:line id="_x0000_s1161" style="position:absolute" from="5387,8672" to="5387,9229"/>
            <v:line id="_x0000_s1162" style="position:absolute" from="6799,8672" to="6799,9229"/>
            <w10:anchorlock/>
          </v:group>
        </w:pic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Материалдық жұмсалымды талдау нәтижелері өнімді дайындауға кететін шикізат пен материалдар жұмсалымдарын мөлшерлегенде пайдаланылады, сонымен қатар өндірістік бағдарламаны орындауға керекті материалдық ресурстардың қажеттілігін анықтағанда қолданылады. </w:t>
      </w:r>
    </w:p>
    <w:p w:rsidR="005758E0" w:rsidRPr="00880D11" w:rsidRDefault="005758E0" w:rsidP="000651E2">
      <w:pPr>
        <w:shd w:val="clear" w:color="auto" w:fill="FFFFFF"/>
        <w:autoSpaceDE w:val="0"/>
        <w:autoSpaceDN w:val="0"/>
        <w:adjustRightInd w:val="0"/>
        <w:ind w:firstLine="360"/>
        <w:jc w:val="both"/>
      </w:pPr>
      <w:r w:rsidRPr="00880D11">
        <w:rPr>
          <w:color w:val="000000"/>
        </w:rPr>
        <w:t>Факторлық үлгі материалсыйымдылығын анықтайтын формулаға негізделініп жасалынады, сонымен бірге есептеу формуласы факторлық жүйе ретінде қарастырыл</w:t>
      </w:r>
      <w:r w:rsidR="00A301B7" w:rsidRPr="00880D11">
        <w:rPr>
          <w:color w:val="000000"/>
        </w:rPr>
        <w:t xml:space="preserve">- </w:t>
      </w:r>
      <w:r w:rsidRPr="00880D11">
        <w:rPr>
          <w:color w:val="000000"/>
        </w:rPr>
        <w:t xml:space="preserve">майды.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Ұлғайту тәсілімен алынған факторлық үлгілердің бірі тікелей шығындар бойынша материалсыйымдылығы (М</w:t>
      </w:r>
      <w:r w:rsidRPr="00880D11">
        <w:rPr>
          <w:color w:val="000000"/>
          <w:vertAlign w:val="subscript"/>
        </w:rPr>
        <w:t>тік.сыйым</w:t>
      </w:r>
      <w:r w:rsidRPr="00880D11">
        <w:rPr>
          <w:color w:val="000000"/>
        </w:rPr>
        <w:t>) мен жалпы және тікелей шығындар бойынша қатынасының коэффициентіне (</w:t>
      </w:r>
      <w:r w:rsidRPr="00880D11">
        <w:rPr>
          <w:iCs/>
          <w:color w:val="000000"/>
        </w:rPr>
        <w:t>К</w:t>
      </w:r>
      <w:r w:rsidRPr="00880D11">
        <w:rPr>
          <w:iCs/>
          <w:color w:val="000000"/>
          <w:vertAlign w:val="subscript"/>
        </w:rPr>
        <w:t>мш</w:t>
      </w:r>
      <w:r w:rsidRPr="00880D11">
        <w:rPr>
          <w:iCs/>
          <w:color w:val="000000"/>
        </w:rPr>
        <w:t>)</w:t>
      </w:r>
      <w:r w:rsidRPr="00880D11">
        <w:rPr>
          <w:color w:val="000000"/>
        </w:rPr>
        <w:t xml:space="preserve"> тәуелді материалдық ресурстардың өзгеруін қарастырады. </w:t>
      </w:r>
    </w:p>
    <w:p w:rsidR="005758E0" w:rsidRPr="00880D11" w:rsidRDefault="005758E0" w:rsidP="002D6B4E">
      <w:pPr>
        <w:shd w:val="clear" w:color="auto" w:fill="FFFFFF"/>
        <w:autoSpaceDE w:val="0"/>
        <w:autoSpaceDN w:val="0"/>
        <w:adjustRightInd w:val="0"/>
        <w:ind w:firstLine="360"/>
        <w:jc w:val="center"/>
      </w:pPr>
      <w:r w:rsidRPr="00880D11">
        <w:t>М</w:t>
      </w:r>
      <w:r w:rsidRPr="00880D11">
        <w:rPr>
          <w:vertAlign w:val="subscript"/>
        </w:rPr>
        <w:t xml:space="preserve">сыйым </w:t>
      </w:r>
      <w:r w:rsidRPr="00880D11">
        <w:t>= М</w:t>
      </w:r>
      <w:r w:rsidRPr="00880D11">
        <w:rPr>
          <w:vertAlign w:val="subscript"/>
        </w:rPr>
        <w:t xml:space="preserve">ш </w:t>
      </w:r>
      <w:r w:rsidRPr="00880D11">
        <w:t>/ N = М</w:t>
      </w:r>
      <w:r w:rsidRPr="00880D11">
        <w:rPr>
          <w:vertAlign w:val="subscript"/>
        </w:rPr>
        <w:t xml:space="preserve">тік </w:t>
      </w:r>
      <w:r w:rsidRPr="00880D11">
        <w:t xml:space="preserve">/ </w:t>
      </w:r>
      <w:r w:rsidRPr="00880D11">
        <w:rPr>
          <w:iCs/>
          <w:color w:val="000000"/>
        </w:rPr>
        <w:t xml:space="preserve">N × </w:t>
      </w:r>
      <w:r w:rsidRPr="00880D11">
        <w:t>М</w:t>
      </w:r>
      <w:r w:rsidRPr="00880D11">
        <w:rPr>
          <w:vertAlign w:val="subscript"/>
        </w:rPr>
        <w:t xml:space="preserve">ш </w:t>
      </w:r>
      <w:r w:rsidRPr="00880D11">
        <w:t>/ М</w:t>
      </w:r>
      <w:r w:rsidRPr="00880D11">
        <w:rPr>
          <w:vertAlign w:val="subscript"/>
        </w:rPr>
        <w:t xml:space="preserve">тік </w:t>
      </w:r>
      <w:r w:rsidRPr="00880D11">
        <w:t>= М</w:t>
      </w:r>
      <w:r w:rsidRPr="00880D11">
        <w:rPr>
          <w:vertAlign w:val="subscript"/>
        </w:rPr>
        <w:t xml:space="preserve">тік.сыйым </w:t>
      </w:r>
      <w:r w:rsidRPr="00880D11">
        <w:rPr>
          <w:iCs/>
          <w:color w:val="000000"/>
        </w:rPr>
        <w:t>× К</w:t>
      </w:r>
      <w:r w:rsidRPr="00880D11">
        <w:rPr>
          <w:iCs/>
          <w:color w:val="000000"/>
          <w:vertAlign w:val="subscript"/>
        </w:rPr>
        <w:t>мш</w:t>
      </w:r>
      <w:r w:rsidRPr="00880D11">
        <w:rPr>
          <w:iCs/>
          <w:color w:val="000000"/>
        </w:rPr>
        <w:t>.</w:t>
      </w:r>
    </w:p>
    <w:p w:rsidR="005758E0" w:rsidRPr="00880D11" w:rsidRDefault="005758E0" w:rsidP="000651E2">
      <w:pPr>
        <w:shd w:val="clear" w:color="auto" w:fill="FFFFFF"/>
        <w:autoSpaceDE w:val="0"/>
        <w:autoSpaceDN w:val="0"/>
        <w:adjustRightInd w:val="0"/>
        <w:ind w:firstLine="360"/>
        <w:jc w:val="both"/>
      </w:pPr>
      <w:r w:rsidRPr="00880D11">
        <w:rPr>
          <w:color w:val="000000"/>
        </w:rPr>
        <w:lastRenderedPageBreak/>
        <w:t xml:space="preserve">Материалсыйымдылыққа </w:t>
      </w:r>
      <w:r w:rsidRPr="00880D11">
        <w:t>М</w:t>
      </w:r>
      <w:r w:rsidRPr="00880D11">
        <w:rPr>
          <w:vertAlign w:val="subscript"/>
        </w:rPr>
        <w:t xml:space="preserve">сыйым </w:t>
      </w:r>
      <w:r w:rsidRPr="00880D11">
        <w:rPr>
          <w:color w:val="000000"/>
        </w:rPr>
        <w:t xml:space="preserve"> факторлардың әсерін зерттеу үшін анықтау факторлық талдаудың кез келген әдісін қолдануға болады. Мысал үшін логарифмдік түрін пайдаланайық. </w:t>
      </w:r>
    </w:p>
    <w:p w:rsidR="005758E0" w:rsidRPr="00880D11" w:rsidRDefault="005758E0" w:rsidP="000651E2">
      <w:pPr>
        <w:shd w:val="clear" w:color="auto" w:fill="FFFFFF"/>
        <w:autoSpaceDE w:val="0"/>
        <w:autoSpaceDN w:val="0"/>
        <w:adjustRightInd w:val="0"/>
        <w:ind w:firstLine="360"/>
        <w:jc w:val="both"/>
        <w:rPr>
          <w:color w:val="000000"/>
        </w:rPr>
      </w:pPr>
      <w:r w:rsidRPr="00880D11">
        <w:rPr>
          <w:noProof/>
          <w:color w:val="000000"/>
        </w:rPr>
        <w:t xml:space="preserve"> </w:t>
      </w:r>
      <w:r w:rsidRPr="00880D11">
        <w:t>М</w:t>
      </w:r>
      <w:r w:rsidRPr="00880D11">
        <w:rPr>
          <w:vertAlign w:val="subscript"/>
        </w:rPr>
        <w:t xml:space="preserve">сыйым </w:t>
      </w:r>
      <w:r w:rsidRPr="00880D11">
        <w:t>=</w:t>
      </w:r>
      <w:r w:rsidRPr="00880D11">
        <w:rPr>
          <w:color w:val="000000"/>
        </w:rPr>
        <w:t xml:space="preserve"> </w:t>
      </w:r>
      <w:r w:rsidRPr="00880D11">
        <w:t>М</w:t>
      </w:r>
      <w:r w:rsidRPr="00880D11">
        <w:rPr>
          <w:vertAlign w:val="subscript"/>
        </w:rPr>
        <w:t xml:space="preserve">тік.сыйым </w:t>
      </w:r>
      <w:r w:rsidRPr="00880D11">
        <w:rPr>
          <w:iCs/>
          <w:color w:val="000000"/>
        </w:rPr>
        <w:t>× К</w:t>
      </w:r>
      <w:r w:rsidRPr="00880D11">
        <w:rPr>
          <w:iCs/>
          <w:color w:val="000000"/>
          <w:vertAlign w:val="subscript"/>
        </w:rPr>
        <w:t xml:space="preserve">мш </w:t>
      </w:r>
      <w:r w:rsidRPr="00880D11">
        <w:rPr>
          <w:iCs/>
          <w:color w:val="000000"/>
        </w:rPr>
        <w:t xml:space="preserve"> тұлғалауынан төмендегі келіп шығады</w:t>
      </w:r>
      <w:r w:rsidRPr="00880D11">
        <w:rPr>
          <w:color w:val="000000"/>
        </w:rPr>
        <w:t xml:space="preserve"> </w:t>
      </w:r>
    </w:p>
    <w:p w:rsidR="005758E0" w:rsidRPr="00880D11" w:rsidRDefault="005758E0" w:rsidP="002D6B4E">
      <w:pPr>
        <w:shd w:val="clear" w:color="auto" w:fill="FFFFFF"/>
        <w:autoSpaceDE w:val="0"/>
        <w:autoSpaceDN w:val="0"/>
        <w:adjustRightInd w:val="0"/>
        <w:ind w:firstLine="360"/>
        <w:jc w:val="center"/>
        <w:rPr>
          <w:color w:val="000000"/>
        </w:rPr>
      </w:pPr>
      <w:r w:rsidRPr="00880D11">
        <w:rPr>
          <w:lang w:val="ru-RU"/>
        </w:rPr>
        <w:t>Δ</w:t>
      </w:r>
      <w:r w:rsidRPr="00880D11">
        <w:t>М</w:t>
      </w:r>
      <w:r w:rsidRPr="00880D11">
        <w:rPr>
          <w:vertAlign w:val="subscript"/>
        </w:rPr>
        <w:t xml:space="preserve">сыйым </w:t>
      </w:r>
      <w:r w:rsidRPr="00880D11">
        <w:t>= М</w:t>
      </w:r>
      <w:r w:rsidRPr="00880D11">
        <w:rPr>
          <w:vertAlign w:val="subscript"/>
        </w:rPr>
        <w:t xml:space="preserve">сыйым1 </w:t>
      </w:r>
      <w:r w:rsidRPr="00880D11">
        <w:t>– М</w:t>
      </w:r>
      <w:r w:rsidRPr="00880D11">
        <w:rPr>
          <w:vertAlign w:val="subscript"/>
        </w:rPr>
        <w:t>сыйым0</w:t>
      </w:r>
      <w:r w:rsidRPr="00880D11">
        <w:t>,</w:t>
      </w:r>
    </w:p>
    <w:p w:rsidR="005758E0" w:rsidRPr="00880D11" w:rsidRDefault="005758E0" w:rsidP="002D6B4E">
      <w:pPr>
        <w:shd w:val="clear" w:color="auto" w:fill="FFFFFF"/>
        <w:autoSpaceDE w:val="0"/>
        <w:autoSpaceDN w:val="0"/>
        <w:adjustRightInd w:val="0"/>
        <w:ind w:firstLine="360"/>
        <w:jc w:val="center"/>
        <w:rPr>
          <w:color w:val="000000"/>
        </w:rPr>
      </w:pPr>
      <w:r w:rsidRPr="00880D11">
        <w:rPr>
          <w:color w:val="000000"/>
        </w:rPr>
        <w:t>lnМ</w:t>
      </w:r>
      <w:r w:rsidRPr="00880D11">
        <w:rPr>
          <w:color w:val="000000"/>
          <w:vertAlign w:val="subscript"/>
        </w:rPr>
        <w:t>сыйым1</w:t>
      </w:r>
      <w:r w:rsidRPr="00880D11">
        <w:rPr>
          <w:color w:val="000000"/>
        </w:rPr>
        <w:t xml:space="preserve"> - ln</w:t>
      </w:r>
      <w:r w:rsidRPr="00880D11">
        <w:t xml:space="preserve"> М</w:t>
      </w:r>
      <w:r w:rsidRPr="00880D11">
        <w:rPr>
          <w:vertAlign w:val="subscript"/>
        </w:rPr>
        <w:t>сыйым0</w:t>
      </w:r>
      <w:r w:rsidRPr="00880D11">
        <w:rPr>
          <w:color w:val="000000"/>
        </w:rPr>
        <w:t xml:space="preserve"> =(ln</w:t>
      </w:r>
      <w:r w:rsidRPr="00880D11">
        <w:t xml:space="preserve"> М</w:t>
      </w:r>
      <w:r w:rsidRPr="00880D11">
        <w:rPr>
          <w:vertAlign w:val="subscript"/>
        </w:rPr>
        <w:t xml:space="preserve">тік.сыйым1 </w:t>
      </w:r>
      <w:r w:rsidRPr="00880D11">
        <w:t xml:space="preserve">- </w:t>
      </w:r>
      <w:r w:rsidRPr="00880D11">
        <w:rPr>
          <w:vertAlign w:val="subscript"/>
        </w:rPr>
        <w:t xml:space="preserve"> </w:t>
      </w:r>
      <w:r w:rsidRPr="00880D11">
        <w:rPr>
          <w:color w:val="000000"/>
        </w:rPr>
        <w:t>ln</w:t>
      </w:r>
      <w:r w:rsidRPr="00880D11">
        <w:t xml:space="preserve"> М</w:t>
      </w:r>
      <w:r w:rsidRPr="00880D11">
        <w:rPr>
          <w:vertAlign w:val="subscript"/>
        </w:rPr>
        <w:t>тік.сыйым0</w:t>
      </w:r>
      <w:r w:rsidRPr="00880D11">
        <w:t>) + (</w:t>
      </w:r>
      <w:r w:rsidRPr="00880D11">
        <w:rPr>
          <w:color w:val="000000"/>
        </w:rPr>
        <w:t>lnК</w:t>
      </w:r>
      <w:r w:rsidRPr="00880D11">
        <w:rPr>
          <w:color w:val="000000"/>
          <w:vertAlign w:val="subscript"/>
        </w:rPr>
        <w:t>мш1</w:t>
      </w:r>
      <w:r w:rsidRPr="00880D11">
        <w:rPr>
          <w:color w:val="000000"/>
        </w:rPr>
        <w:t xml:space="preserve"> - lnК</w:t>
      </w:r>
      <w:r w:rsidRPr="00880D11">
        <w:rPr>
          <w:color w:val="000000"/>
          <w:vertAlign w:val="subscript"/>
        </w:rPr>
        <w:t>мш0</w:t>
      </w:r>
      <w:r w:rsidRPr="00880D11">
        <w:rPr>
          <w:color w:val="000000"/>
        </w:rPr>
        <w:t>),</w:t>
      </w:r>
    </w:p>
    <w:p w:rsidR="005758E0" w:rsidRPr="00880D11" w:rsidRDefault="005758E0" w:rsidP="002D6B4E">
      <w:pPr>
        <w:shd w:val="clear" w:color="auto" w:fill="FFFFFF"/>
        <w:autoSpaceDE w:val="0"/>
        <w:autoSpaceDN w:val="0"/>
        <w:adjustRightInd w:val="0"/>
        <w:ind w:firstLine="360"/>
        <w:jc w:val="center"/>
      </w:pPr>
      <w:r w:rsidRPr="00880D11">
        <w:rPr>
          <w:color w:val="000000"/>
        </w:rPr>
        <w:t>lnМ</w:t>
      </w:r>
      <w:r w:rsidRPr="00880D11">
        <w:rPr>
          <w:color w:val="000000"/>
          <w:vertAlign w:val="subscript"/>
        </w:rPr>
        <w:t>сыйым1</w:t>
      </w:r>
      <w:r w:rsidRPr="00880D11">
        <w:rPr>
          <w:color w:val="000000"/>
        </w:rPr>
        <w:t xml:space="preserve"> / </w:t>
      </w:r>
      <w:r w:rsidRPr="00880D11">
        <w:t>М</w:t>
      </w:r>
      <w:r w:rsidRPr="00880D11">
        <w:rPr>
          <w:vertAlign w:val="subscript"/>
        </w:rPr>
        <w:t xml:space="preserve">сыйым0 </w:t>
      </w:r>
      <w:r w:rsidRPr="00880D11">
        <w:t xml:space="preserve">= </w:t>
      </w:r>
      <w:r w:rsidRPr="00880D11">
        <w:rPr>
          <w:color w:val="000000"/>
        </w:rPr>
        <w:t>lnМ</w:t>
      </w:r>
      <w:r w:rsidRPr="00880D11">
        <w:rPr>
          <w:color w:val="000000"/>
          <w:vertAlign w:val="subscript"/>
        </w:rPr>
        <w:t>тік.сыйым.1</w:t>
      </w:r>
      <w:r w:rsidRPr="00880D11">
        <w:rPr>
          <w:color w:val="000000"/>
        </w:rPr>
        <w:t xml:space="preserve"> / </w:t>
      </w:r>
      <w:r w:rsidRPr="00880D11">
        <w:t>М</w:t>
      </w:r>
      <w:r w:rsidRPr="00880D11">
        <w:rPr>
          <w:vertAlign w:val="subscript"/>
        </w:rPr>
        <w:t xml:space="preserve">тік.сыйым.0 </w:t>
      </w:r>
      <w:r w:rsidRPr="00880D11">
        <w:t xml:space="preserve">+ </w:t>
      </w:r>
      <w:r w:rsidRPr="00880D11">
        <w:rPr>
          <w:color w:val="000000"/>
        </w:rPr>
        <w:t>lnК</w:t>
      </w:r>
      <w:r w:rsidRPr="00880D11">
        <w:rPr>
          <w:color w:val="000000"/>
          <w:vertAlign w:val="subscript"/>
        </w:rPr>
        <w:t>мш1</w:t>
      </w:r>
      <w:r w:rsidRPr="00880D11">
        <w:rPr>
          <w:color w:val="000000"/>
        </w:rPr>
        <w:t xml:space="preserve"> / К</w:t>
      </w:r>
      <w:r w:rsidRPr="00880D11">
        <w:rPr>
          <w:color w:val="000000"/>
          <w:vertAlign w:val="subscript"/>
        </w:rPr>
        <w:t>мш0</w:t>
      </w:r>
      <w:r w:rsidRPr="00880D11">
        <w:rPr>
          <w:color w:val="000000"/>
        </w:rPr>
        <w:t>.</w:t>
      </w:r>
    </w:p>
    <w:p w:rsidR="005758E0" w:rsidRPr="00880D11" w:rsidRDefault="005758E0" w:rsidP="000651E2">
      <w:pPr>
        <w:shd w:val="clear" w:color="auto" w:fill="FFFFFF"/>
        <w:autoSpaceDE w:val="0"/>
        <w:autoSpaceDN w:val="0"/>
        <w:adjustRightInd w:val="0"/>
        <w:ind w:firstLine="360"/>
        <w:jc w:val="both"/>
      </w:pPr>
      <w:r w:rsidRPr="00880D11">
        <w:rPr>
          <w:color w:val="000000"/>
        </w:rPr>
        <w:t>Материалсыйымдылығының (100%) өзгеруі екі қ</w:t>
      </w:r>
      <w:r w:rsidR="00A301B7" w:rsidRPr="00880D11">
        <w:rPr>
          <w:color w:val="000000"/>
        </w:rPr>
        <w:t>ұ</w:t>
      </w:r>
      <w:r w:rsidRPr="00880D11">
        <w:rPr>
          <w:color w:val="000000"/>
        </w:rPr>
        <w:t>рамдас</w:t>
      </w:r>
      <w:r w:rsidR="00A301B7" w:rsidRPr="00880D11">
        <w:rPr>
          <w:color w:val="000000"/>
        </w:rPr>
        <w:t xml:space="preserve"> бөлігінен</w:t>
      </w:r>
      <w:r w:rsidRPr="00880D11">
        <w:rPr>
          <w:color w:val="000000"/>
        </w:rPr>
        <w:t xml:space="preserve"> тұрады: </w:t>
      </w:r>
      <w:r w:rsidRPr="00880D11">
        <w:rPr>
          <w:rFonts w:ascii="Arial" w:cs="Arial"/>
          <w:color w:val="000000"/>
        </w:rPr>
        <w:t xml:space="preserve">                                                                                       </w:t>
      </w:r>
    </w:p>
    <w:p w:rsidR="005758E0" w:rsidRPr="00880D11" w:rsidRDefault="005758E0" w:rsidP="002D6B4E">
      <w:pPr>
        <w:shd w:val="clear" w:color="auto" w:fill="FFFFFF"/>
        <w:autoSpaceDE w:val="0"/>
        <w:autoSpaceDN w:val="0"/>
        <w:adjustRightInd w:val="0"/>
        <w:ind w:firstLine="360"/>
        <w:jc w:val="center"/>
      </w:pPr>
      <w:r w:rsidRPr="00880D11">
        <w:rPr>
          <w:lang w:val="ru-RU"/>
        </w:rPr>
        <w:t>Δ</w:t>
      </w:r>
      <w:r w:rsidRPr="00880D11">
        <w:t>М</w:t>
      </w:r>
      <w:r w:rsidRPr="00880D11">
        <w:rPr>
          <w:vertAlign w:val="subscript"/>
        </w:rPr>
        <w:t>сыйым</w:t>
      </w:r>
      <w:r w:rsidRPr="00880D11">
        <w:t>(М</w:t>
      </w:r>
      <w:r w:rsidRPr="00880D11">
        <w:rPr>
          <w:vertAlign w:val="subscript"/>
        </w:rPr>
        <w:t>тік.сыйым</w:t>
      </w:r>
      <w:r w:rsidRPr="00880D11">
        <w:t>)</w:t>
      </w:r>
      <w:r w:rsidRPr="00880D11">
        <w:rPr>
          <w:vertAlign w:val="subscript"/>
        </w:rPr>
        <w:t xml:space="preserve"> </w:t>
      </w:r>
      <w:r w:rsidRPr="00880D11">
        <w:t xml:space="preserve">= </w:t>
      </w:r>
      <w:r w:rsidRPr="00880D11">
        <w:rPr>
          <w:color w:val="000000"/>
        </w:rPr>
        <w:t>lnМ</w:t>
      </w:r>
      <w:r w:rsidRPr="00880D11">
        <w:rPr>
          <w:color w:val="000000"/>
          <w:vertAlign w:val="subscript"/>
        </w:rPr>
        <w:t>тік.сыйым.1</w:t>
      </w:r>
      <w:r w:rsidRPr="00880D11">
        <w:rPr>
          <w:color w:val="000000"/>
        </w:rPr>
        <w:t xml:space="preserve"> / </w:t>
      </w:r>
      <w:r w:rsidRPr="00880D11">
        <w:t>М</w:t>
      </w:r>
      <w:r w:rsidRPr="00880D11">
        <w:rPr>
          <w:vertAlign w:val="subscript"/>
        </w:rPr>
        <w:t>тік.сыйым.0</w:t>
      </w:r>
      <w:r w:rsidRPr="00880D11">
        <w:t>,</w:t>
      </w:r>
    </w:p>
    <w:p w:rsidR="005758E0" w:rsidRPr="00880D11" w:rsidRDefault="005758E0" w:rsidP="002D6B4E">
      <w:pPr>
        <w:shd w:val="clear" w:color="auto" w:fill="FFFFFF"/>
        <w:autoSpaceDE w:val="0"/>
        <w:autoSpaceDN w:val="0"/>
        <w:adjustRightInd w:val="0"/>
        <w:ind w:firstLine="360"/>
        <w:jc w:val="center"/>
        <w:rPr>
          <w:color w:val="000000"/>
        </w:rPr>
      </w:pPr>
      <w:r w:rsidRPr="00880D11">
        <w:rPr>
          <w:lang w:val="ru-RU"/>
        </w:rPr>
        <w:t>Δ</w:t>
      </w:r>
      <w:r w:rsidRPr="00880D11">
        <w:t>М</w:t>
      </w:r>
      <w:r w:rsidRPr="00880D11">
        <w:rPr>
          <w:vertAlign w:val="subscript"/>
        </w:rPr>
        <w:t>сыйым</w:t>
      </w:r>
      <w:r w:rsidRPr="00880D11">
        <w:t>(</w:t>
      </w:r>
      <w:r w:rsidRPr="00880D11">
        <w:rPr>
          <w:iCs/>
          <w:color w:val="000000"/>
        </w:rPr>
        <w:t>К</w:t>
      </w:r>
      <w:r w:rsidRPr="00880D11">
        <w:rPr>
          <w:iCs/>
          <w:color w:val="000000"/>
          <w:vertAlign w:val="subscript"/>
        </w:rPr>
        <w:t xml:space="preserve">мш </w:t>
      </w:r>
      <w:r w:rsidRPr="00880D11">
        <w:t>)</w:t>
      </w:r>
      <w:r w:rsidRPr="00880D11">
        <w:rPr>
          <w:vertAlign w:val="subscript"/>
        </w:rPr>
        <w:t xml:space="preserve"> </w:t>
      </w:r>
      <w:r w:rsidRPr="00880D11">
        <w:t xml:space="preserve">= </w:t>
      </w:r>
      <w:r w:rsidRPr="00880D11">
        <w:rPr>
          <w:lang w:val="ru-RU"/>
        </w:rPr>
        <w:t>Δ</w:t>
      </w:r>
      <w:r w:rsidRPr="00880D11">
        <w:t>М</w:t>
      </w:r>
      <w:r w:rsidRPr="00880D11">
        <w:rPr>
          <w:vertAlign w:val="subscript"/>
        </w:rPr>
        <w:t xml:space="preserve">сыйым </w:t>
      </w:r>
      <w:r w:rsidRPr="00880D11">
        <w:rPr>
          <w:iCs/>
          <w:color w:val="000000"/>
        </w:rPr>
        <w:t>×(М</w:t>
      </w:r>
      <w:r w:rsidRPr="00880D11">
        <w:rPr>
          <w:iCs/>
          <w:color w:val="000000"/>
          <w:vertAlign w:val="subscript"/>
        </w:rPr>
        <w:t xml:space="preserve">ш </w:t>
      </w:r>
      <w:r w:rsidRPr="00880D11">
        <w:rPr>
          <w:iCs/>
          <w:color w:val="000000"/>
        </w:rPr>
        <w:t>/ М</w:t>
      </w:r>
      <w:r w:rsidRPr="00880D11">
        <w:rPr>
          <w:iCs/>
          <w:color w:val="000000"/>
          <w:vertAlign w:val="subscript"/>
        </w:rPr>
        <w:t>тік</w:t>
      </w:r>
      <w:r w:rsidRPr="00880D11">
        <w:rPr>
          <w:iCs/>
          <w:color w:val="000000"/>
        </w:rPr>
        <w:t xml:space="preserve">) = </w:t>
      </w:r>
      <w:r w:rsidRPr="00880D11">
        <w:rPr>
          <w:color w:val="000000"/>
        </w:rPr>
        <w:t>lnК</w:t>
      </w:r>
      <w:r w:rsidRPr="00880D11">
        <w:rPr>
          <w:color w:val="000000"/>
          <w:vertAlign w:val="subscript"/>
        </w:rPr>
        <w:t>мш1</w:t>
      </w:r>
      <w:r w:rsidRPr="00880D11">
        <w:rPr>
          <w:color w:val="000000"/>
        </w:rPr>
        <w:t xml:space="preserve"> / К</w:t>
      </w:r>
      <w:r w:rsidRPr="00880D11">
        <w:rPr>
          <w:color w:val="000000"/>
          <w:vertAlign w:val="subscript"/>
        </w:rPr>
        <w:t>мш0</w:t>
      </w:r>
    </w:p>
    <w:p w:rsidR="005758E0" w:rsidRPr="00880D11" w:rsidRDefault="005758E0" w:rsidP="000651E2">
      <w:pPr>
        <w:shd w:val="clear" w:color="auto" w:fill="FFFFFF"/>
        <w:autoSpaceDE w:val="0"/>
        <w:autoSpaceDN w:val="0"/>
        <w:adjustRightInd w:val="0"/>
        <w:ind w:firstLine="360"/>
        <w:jc w:val="both"/>
      </w:pPr>
      <w:r w:rsidRPr="00880D11">
        <w:rPr>
          <w:color w:val="000000"/>
        </w:rPr>
        <w:t>Тікелей материалдық жұмсалымдар бойынша материалсыйымдылық  М</w:t>
      </w:r>
      <w:r w:rsidRPr="00880D11">
        <w:rPr>
          <w:color w:val="000000"/>
          <w:vertAlign w:val="subscript"/>
        </w:rPr>
        <w:t>тік.сыйым</w:t>
      </w:r>
      <w:r w:rsidRPr="00880D11">
        <w:rPr>
          <w:color w:val="000000"/>
        </w:rPr>
        <w:t xml:space="preserve"> және шығындар ара қатынасының коэффициенті </w:t>
      </w:r>
      <w:r w:rsidRPr="00880D11">
        <w:rPr>
          <w:iCs/>
          <w:color w:val="000000"/>
        </w:rPr>
        <w:t>К</w:t>
      </w:r>
      <w:r w:rsidRPr="00880D11">
        <w:rPr>
          <w:iCs/>
          <w:color w:val="000000"/>
          <w:vertAlign w:val="subscript"/>
        </w:rPr>
        <w:t xml:space="preserve">мш </w:t>
      </w:r>
      <w:r w:rsidRPr="00880D11">
        <w:rPr>
          <w:iCs/>
          <w:color w:val="000000"/>
        </w:rPr>
        <w:t>– бұлар бірінші деңгейдегі фа</w:t>
      </w:r>
      <w:r w:rsidR="00A301B7" w:rsidRPr="00880D11">
        <w:rPr>
          <w:iCs/>
          <w:color w:val="000000"/>
        </w:rPr>
        <w:t>к</w:t>
      </w:r>
      <w:r w:rsidRPr="00880D11">
        <w:rPr>
          <w:iCs/>
          <w:color w:val="000000"/>
        </w:rPr>
        <w:t>торлар. Өнім материалсыйымдылығына әер ететін екінші деңгейдегі факторлар төмендегілер болады (10.2 сурет):</w:t>
      </w:r>
      <w:r w:rsidRPr="00880D11">
        <w:rPr>
          <w:color w:val="000000"/>
        </w:rPr>
        <w:t xml:space="preserve">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     өнім құрылымы (өнімнің материалсыйымдылық үлесінің өсуі жалпы материалсыйымдылықтың өсуіне алып келеді); </w:t>
      </w:r>
    </w:p>
    <w:p w:rsidR="002D6B4E" w:rsidRPr="00880D11" w:rsidRDefault="005758E0" w:rsidP="000651E2">
      <w:pPr>
        <w:shd w:val="clear" w:color="auto" w:fill="FFFFFF"/>
        <w:autoSpaceDE w:val="0"/>
        <w:autoSpaceDN w:val="0"/>
        <w:adjustRightInd w:val="0"/>
        <w:ind w:firstLine="360"/>
        <w:jc w:val="both"/>
        <w:rPr>
          <w:color w:val="000000"/>
        </w:rPr>
      </w:pPr>
      <w:r w:rsidRPr="00880D11">
        <w:rPr>
          <w:color w:val="000000"/>
        </w:rPr>
        <w:t>•     жеке бұйымға кететін материалдық жұмсалым деңгейі немесе меншік</w:t>
      </w:r>
      <w:r w:rsidR="002D6B4E" w:rsidRPr="00880D11">
        <w:rPr>
          <w:color w:val="000000"/>
        </w:rPr>
        <w:t>-</w:t>
      </w:r>
    </w:p>
    <w:p w:rsidR="005758E0" w:rsidRPr="00880D11" w:rsidRDefault="002D6B4E" w:rsidP="000651E2">
      <w:pPr>
        <w:shd w:val="clear" w:color="auto" w:fill="FFFFFF"/>
        <w:autoSpaceDE w:val="0"/>
        <w:autoSpaceDN w:val="0"/>
        <w:adjustRightInd w:val="0"/>
        <w:ind w:firstLine="360"/>
        <w:jc w:val="both"/>
        <w:rPr>
          <w:color w:val="000000"/>
        </w:rPr>
      </w:pPr>
      <w:r w:rsidRPr="00880D11">
        <w:rPr>
          <w:color w:val="000000"/>
        </w:rPr>
        <w:t xml:space="preserve"> </w:t>
      </w:r>
      <w:r w:rsidR="005758E0" w:rsidRPr="00880D11">
        <w:rPr>
          <w:color w:val="000000"/>
        </w:rPr>
        <w:t xml:space="preserve">ті материалсыйымдылық үлесі;      </w:t>
      </w:r>
    </w:p>
    <w:p w:rsidR="005758E0" w:rsidRPr="00880D11" w:rsidRDefault="005758E0" w:rsidP="000651E2">
      <w:pPr>
        <w:shd w:val="clear" w:color="auto" w:fill="FFFFFF"/>
        <w:autoSpaceDE w:val="0"/>
        <w:autoSpaceDN w:val="0"/>
        <w:adjustRightInd w:val="0"/>
        <w:ind w:firstLine="360"/>
        <w:jc w:val="both"/>
      </w:pPr>
      <w:r w:rsidRPr="00880D11">
        <w:rPr>
          <w:color w:val="000000"/>
        </w:rPr>
        <w:t>•     материалдардың бағасы;</w:t>
      </w:r>
      <w:r w:rsidRPr="00880D11">
        <w:rPr>
          <w:rFonts w:ascii="Arial" w:cs="Arial"/>
          <w:color w:val="000000"/>
        </w:rPr>
        <w:t xml:space="preserve">                                      </w:t>
      </w:r>
    </w:p>
    <w:p w:rsidR="005758E0" w:rsidRPr="00880D11" w:rsidRDefault="005758E0" w:rsidP="000651E2">
      <w:pPr>
        <w:shd w:val="clear" w:color="auto" w:fill="FFFFFF"/>
        <w:autoSpaceDE w:val="0"/>
        <w:autoSpaceDN w:val="0"/>
        <w:adjustRightInd w:val="0"/>
        <w:ind w:firstLine="360"/>
        <w:jc w:val="both"/>
      </w:pPr>
      <w:r w:rsidRPr="00880D11">
        <w:rPr>
          <w:color w:val="000000"/>
        </w:rPr>
        <w:t>•     өнімнің көтерме бағасы.</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10.2-кесте мәліметтерін пайдалана отырып, тікелей жұмсалымдар бойынша материалсыйымдылықтың өзгеруіне әсер ететін факторларды бағалау мысалын қарастырайық.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10.2-кестенің мәліметтері жоспар бойынша өнімнің материалсыйымдылығы қалай анықталатынын төменде көрсетеді:  </w:t>
      </w:r>
    </w:p>
    <w:p w:rsidR="005758E0" w:rsidRPr="00880D11" w:rsidRDefault="005758E0" w:rsidP="002D6B4E">
      <w:pPr>
        <w:shd w:val="clear" w:color="auto" w:fill="FFFFFF"/>
        <w:autoSpaceDE w:val="0"/>
        <w:autoSpaceDN w:val="0"/>
        <w:adjustRightInd w:val="0"/>
        <w:ind w:firstLine="360"/>
        <w:jc w:val="center"/>
        <w:rPr>
          <w:color w:val="000000"/>
        </w:rPr>
      </w:pPr>
      <w:r w:rsidRPr="00880D11">
        <w:t>М</w:t>
      </w:r>
      <w:r w:rsidRPr="00880D11">
        <w:rPr>
          <w:vertAlign w:val="subscript"/>
        </w:rPr>
        <w:t xml:space="preserve">тік.сыйым.0 </w:t>
      </w:r>
      <w:r w:rsidRPr="00880D11">
        <w:t>= М</w:t>
      </w:r>
      <w:r w:rsidRPr="00880D11">
        <w:rPr>
          <w:vertAlign w:val="subscript"/>
        </w:rPr>
        <w:t xml:space="preserve">тік0 </w:t>
      </w:r>
      <w:r w:rsidRPr="00880D11">
        <w:t>/ N</w:t>
      </w:r>
      <w:r w:rsidRPr="00880D11">
        <w:rPr>
          <w:vertAlign w:val="subscript"/>
        </w:rPr>
        <w:t xml:space="preserve">0 </w:t>
      </w:r>
      <w:r w:rsidRPr="00880D11">
        <w:t>= 30 313 / 76 715 = 0,3951 теңге/теңге</w:t>
      </w:r>
    </w:p>
    <w:p w:rsidR="005758E0" w:rsidRPr="00880D11" w:rsidRDefault="005758E0" w:rsidP="000651E2">
      <w:pPr>
        <w:shd w:val="clear" w:color="auto" w:fill="FFFFFF"/>
        <w:autoSpaceDE w:val="0"/>
        <w:autoSpaceDN w:val="0"/>
        <w:adjustRightInd w:val="0"/>
        <w:ind w:firstLine="360"/>
        <w:jc w:val="both"/>
      </w:pPr>
      <w:r w:rsidRPr="00880D11">
        <w:rPr>
          <w:color w:val="000000"/>
        </w:rPr>
        <w:t>Нақты материалсыйымдылығы:</w:t>
      </w:r>
    </w:p>
    <w:p w:rsidR="005758E0" w:rsidRPr="00880D11" w:rsidRDefault="005758E0" w:rsidP="00880D11">
      <w:pPr>
        <w:shd w:val="clear" w:color="auto" w:fill="FFFFFF"/>
        <w:autoSpaceDE w:val="0"/>
        <w:autoSpaceDN w:val="0"/>
        <w:adjustRightInd w:val="0"/>
        <w:ind w:firstLine="360"/>
        <w:jc w:val="both"/>
      </w:pPr>
      <w:r w:rsidRPr="00880D11">
        <w:rPr>
          <w:rFonts w:ascii="Arial" w:cs="Arial"/>
          <w:color w:val="000000"/>
        </w:rPr>
        <w:t xml:space="preserve">                 </w:t>
      </w:r>
      <w:r w:rsidRPr="00880D11">
        <w:t>М</w:t>
      </w:r>
      <w:r w:rsidRPr="00880D11">
        <w:rPr>
          <w:vertAlign w:val="subscript"/>
        </w:rPr>
        <w:t xml:space="preserve">тік.сыйым.1 </w:t>
      </w:r>
      <w:r w:rsidRPr="00880D11">
        <w:t>= М</w:t>
      </w:r>
      <w:r w:rsidRPr="00880D11">
        <w:rPr>
          <w:vertAlign w:val="subscript"/>
        </w:rPr>
        <w:t xml:space="preserve">тік1 </w:t>
      </w:r>
      <w:r w:rsidRPr="00880D11">
        <w:t>/ N</w:t>
      </w:r>
      <w:r w:rsidRPr="00880D11">
        <w:rPr>
          <w:vertAlign w:val="subscript"/>
        </w:rPr>
        <w:t xml:space="preserve">1 </w:t>
      </w:r>
      <w:r w:rsidRPr="00880D11">
        <w:t>= 30 137 / 77 468 = 0,389 теңге/теңге</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Материалсыйымдылықтың жалпы өзгерісі төмендегідей болады</w:t>
      </w:r>
    </w:p>
    <w:p w:rsidR="005758E0" w:rsidRPr="00880D11" w:rsidRDefault="005758E0" w:rsidP="002D6B4E">
      <w:pPr>
        <w:shd w:val="clear" w:color="auto" w:fill="FFFFFF"/>
        <w:autoSpaceDE w:val="0"/>
        <w:autoSpaceDN w:val="0"/>
        <w:adjustRightInd w:val="0"/>
        <w:ind w:firstLine="360"/>
        <w:jc w:val="center"/>
      </w:pPr>
      <w:r w:rsidRPr="00880D11">
        <w:rPr>
          <w:lang w:val="ru-RU"/>
        </w:rPr>
        <w:t>Δ</w:t>
      </w:r>
      <w:r w:rsidRPr="00880D11">
        <w:rPr>
          <w:color w:val="000000"/>
        </w:rPr>
        <w:t>М</w:t>
      </w:r>
      <w:r w:rsidRPr="00880D11">
        <w:rPr>
          <w:color w:val="000000"/>
          <w:vertAlign w:val="subscript"/>
        </w:rPr>
        <w:t>тік.сыйым</w:t>
      </w:r>
      <w:r w:rsidRPr="00880D11">
        <w:rPr>
          <w:color w:val="000000"/>
        </w:rPr>
        <w:t>=0,389 - 0,3951 = -0,0061 теңге/теңге</w:t>
      </w:r>
    </w:p>
    <w:p w:rsidR="005758E0" w:rsidRPr="00880D11" w:rsidRDefault="005758E0" w:rsidP="000651E2">
      <w:pPr>
        <w:shd w:val="clear" w:color="auto" w:fill="FFFFFF"/>
        <w:autoSpaceDE w:val="0"/>
        <w:autoSpaceDN w:val="0"/>
        <w:adjustRightInd w:val="0"/>
        <w:jc w:val="both"/>
        <w:rPr>
          <w:b/>
          <w:bCs/>
          <w:color w:val="000000"/>
        </w:rPr>
      </w:pPr>
      <w:r w:rsidRPr="00880D11">
        <w:rPr>
          <w:bCs/>
          <w:iCs/>
          <w:color w:val="000000"/>
        </w:rPr>
        <w:t>10.2-кесте</w:t>
      </w:r>
    </w:p>
    <w:p w:rsidR="005758E0" w:rsidRPr="00880D11" w:rsidRDefault="005758E0" w:rsidP="000651E2">
      <w:pPr>
        <w:shd w:val="clear" w:color="auto" w:fill="FFFFFF"/>
        <w:autoSpaceDE w:val="0"/>
        <w:autoSpaceDN w:val="0"/>
        <w:adjustRightInd w:val="0"/>
        <w:jc w:val="both"/>
        <w:rPr>
          <w:b/>
          <w:bCs/>
          <w:color w:val="000000"/>
        </w:rPr>
      </w:pPr>
      <w:r w:rsidRPr="00880D11">
        <w:rPr>
          <w:b/>
          <w:bCs/>
          <w:color w:val="000000"/>
        </w:rPr>
        <w:t>Тікелей жұмсаым бойынша материалсыйымдылықты</w:t>
      </w:r>
    </w:p>
    <w:p w:rsidR="005758E0" w:rsidRPr="00880D11" w:rsidRDefault="005758E0" w:rsidP="000651E2">
      <w:pPr>
        <w:shd w:val="clear" w:color="auto" w:fill="FFFFFF"/>
        <w:autoSpaceDE w:val="0"/>
        <w:autoSpaceDN w:val="0"/>
        <w:adjustRightInd w:val="0"/>
        <w:jc w:val="both"/>
      </w:pPr>
      <w:r w:rsidRPr="00880D11">
        <w:rPr>
          <w:b/>
          <w:bCs/>
          <w:color w:val="000000"/>
        </w:rPr>
        <w:t>талдау үшін мәліметтер, мың теңге</w:t>
      </w:r>
    </w:p>
    <w:tbl>
      <w:tblPr>
        <w:tblW w:w="0" w:type="auto"/>
        <w:tblInd w:w="40" w:type="dxa"/>
        <w:tblLayout w:type="fixed"/>
        <w:tblCellMar>
          <w:left w:w="40" w:type="dxa"/>
          <w:right w:w="40" w:type="dxa"/>
        </w:tblCellMar>
        <w:tblLook w:val="0000"/>
      </w:tblPr>
      <w:tblGrid>
        <w:gridCol w:w="2534"/>
        <w:gridCol w:w="1104"/>
        <w:gridCol w:w="864"/>
        <w:gridCol w:w="1085"/>
        <w:gridCol w:w="1094"/>
      </w:tblGrid>
      <w:tr w:rsidR="005758E0" w:rsidRPr="00880D11">
        <w:tblPrEx>
          <w:tblCellMar>
            <w:top w:w="0" w:type="dxa"/>
            <w:bottom w:w="0" w:type="dxa"/>
          </w:tblCellMar>
        </w:tblPrEx>
        <w:trPr>
          <w:trHeight w:val="470"/>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bCs/>
                <w:i/>
                <w:iCs/>
                <w:color w:val="000000"/>
                <w:lang w:val="ru-RU"/>
              </w:rPr>
              <w:t>Көрсеткіш</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bCs/>
                <w:i/>
                <w:iCs/>
                <w:color w:val="000000"/>
                <w:lang w:val="ru-RU"/>
              </w:rPr>
              <w:t>Белгі</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bCs/>
                <w:i/>
                <w:iCs/>
                <w:color w:val="000000"/>
                <w:lang w:val="ru-RU"/>
              </w:rPr>
              <w:t>Жоспар</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bCs/>
                <w:i/>
                <w:iCs/>
                <w:color w:val="000000"/>
                <w:lang w:val="ru-RU"/>
              </w:rPr>
              <w:t>Нақты</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bCs/>
                <w:i/>
                <w:iCs/>
                <w:color w:val="000000"/>
                <w:lang w:val="ru-RU"/>
              </w:rPr>
              <w:t>А</w:t>
            </w:r>
            <w:r w:rsidR="00A301B7" w:rsidRPr="00880D11">
              <w:rPr>
                <w:bCs/>
                <w:i/>
                <w:iCs/>
                <w:color w:val="000000"/>
                <w:lang w:val="ru-RU"/>
              </w:rPr>
              <w:t>у</w:t>
            </w:r>
            <w:r w:rsidRPr="00880D11">
              <w:rPr>
                <w:bCs/>
                <w:i/>
                <w:iCs/>
                <w:color w:val="000000"/>
                <w:lang w:val="ru-RU"/>
              </w:rPr>
              <w:t>ытқуы</w:t>
            </w:r>
          </w:p>
        </w:tc>
      </w:tr>
      <w:tr w:rsidR="005758E0" w:rsidRPr="00880D11">
        <w:tblPrEx>
          <w:tblCellMar>
            <w:top w:w="0" w:type="dxa"/>
            <w:bottom w:w="0" w:type="dxa"/>
          </w:tblCellMar>
        </w:tblPrEx>
        <w:trPr>
          <w:trHeight w:val="672"/>
        </w:trPr>
        <w:tc>
          <w:tcPr>
            <w:tcW w:w="2534" w:type="dxa"/>
            <w:tcBorders>
              <w:top w:val="single" w:sz="6" w:space="0" w:color="auto"/>
              <w:left w:val="single" w:sz="6" w:space="0" w:color="auto"/>
              <w:bottom w:val="single" w:sz="6" w:space="0" w:color="auto"/>
              <w:right w:val="single" w:sz="6" w:space="0" w:color="auto"/>
            </w:tcBorders>
            <w:shd w:val="clear" w:color="auto" w:fill="FFFFFF"/>
            <w:vAlign w:val="center"/>
          </w:tcPr>
          <w:p w:rsidR="005758E0" w:rsidRPr="00880D11" w:rsidRDefault="005758E0" w:rsidP="000651E2">
            <w:pPr>
              <w:shd w:val="clear" w:color="auto" w:fill="FFFFFF"/>
              <w:autoSpaceDE w:val="0"/>
              <w:autoSpaceDN w:val="0"/>
              <w:adjustRightInd w:val="0"/>
              <w:jc w:val="both"/>
            </w:pPr>
            <w:r w:rsidRPr="00880D11">
              <w:rPr>
                <w:color w:val="000000"/>
              </w:rPr>
              <w:t>1.ҚҚС-сыз салыстыр</w:t>
            </w:r>
            <w:r w:rsidR="002D6B4E" w:rsidRPr="00880D11">
              <w:rPr>
                <w:color w:val="000000"/>
              </w:rPr>
              <w:t xml:space="preserve">- </w:t>
            </w:r>
            <w:r w:rsidRPr="00880D11">
              <w:rPr>
                <w:color w:val="000000"/>
              </w:rPr>
              <w:t>малы бағадағы өнім көлемі</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b/>
                <w:bCs/>
                <w:i/>
                <w:iCs/>
                <w:color w:val="000000"/>
                <w:lang w:val="ru-RU"/>
              </w:rPr>
              <w:t>N</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76 715</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77 468</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+ 753</w:t>
            </w:r>
          </w:p>
        </w:tc>
      </w:tr>
      <w:tr w:rsidR="005758E0" w:rsidRPr="00880D11">
        <w:tblPrEx>
          <w:tblCellMar>
            <w:top w:w="0" w:type="dxa"/>
            <w:bottom w:w="0" w:type="dxa"/>
          </w:tblCellMar>
        </w:tblPrEx>
        <w:trPr>
          <w:trHeight w:val="451"/>
        </w:trPr>
        <w:tc>
          <w:tcPr>
            <w:tcW w:w="2534" w:type="dxa"/>
            <w:tcBorders>
              <w:top w:val="single" w:sz="6" w:space="0" w:color="auto"/>
              <w:left w:val="single" w:sz="6" w:space="0" w:color="auto"/>
              <w:bottom w:val="single" w:sz="6" w:space="0" w:color="auto"/>
              <w:right w:val="single" w:sz="6" w:space="0" w:color="auto"/>
            </w:tcBorders>
            <w:shd w:val="clear" w:color="auto" w:fill="FFFFFF"/>
            <w:vAlign w:val="center"/>
          </w:tcPr>
          <w:p w:rsidR="005758E0" w:rsidRPr="00880D11" w:rsidRDefault="005758E0" w:rsidP="000651E2">
            <w:pPr>
              <w:shd w:val="clear" w:color="auto" w:fill="FFFFFF"/>
              <w:autoSpaceDE w:val="0"/>
              <w:autoSpaceDN w:val="0"/>
              <w:adjustRightInd w:val="0"/>
              <w:jc w:val="both"/>
            </w:pPr>
            <w:r w:rsidRPr="00880D11">
              <w:rPr>
                <w:color w:val="000000"/>
                <w:lang w:val="ru-RU"/>
              </w:rPr>
              <w:t>2. Тікелей материалдық жұмсалымдар</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bCs/>
                <w:color w:val="000000"/>
                <w:lang w:val="en-US"/>
              </w:rPr>
              <w:t>M</w:t>
            </w:r>
            <w:r w:rsidRPr="00880D11">
              <w:rPr>
                <w:bCs/>
                <w:color w:val="000000"/>
                <w:vertAlign w:val="subscript"/>
                <w:lang w:val="ru-RU"/>
              </w:rPr>
              <w:t>тік</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30 313</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30 137</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-176</w:t>
            </w:r>
          </w:p>
        </w:tc>
      </w:tr>
      <w:tr w:rsidR="005758E0" w:rsidRPr="00880D11">
        <w:tblPrEx>
          <w:tblCellMar>
            <w:top w:w="0" w:type="dxa"/>
            <w:bottom w:w="0" w:type="dxa"/>
          </w:tblCellMar>
        </w:tblPrEx>
        <w:trPr>
          <w:trHeight w:val="672"/>
        </w:trPr>
        <w:tc>
          <w:tcPr>
            <w:tcW w:w="2534" w:type="dxa"/>
            <w:tcBorders>
              <w:top w:val="single" w:sz="6" w:space="0" w:color="auto"/>
              <w:left w:val="single" w:sz="6" w:space="0" w:color="auto"/>
              <w:bottom w:val="single" w:sz="6" w:space="0" w:color="auto"/>
              <w:right w:val="single" w:sz="6" w:space="0" w:color="auto"/>
            </w:tcBorders>
            <w:shd w:val="clear" w:color="auto" w:fill="FFFFFF"/>
            <w:vAlign w:val="center"/>
          </w:tcPr>
          <w:p w:rsidR="005758E0" w:rsidRPr="00880D11" w:rsidRDefault="005758E0" w:rsidP="000651E2">
            <w:pPr>
              <w:shd w:val="clear" w:color="auto" w:fill="FFFFFF"/>
              <w:autoSpaceDE w:val="0"/>
              <w:autoSpaceDN w:val="0"/>
              <w:adjustRightInd w:val="0"/>
              <w:jc w:val="both"/>
            </w:pPr>
            <w:r w:rsidRPr="00880D11">
              <w:rPr>
                <w:color w:val="000000"/>
              </w:rPr>
              <w:t>3. Тікелей шығындар бойынша материал</w:t>
            </w:r>
            <w:r w:rsidR="002D6B4E" w:rsidRPr="00880D11">
              <w:rPr>
                <w:color w:val="000000"/>
              </w:rPr>
              <w:t xml:space="preserve">- </w:t>
            </w:r>
            <w:r w:rsidRPr="00880D11">
              <w:rPr>
                <w:color w:val="000000"/>
              </w:rPr>
              <w:t>сыйымдылық (теңге/теңге)</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М</w:t>
            </w:r>
            <w:r w:rsidRPr="00880D11">
              <w:rPr>
                <w:color w:val="000000"/>
                <w:vertAlign w:val="subscript"/>
                <w:lang w:val="ru-RU"/>
              </w:rPr>
              <w:t>тік.сыйым</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0,3951</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0,3890</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-0,0061</w:t>
            </w:r>
          </w:p>
        </w:tc>
      </w:tr>
      <w:tr w:rsidR="005758E0" w:rsidRPr="00880D11">
        <w:tblPrEx>
          <w:tblCellMar>
            <w:top w:w="0" w:type="dxa"/>
            <w:bottom w:w="0" w:type="dxa"/>
          </w:tblCellMar>
        </w:tblPrEx>
        <w:trPr>
          <w:trHeight w:val="345"/>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4. Нақтылы көлемін және ассортим</w:t>
            </w:r>
            <w:r w:rsidR="00A301B7" w:rsidRPr="00880D11">
              <w:rPr>
                <w:color w:val="000000"/>
              </w:rPr>
              <w:t>е</w:t>
            </w:r>
            <w:r w:rsidRPr="00880D11">
              <w:rPr>
                <w:color w:val="000000"/>
              </w:rPr>
              <w:t>нтін ес</w:t>
            </w:r>
            <w:r w:rsidR="002D6B4E" w:rsidRPr="00880D11">
              <w:rPr>
                <w:color w:val="000000"/>
              </w:rPr>
              <w:t xml:space="preserve">- </w:t>
            </w:r>
            <w:r w:rsidRPr="00880D11">
              <w:rPr>
                <w:color w:val="000000"/>
              </w:rPr>
              <w:t>кере отырып, жоспарлы калькуляция негізінде тікелей материалдық жұмсалымдар</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t>М</w:t>
            </w:r>
            <w:r w:rsidRPr="00880D11">
              <w:rPr>
                <w:vertAlign w:val="superscript"/>
                <w:rtl/>
                <w:lang w:bidi="he-IL"/>
              </w:rPr>
              <w:t>׳</w:t>
            </w:r>
            <w:r w:rsidRPr="00880D11">
              <w:rPr>
                <w:vertAlign w:val="subscript"/>
              </w:rPr>
              <w:t>тік</w:t>
            </w:r>
            <w:r w:rsidRPr="00880D11">
              <w:rPr>
                <w:vertAlign w:val="subscript"/>
                <w:lang w:val="ru-RU"/>
              </w:rPr>
              <w:t>1</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30 285</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w:t>
            </w:r>
          </w:p>
        </w:tc>
      </w:tr>
      <w:tr w:rsidR="005758E0" w:rsidRPr="00880D11">
        <w:tblPrEx>
          <w:tblCellMar>
            <w:top w:w="0" w:type="dxa"/>
            <w:bottom w:w="0" w:type="dxa"/>
          </w:tblCellMar>
        </w:tblPrEx>
        <w:trPr>
          <w:trHeight w:val="893"/>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rPr>
                <w:color w:val="000000"/>
              </w:rPr>
            </w:pPr>
            <w:r w:rsidRPr="00880D11">
              <w:rPr>
                <w:color w:val="000000"/>
              </w:rPr>
              <w:lastRenderedPageBreak/>
              <w:t xml:space="preserve">5. Материалдық ресурстар бағасының ауытқуы: </w:t>
            </w:r>
          </w:p>
          <w:p w:rsidR="005758E0" w:rsidRPr="00880D11" w:rsidRDefault="005758E0" w:rsidP="000651E2">
            <w:pPr>
              <w:shd w:val="clear" w:color="auto" w:fill="FFFFFF"/>
              <w:autoSpaceDE w:val="0"/>
              <w:autoSpaceDN w:val="0"/>
              <w:adjustRightInd w:val="0"/>
              <w:jc w:val="both"/>
              <w:rPr>
                <w:color w:val="000000"/>
              </w:rPr>
            </w:pPr>
            <w:r w:rsidRPr="00880D11">
              <w:rPr>
                <w:color w:val="000000"/>
              </w:rPr>
              <w:t xml:space="preserve">- төмендеуі (-)       </w:t>
            </w:r>
          </w:p>
          <w:p w:rsidR="005758E0" w:rsidRPr="00880D11" w:rsidRDefault="005758E0" w:rsidP="000651E2">
            <w:pPr>
              <w:shd w:val="clear" w:color="auto" w:fill="FFFFFF"/>
              <w:autoSpaceDE w:val="0"/>
              <w:autoSpaceDN w:val="0"/>
              <w:adjustRightInd w:val="0"/>
              <w:jc w:val="both"/>
            </w:pPr>
            <w:r w:rsidRPr="00880D11">
              <w:rPr>
                <w:i/>
                <w:iCs/>
                <w:color w:val="000000"/>
              </w:rPr>
              <w:t xml:space="preserve"> </w:t>
            </w:r>
            <w:r w:rsidRPr="00880D11">
              <w:rPr>
                <w:iCs/>
                <w:color w:val="000000"/>
                <w:lang w:val="ru-RU"/>
              </w:rPr>
              <w:t>- қымбаттауы</w:t>
            </w:r>
            <w:r w:rsidRPr="00880D11">
              <w:rPr>
                <w:color w:val="000000"/>
                <w:lang w:val="ru-RU"/>
              </w:rPr>
              <w:t xml:space="preserve"> (+)</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Δр</w:t>
            </w:r>
            <w:r w:rsidRPr="00880D11">
              <w:rPr>
                <w:color w:val="000000"/>
                <w:vertAlign w:val="subscript"/>
                <w:lang w:val="ru-RU"/>
              </w:rPr>
              <w:t>м</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+ 86</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p>
        </w:tc>
      </w:tr>
      <w:tr w:rsidR="005758E0" w:rsidRPr="00880D11">
        <w:tblPrEx>
          <w:tblCellMar>
            <w:top w:w="0" w:type="dxa"/>
            <w:bottom w:w="0" w:type="dxa"/>
          </w:tblCellMar>
        </w:tblPrEx>
        <w:trPr>
          <w:trHeight w:val="922"/>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rPr>
                <w:color w:val="000000"/>
              </w:rPr>
            </w:pPr>
            <w:r w:rsidRPr="00880D11">
              <w:rPr>
                <w:color w:val="000000"/>
              </w:rPr>
              <w:t xml:space="preserve">6. Өнім бағасының ауытқуы: </w:t>
            </w:r>
          </w:p>
          <w:p w:rsidR="005758E0" w:rsidRPr="00880D11" w:rsidRDefault="005758E0" w:rsidP="000651E2">
            <w:pPr>
              <w:shd w:val="clear" w:color="auto" w:fill="FFFFFF"/>
              <w:autoSpaceDE w:val="0"/>
              <w:autoSpaceDN w:val="0"/>
              <w:adjustRightInd w:val="0"/>
              <w:jc w:val="both"/>
              <w:rPr>
                <w:color w:val="000000"/>
              </w:rPr>
            </w:pPr>
            <w:r w:rsidRPr="00880D11">
              <w:rPr>
                <w:color w:val="000000"/>
              </w:rPr>
              <w:t xml:space="preserve">- төмендеуі (-)       </w:t>
            </w:r>
          </w:p>
          <w:p w:rsidR="005758E0" w:rsidRPr="00880D11" w:rsidRDefault="005758E0" w:rsidP="000651E2">
            <w:pPr>
              <w:shd w:val="clear" w:color="auto" w:fill="FFFFFF"/>
              <w:autoSpaceDE w:val="0"/>
              <w:autoSpaceDN w:val="0"/>
              <w:adjustRightInd w:val="0"/>
              <w:jc w:val="both"/>
            </w:pPr>
            <w:r w:rsidRPr="00880D11">
              <w:rPr>
                <w:i/>
                <w:iCs/>
                <w:color w:val="000000"/>
              </w:rPr>
              <w:t xml:space="preserve"> </w:t>
            </w:r>
            <w:r w:rsidRPr="00880D11">
              <w:rPr>
                <w:iCs/>
                <w:color w:val="000000"/>
              </w:rPr>
              <w:t>- қымбаттауы</w:t>
            </w:r>
            <w:r w:rsidRPr="00880D11">
              <w:rPr>
                <w:color w:val="000000"/>
              </w:rPr>
              <w:t xml:space="preserve"> (+) </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rPr>
                <w:vertAlign w:val="subscript"/>
                <w:lang w:val="ru-RU"/>
              </w:rPr>
            </w:pPr>
            <w:r w:rsidRPr="00880D11">
              <w:rPr>
                <w:color w:val="000000"/>
                <w:lang w:val="ru-RU"/>
              </w:rPr>
              <w:t>Δр</w:t>
            </w:r>
            <w:r w:rsidRPr="00880D11">
              <w:rPr>
                <w:color w:val="000000"/>
                <w:vertAlign w:val="subscript"/>
                <w:lang w:val="ru-RU"/>
              </w:rPr>
              <w:t>өн</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w:t>
            </w:r>
          </w:p>
        </w:tc>
        <w:tc>
          <w:tcPr>
            <w:tcW w:w="108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r w:rsidRPr="00880D11">
              <w:rPr>
                <w:color w:val="000000"/>
                <w:lang w:val="ru-RU"/>
              </w:rPr>
              <w:t>+ 93</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2D6B4E">
            <w:pPr>
              <w:shd w:val="clear" w:color="auto" w:fill="FFFFFF"/>
              <w:autoSpaceDE w:val="0"/>
              <w:autoSpaceDN w:val="0"/>
              <w:adjustRightInd w:val="0"/>
              <w:jc w:val="center"/>
            </w:pPr>
          </w:p>
        </w:tc>
      </w:tr>
    </w:tbl>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Материалсыйымдылық келесі факторлар әсерінен өзгерді: </w:t>
      </w:r>
    </w:p>
    <w:p w:rsidR="005758E0" w:rsidRPr="00880D11" w:rsidRDefault="005758E0" w:rsidP="000651E2">
      <w:pPr>
        <w:shd w:val="clear" w:color="auto" w:fill="FFFFFF"/>
        <w:autoSpaceDE w:val="0"/>
        <w:autoSpaceDN w:val="0"/>
        <w:adjustRightInd w:val="0"/>
        <w:ind w:firstLine="360"/>
        <w:jc w:val="both"/>
      </w:pPr>
      <w:r w:rsidRPr="00880D11">
        <w:rPr>
          <w:color w:val="000000"/>
          <w:lang w:val="ru-RU"/>
        </w:rPr>
        <w:t xml:space="preserve">• салыстырмалы бағадағы өнім көлемі өскенннен оның </w:t>
      </w:r>
      <w:r w:rsidR="00A301B7" w:rsidRPr="00880D11">
        <w:rPr>
          <w:color w:val="000000"/>
          <w:lang w:val="ru-RU"/>
        </w:rPr>
        <w:t>қ</w:t>
      </w:r>
      <w:r w:rsidRPr="00880D11">
        <w:rPr>
          <w:color w:val="000000"/>
          <w:lang w:val="ru-RU"/>
        </w:rPr>
        <w:t>ұрылымы өзгерді. Жоспарлы</w:t>
      </w:r>
      <w:r w:rsidR="002D6B4E" w:rsidRPr="00880D11">
        <w:rPr>
          <w:color w:val="000000"/>
          <w:lang w:val="ru-RU"/>
        </w:rPr>
        <w:t xml:space="preserve"> </w:t>
      </w:r>
      <w:r w:rsidRPr="00880D11">
        <w:rPr>
          <w:color w:val="000000"/>
          <w:lang w:val="ru-RU"/>
        </w:rPr>
        <w:t xml:space="preserve"> калькуляция және өнімнің негізінде тікелей материалдық жұмсалымдар 30285 мың</w:t>
      </w:r>
      <w:r w:rsidR="002D6B4E" w:rsidRPr="00880D11">
        <w:rPr>
          <w:color w:val="000000"/>
          <w:lang w:val="ru-RU"/>
        </w:rPr>
        <w:t xml:space="preserve"> </w:t>
      </w:r>
      <w:r w:rsidRPr="00880D11">
        <w:rPr>
          <w:color w:val="000000"/>
          <w:lang w:val="ru-RU"/>
        </w:rPr>
        <w:t xml:space="preserve"> теңге</w:t>
      </w:r>
      <w:r w:rsidR="00A301B7" w:rsidRPr="00880D11">
        <w:rPr>
          <w:color w:val="000000"/>
          <w:lang w:val="ru-RU"/>
        </w:rPr>
        <w:t>ні</w:t>
      </w:r>
      <w:r w:rsidRPr="00880D11">
        <w:rPr>
          <w:color w:val="000000"/>
          <w:lang w:val="ru-RU"/>
        </w:rPr>
        <w:t xml:space="preserve"> құрар еді, ал олар 30137 мың теңгені ғана құр</w:t>
      </w:r>
      <w:r w:rsidR="00A301B7" w:rsidRPr="00880D11">
        <w:rPr>
          <w:color w:val="000000"/>
          <w:lang w:val="ru-RU"/>
        </w:rPr>
        <w:t>а</w:t>
      </w:r>
      <w:r w:rsidR="002D6B4E" w:rsidRPr="00880D11">
        <w:rPr>
          <w:color w:val="000000"/>
          <w:lang w:val="ru-RU"/>
        </w:rPr>
        <w:t>ды, яғни, сірә, материалсыйым</w:t>
      </w:r>
      <w:r w:rsidRPr="00880D11">
        <w:rPr>
          <w:color w:val="000000"/>
          <w:lang w:val="ru-RU"/>
        </w:rPr>
        <w:t>ды</w:t>
      </w:r>
      <w:r w:rsidR="002D6B4E" w:rsidRPr="00880D11">
        <w:rPr>
          <w:color w:val="000000"/>
          <w:lang w:val="ru-RU"/>
        </w:rPr>
        <w:t>лы</w:t>
      </w:r>
      <w:r w:rsidRPr="00880D11">
        <w:rPr>
          <w:color w:val="000000"/>
          <w:lang w:val="ru-RU"/>
        </w:rPr>
        <w:t xml:space="preserve">ғы аз бұйымдардың үлесі көбейген болар.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 өнім көлемінің жалпы ауытқуы (735 </w:t>
      </w:r>
      <w:r w:rsidR="00A04873" w:rsidRPr="00880D11">
        <w:rPr>
          <w:color w:val="000000"/>
        </w:rPr>
        <w:t>мың</w:t>
      </w:r>
      <w:r w:rsidRPr="00880D11">
        <w:rPr>
          <w:color w:val="000000"/>
        </w:rPr>
        <w:t xml:space="preserve"> теңге)  жоспарлы калькуляция негізінде</w:t>
      </w:r>
      <w:r w:rsidR="002D6B4E" w:rsidRPr="00880D11">
        <w:rPr>
          <w:color w:val="000000"/>
        </w:rPr>
        <w:t xml:space="preserve"> </w:t>
      </w:r>
      <w:r w:rsidRPr="00880D11">
        <w:rPr>
          <w:color w:val="000000"/>
        </w:rPr>
        <w:t xml:space="preserve">   (30 285 - 30 137 = 148 мың теңге) орны толтырылмайды, онда бұл ауытқу өнімнің бағасының өзгеруіне болған, немесе 5 және 6 жолда көрсетілген екі фактордың әсерінен болуы мүмкін. </w:t>
      </w:r>
    </w:p>
    <w:p w:rsidR="005758E0" w:rsidRPr="00880D11" w:rsidRDefault="005758E0" w:rsidP="000651E2">
      <w:pPr>
        <w:shd w:val="clear" w:color="auto" w:fill="FFFFFF"/>
        <w:autoSpaceDE w:val="0"/>
        <w:autoSpaceDN w:val="0"/>
        <w:adjustRightInd w:val="0"/>
        <w:ind w:firstLine="360"/>
        <w:jc w:val="both"/>
      </w:pPr>
      <w:r w:rsidRPr="00880D11">
        <w:rPr>
          <w:color w:val="000000"/>
        </w:rPr>
        <w:t>Материалсыйымдылығына өзгеруіне әсер еткен жеке факторлардың әсерінің нәтижесі 10.3-кестеде көрсетілген.</w:t>
      </w:r>
      <w:r w:rsidRPr="00880D11">
        <w:rPr>
          <w:rFonts w:ascii="Arial" w:cs="Arial"/>
          <w:color w:val="000000"/>
        </w:rPr>
        <w:t xml:space="preserve">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Бұл мәліметтер тізбекті ауыстыру әдісінің факторлық үлгісісімен саналған. Есептеу жолдарын қарап көрейік.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1. Өнім құрылымының өзгеруіне тиетін әсер есептелінеді. Материалсыйымдылық жоспарлы калькуляция, нақты көлем және өнім ассортименті негізінде шығындардың өнім бағасының өзгеруінсіз алынған нақтылы өнім көлеміне қатынасымен анықталады: </w:t>
      </w:r>
    </w:p>
    <w:p w:rsidR="005758E0" w:rsidRPr="00880D11" w:rsidRDefault="005758E0" w:rsidP="000651E2">
      <w:pPr>
        <w:shd w:val="clear" w:color="auto" w:fill="FFFFFF"/>
        <w:autoSpaceDE w:val="0"/>
        <w:autoSpaceDN w:val="0"/>
        <w:adjustRightInd w:val="0"/>
        <w:ind w:firstLine="360"/>
        <w:jc w:val="both"/>
        <w:rPr>
          <w:color w:val="000000"/>
        </w:rPr>
      </w:pPr>
      <w:r w:rsidRPr="00880D11">
        <w:t>М</w:t>
      </w:r>
      <w:r w:rsidRPr="00880D11">
        <w:rPr>
          <w:vertAlign w:val="superscript"/>
          <w:lang w:bidi="he-IL"/>
        </w:rPr>
        <w:t xml:space="preserve"> </w:t>
      </w:r>
      <w:r w:rsidRPr="00880D11">
        <w:rPr>
          <w:vertAlign w:val="subscript"/>
        </w:rPr>
        <w:t xml:space="preserve">тік.сыйым.0 </w:t>
      </w:r>
      <w:r w:rsidRPr="00880D11">
        <w:t>= М</w:t>
      </w:r>
      <w:r w:rsidRPr="00880D11">
        <w:rPr>
          <w:vertAlign w:val="subscript"/>
        </w:rPr>
        <w:t xml:space="preserve">тік </w:t>
      </w:r>
      <w:r w:rsidRPr="00880D11">
        <w:t>/ (N</w:t>
      </w:r>
      <w:r w:rsidRPr="00880D11">
        <w:rPr>
          <w:vertAlign w:val="subscript"/>
        </w:rPr>
        <w:t xml:space="preserve">1 </w:t>
      </w:r>
      <w:r w:rsidRPr="00880D11">
        <w:t xml:space="preserve">- </w:t>
      </w:r>
      <w:r w:rsidRPr="00880D11">
        <w:rPr>
          <w:color w:val="000000"/>
          <w:lang w:val="ru-RU"/>
        </w:rPr>
        <w:t>Δ</w:t>
      </w:r>
      <w:r w:rsidRPr="00880D11">
        <w:rPr>
          <w:color w:val="000000"/>
        </w:rPr>
        <w:t>р</w:t>
      </w:r>
      <w:r w:rsidRPr="00880D11">
        <w:rPr>
          <w:color w:val="000000"/>
          <w:vertAlign w:val="subscript"/>
        </w:rPr>
        <w:t>0</w:t>
      </w:r>
      <w:r w:rsidRPr="00880D11">
        <w:rPr>
          <w:color w:val="000000"/>
        </w:rPr>
        <w:t>) = 30 285 – (77 468 – 93) = 0,3914 теңге/теңге</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мұнда </w:t>
      </w:r>
      <w:r w:rsidRPr="00880D11">
        <w:t>М</w:t>
      </w:r>
      <w:r w:rsidRPr="00880D11">
        <w:rPr>
          <w:vertAlign w:val="superscript"/>
          <w:rtl/>
          <w:lang w:bidi="he-IL"/>
        </w:rPr>
        <w:t>׳</w:t>
      </w:r>
      <w:r w:rsidRPr="00880D11">
        <w:rPr>
          <w:vertAlign w:val="subscript"/>
        </w:rPr>
        <w:t xml:space="preserve">тік.сыйым.0 </w:t>
      </w:r>
      <w:r w:rsidRPr="00880D11">
        <w:rPr>
          <w:i/>
          <w:iCs/>
          <w:color w:val="000000"/>
        </w:rPr>
        <w:t xml:space="preserve"> -</w:t>
      </w:r>
      <w:r w:rsidRPr="00880D11">
        <w:rPr>
          <w:color w:val="000000"/>
        </w:rPr>
        <w:t xml:space="preserve"> өнімнің нақты көлемі мен ассортименті бойынша материалсыйым-</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 дылығы. </w:t>
      </w:r>
    </w:p>
    <w:p w:rsidR="00F2017E" w:rsidRPr="00880D11" w:rsidRDefault="00F2017E" w:rsidP="000651E2">
      <w:pPr>
        <w:shd w:val="clear" w:color="auto" w:fill="FFFFFF"/>
        <w:autoSpaceDE w:val="0"/>
        <w:autoSpaceDN w:val="0"/>
        <w:adjustRightInd w:val="0"/>
        <w:ind w:firstLine="360"/>
        <w:jc w:val="both"/>
      </w:pPr>
      <w:r w:rsidRPr="00880D11">
        <w:rPr>
          <w:color w:val="000000"/>
        </w:rPr>
        <w:t xml:space="preserve">Тікелей материалдық жұмсалымдар бойынша материалсыйымдылыққа өнім құрылымының өзгерту әсері келесідей болады: </w:t>
      </w:r>
    </w:p>
    <w:p w:rsidR="00F2017E" w:rsidRPr="00880D11" w:rsidRDefault="00F2017E" w:rsidP="000651E2">
      <w:pPr>
        <w:shd w:val="clear" w:color="auto" w:fill="FFFFFF"/>
        <w:autoSpaceDE w:val="0"/>
        <w:autoSpaceDN w:val="0"/>
        <w:adjustRightInd w:val="0"/>
        <w:ind w:firstLine="360"/>
        <w:jc w:val="both"/>
      </w:pPr>
      <w:r w:rsidRPr="00880D11">
        <w:rPr>
          <w:lang w:val="ru-RU"/>
        </w:rPr>
        <w:t>Δ</w:t>
      </w:r>
      <w:r w:rsidRPr="00880D11">
        <w:rPr>
          <w:color w:val="000000"/>
        </w:rPr>
        <w:t>М</w:t>
      </w:r>
      <w:r w:rsidRPr="00880D11">
        <w:rPr>
          <w:color w:val="000000"/>
          <w:vertAlign w:val="subscript"/>
        </w:rPr>
        <w:t>тік.сыйым.н</w:t>
      </w:r>
      <w:r w:rsidRPr="00880D11">
        <w:rPr>
          <w:color w:val="000000"/>
        </w:rPr>
        <w:t>(Д) = М</w:t>
      </w:r>
      <w:r w:rsidRPr="00880D11">
        <w:rPr>
          <w:color w:val="000000"/>
          <w:vertAlign w:val="superscript"/>
          <w:rtl/>
          <w:lang w:val="ru-RU" w:bidi="he-IL"/>
        </w:rPr>
        <w:t>׳</w:t>
      </w:r>
      <w:r w:rsidRPr="00880D11">
        <w:rPr>
          <w:color w:val="000000"/>
          <w:vertAlign w:val="subscript"/>
        </w:rPr>
        <w:t>тік.сыйым.0</w:t>
      </w:r>
      <w:r w:rsidRPr="00880D11">
        <w:rPr>
          <w:color w:val="000000"/>
        </w:rPr>
        <w:t xml:space="preserve"> - М</w:t>
      </w:r>
      <w:r w:rsidRPr="00880D11">
        <w:rPr>
          <w:color w:val="000000"/>
          <w:vertAlign w:val="subscript"/>
        </w:rPr>
        <w:t xml:space="preserve">тік.сыйым..0  </w:t>
      </w:r>
      <w:r w:rsidRPr="00880D11">
        <w:rPr>
          <w:color w:val="000000"/>
        </w:rPr>
        <w:t xml:space="preserve"> = 0,3914 - 0,3951 = -0,0037 теңге/теңге</w:t>
      </w:r>
    </w:p>
    <w:p w:rsidR="005758E0" w:rsidRPr="00880D11" w:rsidRDefault="005E6619" w:rsidP="000651E2">
      <w:pPr>
        <w:shd w:val="clear" w:color="auto" w:fill="FFFFFF"/>
        <w:autoSpaceDE w:val="0"/>
        <w:autoSpaceDN w:val="0"/>
        <w:adjustRightInd w:val="0"/>
        <w:ind w:firstLine="360"/>
        <w:jc w:val="both"/>
      </w:pPr>
      <w:r w:rsidRPr="00880D11">
        <w:rPr>
          <w:iCs/>
          <w:color w:val="000000"/>
          <w:lang w:val="ru-RU"/>
        </w:rPr>
        <w:t>10</w:t>
      </w:r>
      <w:r w:rsidR="005758E0" w:rsidRPr="00880D11">
        <w:rPr>
          <w:iCs/>
          <w:color w:val="000000"/>
          <w:lang w:val="ru-RU"/>
        </w:rPr>
        <w:t>.3-кесте</w:t>
      </w:r>
    </w:p>
    <w:p w:rsidR="005758E0" w:rsidRPr="00880D11" w:rsidRDefault="005758E0" w:rsidP="00F34EBB">
      <w:pPr>
        <w:shd w:val="clear" w:color="auto" w:fill="FFFFFF"/>
        <w:autoSpaceDE w:val="0"/>
        <w:autoSpaceDN w:val="0"/>
        <w:adjustRightInd w:val="0"/>
        <w:ind w:firstLine="360"/>
        <w:jc w:val="center"/>
        <w:rPr>
          <w:b/>
          <w:bCs/>
          <w:color w:val="000000"/>
          <w:lang w:val="ru-RU"/>
        </w:rPr>
      </w:pPr>
      <w:r w:rsidRPr="00880D11">
        <w:rPr>
          <w:b/>
          <w:bCs/>
          <w:color w:val="000000"/>
          <w:lang w:val="ru-RU"/>
        </w:rPr>
        <w:t>Тікелей материалдық ресурстар бойынша материалсыйымдылықтың</w:t>
      </w:r>
    </w:p>
    <w:p w:rsidR="005758E0" w:rsidRPr="00880D11" w:rsidRDefault="005758E0" w:rsidP="00F34EBB">
      <w:pPr>
        <w:shd w:val="clear" w:color="auto" w:fill="FFFFFF"/>
        <w:autoSpaceDE w:val="0"/>
        <w:autoSpaceDN w:val="0"/>
        <w:adjustRightInd w:val="0"/>
        <w:ind w:firstLine="360"/>
        <w:jc w:val="center"/>
        <w:rPr>
          <w:b/>
          <w:bCs/>
          <w:color w:val="000000"/>
          <w:lang w:val="ru-RU"/>
        </w:rPr>
      </w:pPr>
      <w:r w:rsidRPr="00880D11">
        <w:rPr>
          <w:b/>
          <w:bCs/>
          <w:color w:val="000000"/>
          <w:lang w:val="ru-RU"/>
        </w:rPr>
        <w:t>өзгеруіне әсер ететін факторлар құрылымы</w:t>
      </w:r>
    </w:p>
    <w:tbl>
      <w:tblPr>
        <w:tblW w:w="0" w:type="auto"/>
        <w:tblInd w:w="40" w:type="dxa"/>
        <w:tblLayout w:type="fixed"/>
        <w:tblCellMar>
          <w:left w:w="40" w:type="dxa"/>
          <w:right w:w="40" w:type="dxa"/>
        </w:tblCellMar>
        <w:tblLook w:val="0000"/>
      </w:tblPr>
      <w:tblGrid>
        <w:gridCol w:w="3955"/>
        <w:gridCol w:w="1478"/>
        <w:gridCol w:w="1238"/>
      </w:tblGrid>
      <w:tr w:rsidR="005758E0" w:rsidRPr="00880D11">
        <w:tblPrEx>
          <w:tblCellMar>
            <w:top w:w="0" w:type="dxa"/>
            <w:bottom w:w="0" w:type="dxa"/>
          </w:tblCellMar>
        </w:tblPrEx>
        <w:trPr>
          <w:trHeight w:val="845"/>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i/>
                <w:iCs/>
                <w:color w:val="000000"/>
                <w:lang w:val="ru-RU"/>
              </w:rPr>
              <w:t>Фактор</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i/>
                <w:iCs/>
                <w:color w:val="000000"/>
              </w:rPr>
              <w:t xml:space="preserve">Әсер ету нәтижесі, </w:t>
            </w:r>
            <w:r w:rsidRPr="00880D11">
              <w:rPr>
                <w:bCs/>
                <w:i/>
                <w:iCs/>
                <w:color w:val="000000"/>
              </w:rPr>
              <w:t>теңге/теңге</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i/>
                <w:iCs/>
                <w:color w:val="000000"/>
              </w:rPr>
              <w:t>Фактор</w:t>
            </w:r>
            <w:r w:rsidR="00F34EBB" w:rsidRPr="00880D11">
              <w:rPr>
                <w:bCs/>
                <w:i/>
                <w:iCs/>
                <w:color w:val="000000"/>
              </w:rPr>
              <w:t>-</w:t>
            </w:r>
            <w:r w:rsidRPr="00880D11">
              <w:rPr>
                <w:bCs/>
                <w:i/>
                <w:iCs/>
                <w:color w:val="000000"/>
              </w:rPr>
              <w:t>лардың құрылымы</w:t>
            </w:r>
            <w:r w:rsidRPr="00880D11">
              <w:rPr>
                <w:bCs/>
                <w:i/>
                <w:iCs/>
                <w:color w:val="000000"/>
                <w:lang w:val="ru-RU"/>
              </w:rPr>
              <w:t>,</w:t>
            </w:r>
          </w:p>
          <w:p w:rsidR="005758E0" w:rsidRPr="00880D11" w:rsidRDefault="005758E0" w:rsidP="00F34EBB">
            <w:pPr>
              <w:shd w:val="clear" w:color="auto" w:fill="FFFFFF"/>
              <w:autoSpaceDE w:val="0"/>
              <w:autoSpaceDN w:val="0"/>
              <w:adjustRightInd w:val="0"/>
              <w:jc w:val="center"/>
            </w:pPr>
            <w:r w:rsidRPr="00880D11">
              <w:rPr>
                <w:bCs/>
                <w:i/>
                <w:iCs/>
                <w:color w:val="000000"/>
                <w:lang w:val="ru-RU"/>
              </w:rPr>
              <w:t>%</w:t>
            </w:r>
          </w:p>
        </w:tc>
      </w:tr>
      <w:tr w:rsidR="005758E0" w:rsidRPr="00880D11">
        <w:tblPrEx>
          <w:tblCellMar>
            <w:top w:w="0" w:type="dxa"/>
            <w:bottom w:w="0" w:type="dxa"/>
          </w:tblCellMar>
        </w:tblPrEx>
        <w:trPr>
          <w:trHeight w:val="301"/>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rPr>
                <w:color w:val="000000"/>
              </w:rPr>
            </w:pPr>
            <w:r w:rsidRPr="00880D11">
              <w:rPr>
                <w:color w:val="000000"/>
              </w:rPr>
              <w:t xml:space="preserve">1. Өнім құрылымының өзгеруі, </w:t>
            </w:r>
          </w:p>
          <w:p w:rsidR="005758E0" w:rsidRPr="00880D11" w:rsidRDefault="005758E0" w:rsidP="000651E2">
            <w:pPr>
              <w:shd w:val="clear" w:color="auto" w:fill="FFFFFF"/>
              <w:autoSpaceDE w:val="0"/>
              <w:autoSpaceDN w:val="0"/>
              <w:adjustRightInd w:val="0"/>
              <w:jc w:val="both"/>
            </w:pPr>
            <w:r w:rsidRPr="00880D11">
              <w:rPr>
                <w:lang w:val="ru-RU"/>
              </w:rPr>
              <w:t>Δ</w:t>
            </w:r>
            <w:r w:rsidRPr="00880D11">
              <w:rPr>
                <w:color w:val="000000"/>
              </w:rPr>
              <w:t>М</w:t>
            </w:r>
            <w:r w:rsidRPr="00880D11">
              <w:rPr>
                <w:color w:val="000000"/>
                <w:vertAlign w:val="subscript"/>
              </w:rPr>
              <w:t xml:space="preserve">сыйым.өн </w:t>
            </w:r>
            <w:r w:rsidRPr="00880D11">
              <w:rPr>
                <w:color w:val="000000"/>
              </w:rPr>
              <w:t>(Д)</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-0,0037</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60,6</w:t>
            </w:r>
          </w:p>
        </w:tc>
      </w:tr>
      <w:tr w:rsidR="005758E0" w:rsidRPr="00880D11">
        <w:tblPrEx>
          <w:tblCellMar>
            <w:top w:w="0" w:type="dxa"/>
            <w:bottom w:w="0" w:type="dxa"/>
          </w:tblCellMar>
        </w:tblPrEx>
        <w:trPr>
          <w:trHeight w:val="698"/>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 xml:space="preserve">2. Жеке бұйымдарға кететін материалдық жұмсалымдар деңгейінің өзгеруі (меншікті материалсыйымдылық) </w:t>
            </w:r>
            <w:r w:rsidRPr="00880D11">
              <w:rPr>
                <w:lang w:val="ru-RU"/>
              </w:rPr>
              <w:t>Δ</w:t>
            </w:r>
            <w:r w:rsidRPr="00880D11">
              <w:rPr>
                <w:color w:val="000000"/>
              </w:rPr>
              <w:t>М</w:t>
            </w:r>
            <w:r w:rsidRPr="00880D11">
              <w:rPr>
                <w:color w:val="000000"/>
                <w:vertAlign w:val="subscript"/>
              </w:rPr>
              <w:t>сыйыфм.өнім менш</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-0,003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49,2</w:t>
            </w:r>
          </w:p>
        </w:tc>
      </w:tr>
      <w:tr w:rsidR="005758E0" w:rsidRPr="00880D11">
        <w:tblPrEx>
          <w:tblCellMar>
            <w:top w:w="0" w:type="dxa"/>
            <w:bottom w:w="0" w:type="dxa"/>
          </w:tblCellMar>
        </w:tblPrEx>
        <w:trPr>
          <w:trHeight w:val="525"/>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 xml:space="preserve">3. Материалдық ресурстар бағасының өзгеруі, </w:t>
            </w:r>
            <w:r w:rsidRPr="00880D11">
              <w:rPr>
                <w:lang w:val="ru-RU"/>
              </w:rPr>
              <w:t>Δ</w:t>
            </w:r>
            <w:r w:rsidRPr="00880D11">
              <w:rPr>
                <w:color w:val="000000"/>
              </w:rPr>
              <w:t>М</w:t>
            </w:r>
            <w:r w:rsidRPr="00880D11">
              <w:rPr>
                <w:color w:val="000000"/>
                <w:vertAlign w:val="subscript"/>
              </w:rPr>
              <w:t>есыйым.өн.м.б</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+ 0,0011</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-18</w:t>
            </w:r>
          </w:p>
        </w:tc>
      </w:tr>
      <w:tr w:rsidR="005758E0" w:rsidRPr="00880D11">
        <w:tblPrEx>
          <w:tblCellMar>
            <w:top w:w="0" w:type="dxa"/>
            <w:bottom w:w="0" w:type="dxa"/>
          </w:tblCellMar>
        </w:tblPrEx>
        <w:trPr>
          <w:trHeight w:val="519"/>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 xml:space="preserve">4. Өнімнің көтерме бағасының өзгеруі, </w:t>
            </w:r>
            <w:r w:rsidRPr="00880D11">
              <w:rPr>
                <w:lang w:val="ru-RU"/>
              </w:rPr>
              <w:t>Δ</w:t>
            </w:r>
            <w:r w:rsidRPr="00880D11">
              <w:rPr>
                <w:color w:val="000000"/>
              </w:rPr>
              <w:t>М</w:t>
            </w:r>
            <w:r w:rsidRPr="00880D11">
              <w:rPr>
                <w:color w:val="000000"/>
                <w:vertAlign w:val="subscript"/>
              </w:rPr>
              <w:t>есыйым.өн.баға</w:t>
            </w:r>
            <w:r w:rsidRPr="00880D11">
              <w:rPr>
                <w:color w:val="000000"/>
              </w:rPr>
              <w:t xml:space="preserve"> </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-0,0005</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8,2</w:t>
            </w:r>
          </w:p>
        </w:tc>
      </w:tr>
      <w:tr w:rsidR="005758E0" w:rsidRPr="00880D11">
        <w:tblPrEx>
          <w:tblCellMar>
            <w:top w:w="0" w:type="dxa"/>
            <w:bottom w:w="0" w:type="dxa"/>
          </w:tblCellMar>
        </w:tblPrEx>
        <w:trPr>
          <w:trHeight w:val="326"/>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Барлығы</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-0,0061</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100</w:t>
            </w:r>
          </w:p>
        </w:tc>
      </w:tr>
    </w:tbl>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Анықталған нәтиже шығарылған өнімде материалсыйымдылығы аз бұйым үлесінің көбейгенін көрсетіп тұр. </w:t>
      </w:r>
    </w:p>
    <w:p w:rsidR="005758E0" w:rsidRPr="00880D11" w:rsidRDefault="005758E0" w:rsidP="000651E2">
      <w:pPr>
        <w:shd w:val="clear" w:color="auto" w:fill="FFFFFF"/>
        <w:autoSpaceDE w:val="0"/>
        <w:autoSpaceDN w:val="0"/>
        <w:adjustRightInd w:val="0"/>
        <w:ind w:firstLine="360"/>
        <w:jc w:val="both"/>
        <w:rPr>
          <w:color w:val="000000"/>
          <w:lang w:val="ru-RU"/>
        </w:rPr>
      </w:pPr>
      <w:r w:rsidRPr="00880D11">
        <w:rPr>
          <w:color w:val="000000"/>
          <w:lang w:val="ru-RU"/>
        </w:rPr>
        <w:lastRenderedPageBreak/>
        <w:t>2. Төменде жеке бұйымдар бойынша материалдық жұмсалым деңгейінің өзгергені есептелінеді (</w:t>
      </w:r>
      <w:r w:rsidRPr="00880D11">
        <w:rPr>
          <w:lang w:val="ru-RU"/>
        </w:rPr>
        <w:t>Δ</w:t>
      </w:r>
      <w:r w:rsidRPr="00880D11">
        <w:rPr>
          <w:color w:val="000000"/>
          <w:lang w:val="ru-RU"/>
        </w:rPr>
        <w:t>М</w:t>
      </w:r>
      <w:r w:rsidRPr="00880D11">
        <w:rPr>
          <w:color w:val="000000"/>
          <w:vertAlign w:val="subscript"/>
          <w:lang w:val="ru-RU"/>
        </w:rPr>
        <w:t>етік.сыйым.м.ү.</w:t>
      </w:r>
      <w:r w:rsidRPr="00880D11">
        <w:rPr>
          <w:color w:val="000000"/>
          <w:lang w:val="ru-RU"/>
        </w:rPr>
        <w:t>):</w:t>
      </w:r>
    </w:p>
    <w:p w:rsidR="005758E0" w:rsidRPr="00880D11" w:rsidRDefault="005758E0" w:rsidP="00F34EBB">
      <w:pPr>
        <w:shd w:val="clear" w:color="auto" w:fill="FFFFFF"/>
        <w:autoSpaceDE w:val="0"/>
        <w:autoSpaceDN w:val="0"/>
        <w:adjustRightInd w:val="0"/>
        <w:ind w:firstLine="360"/>
        <w:jc w:val="center"/>
        <w:rPr>
          <w:color w:val="000000"/>
          <w:lang w:val="ru-RU"/>
        </w:rPr>
      </w:pPr>
      <w:r w:rsidRPr="00880D11">
        <w:rPr>
          <w:lang w:val="ru-RU"/>
        </w:rPr>
        <w:t>Δ</w:t>
      </w:r>
      <w:r w:rsidRPr="00880D11">
        <w:rPr>
          <w:color w:val="000000"/>
          <w:lang w:val="ru-RU"/>
        </w:rPr>
        <w:t>М</w:t>
      </w:r>
      <w:r w:rsidRPr="00880D11">
        <w:rPr>
          <w:color w:val="000000"/>
          <w:vertAlign w:val="subscript"/>
          <w:lang w:val="ru-RU"/>
        </w:rPr>
        <w:t xml:space="preserve">етік.сыйым.м.ү. </w:t>
      </w:r>
      <w:r w:rsidRPr="00880D11">
        <w:rPr>
          <w:color w:val="000000"/>
          <w:lang w:val="ru-RU"/>
        </w:rPr>
        <w:t>= М</w:t>
      </w:r>
      <w:r w:rsidRPr="00880D11">
        <w:rPr>
          <w:color w:val="000000"/>
          <w:vertAlign w:val="superscript"/>
          <w:rtl/>
          <w:lang w:val="ru-RU" w:bidi="he-IL"/>
        </w:rPr>
        <w:t>׳</w:t>
      </w:r>
      <w:r w:rsidRPr="00880D11">
        <w:rPr>
          <w:color w:val="000000"/>
          <w:vertAlign w:val="subscript"/>
          <w:lang w:val="ru-RU"/>
        </w:rPr>
        <w:t xml:space="preserve">тік.сыйым1 </w:t>
      </w:r>
      <w:r w:rsidRPr="00880D11">
        <w:rPr>
          <w:color w:val="000000"/>
          <w:lang w:val="ru-RU"/>
        </w:rPr>
        <w:t>- М</w:t>
      </w:r>
      <w:r w:rsidRPr="00880D11">
        <w:rPr>
          <w:color w:val="000000"/>
          <w:vertAlign w:val="superscript"/>
          <w:rtl/>
          <w:lang w:val="ru-RU" w:bidi="he-IL"/>
        </w:rPr>
        <w:t>׳</w:t>
      </w:r>
      <w:r w:rsidRPr="00880D11">
        <w:rPr>
          <w:color w:val="000000"/>
          <w:vertAlign w:val="subscript"/>
          <w:lang w:val="ru-RU"/>
        </w:rPr>
        <w:t>тік.сыйым0</w:t>
      </w:r>
      <w:r w:rsidRPr="00880D11">
        <w:rPr>
          <w:color w:val="000000"/>
          <w:lang w:val="ru-RU"/>
        </w:rPr>
        <w:t>,</w:t>
      </w:r>
    </w:p>
    <w:p w:rsidR="00F34EBB" w:rsidRPr="00880D11" w:rsidRDefault="005758E0" w:rsidP="000651E2">
      <w:pPr>
        <w:shd w:val="clear" w:color="auto" w:fill="FFFFFF"/>
        <w:autoSpaceDE w:val="0"/>
        <w:autoSpaceDN w:val="0"/>
        <w:adjustRightInd w:val="0"/>
        <w:ind w:firstLine="360"/>
        <w:jc w:val="both"/>
        <w:rPr>
          <w:color w:val="000000"/>
        </w:rPr>
      </w:pPr>
      <w:r w:rsidRPr="00880D11">
        <w:rPr>
          <w:color w:val="000000"/>
        </w:rPr>
        <w:t>мұнда М</w:t>
      </w:r>
      <w:r w:rsidRPr="00880D11">
        <w:rPr>
          <w:color w:val="000000"/>
          <w:vertAlign w:val="superscript"/>
          <w:rtl/>
          <w:lang w:val="ru-RU" w:bidi="he-IL"/>
        </w:rPr>
        <w:t>׳</w:t>
      </w:r>
      <w:r w:rsidRPr="00880D11">
        <w:rPr>
          <w:color w:val="000000"/>
          <w:vertAlign w:val="subscript"/>
        </w:rPr>
        <w:t xml:space="preserve">тік.сыйым1  </w:t>
      </w:r>
      <w:r w:rsidRPr="00880D11">
        <w:rPr>
          <w:color w:val="000000"/>
        </w:rPr>
        <w:t xml:space="preserve"> - жоспарда қабылданған бағасы бойынша нақтылы </w:t>
      </w:r>
    </w:p>
    <w:p w:rsidR="005758E0" w:rsidRPr="00880D11" w:rsidRDefault="00F34EBB" w:rsidP="000651E2">
      <w:pPr>
        <w:shd w:val="clear" w:color="auto" w:fill="FFFFFF"/>
        <w:autoSpaceDE w:val="0"/>
        <w:autoSpaceDN w:val="0"/>
        <w:adjustRightInd w:val="0"/>
        <w:ind w:firstLine="360"/>
        <w:jc w:val="both"/>
        <w:rPr>
          <w:color w:val="000000"/>
        </w:rPr>
      </w:pPr>
      <w:r w:rsidRPr="00880D11">
        <w:rPr>
          <w:color w:val="000000"/>
        </w:rPr>
        <w:t xml:space="preserve">           </w:t>
      </w:r>
      <w:r w:rsidR="005758E0" w:rsidRPr="00880D11">
        <w:rPr>
          <w:color w:val="000000"/>
        </w:rPr>
        <w:t xml:space="preserve">материалсыйымдылық: </w:t>
      </w:r>
    </w:p>
    <w:p w:rsidR="005758E0" w:rsidRPr="00880D11" w:rsidRDefault="005758E0" w:rsidP="00F34EBB">
      <w:pPr>
        <w:shd w:val="clear" w:color="auto" w:fill="FFFFFF"/>
        <w:autoSpaceDE w:val="0"/>
        <w:autoSpaceDN w:val="0"/>
        <w:adjustRightInd w:val="0"/>
        <w:ind w:firstLine="360"/>
        <w:jc w:val="center"/>
        <w:rPr>
          <w:color w:val="000000"/>
        </w:rPr>
      </w:pPr>
      <w:r w:rsidRPr="00880D11">
        <w:rPr>
          <w:color w:val="000000"/>
        </w:rPr>
        <w:t>М</w:t>
      </w:r>
      <w:r w:rsidRPr="00880D11">
        <w:rPr>
          <w:color w:val="000000"/>
          <w:vertAlign w:val="superscript"/>
          <w:rtl/>
          <w:lang w:val="ru-RU" w:bidi="he-IL"/>
        </w:rPr>
        <w:t>׳</w:t>
      </w:r>
      <w:r w:rsidRPr="00880D11">
        <w:rPr>
          <w:color w:val="000000"/>
          <w:vertAlign w:val="subscript"/>
        </w:rPr>
        <w:t xml:space="preserve">тік.сыйым1 </w:t>
      </w:r>
      <w:r w:rsidRPr="00880D11">
        <w:rPr>
          <w:color w:val="000000"/>
        </w:rPr>
        <w:t xml:space="preserve"> = (М</w:t>
      </w:r>
      <w:r w:rsidRPr="00880D11">
        <w:rPr>
          <w:color w:val="000000"/>
          <w:vertAlign w:val="superscript"/>
          <w:rtl/>
          <w:lang w:val="ru-RU" w:bidi="he-IL"/>
        </w:rPr>
        <w:t>׳</w:t>
      </w:r>
      <w:r w:rsidRPr="00880D11">
        <w:rPr>
          <w:color w:val="000000"/>
          <w:vertAlign w:val="subscript"/>
        </w:rPr>
        <w:t>тік1</w:t>
      </w:r>
      <w:r w:rsidRPr="00880D11">
        <w:rPr>
          <w:color w:val="000000"/>
        </w:rPr>
        <w:t xml:space="preserve"> - </w:t>
      </w:r>
      <w:r w:rsidRPr="00880D11">
        <w:rPr>
          <w:color w:val="000000"/>
          <w:lang w:val="ru-RU"/>
        </w:rPr>
        <w:t>Δ</w:t>
      </w:r>
      <w:r w:rsidRPr="00880D11">
        <w:rPr>
          <w:color w:val="000000"/>
        </w:rPr>
        <w:t>р</w:t>
      </w:r>
      <w:r w:rsidRPr="00880D11">
        <w:rPr>
          <w:color w:val="000000"/>
          <w:vertAlign w:val="subscript"/>
        </w:rPr>
        <w:t>м</w:t>
      </w:r>
      <w:r w:rsidRPr="00880D11">
        <w:rPr>
          <w:color w:val="000000"/>
        </w:rPr>
        <w:t xml:space="preserve">) / </w:t>
      </w:r>
      <w:r w:rsidRPr="00880D11">
        <w:t>(N</w:t>
      </w:r>
      <w:r w:rsidRPr="00880D11">
        <w:rPr>
          <w:vertAlign w:val="subscript"/>
        </w:rPr>
        <w:t xml:space="preserve">1 </w:t>
      </w:r>
      <w:r w:rsidRPr="00880D11">
        <w:t xml:space="preserve">- </w:t>
      </w:r>
      <w:r w:rsidRPr="00880D11">
        <w:rPr>
          <w:color w:val="000000"/>
          <w:lang w:val="ru-RU"/>
        </w:rPr>
        <w:t>Δ</w:t>
      </w:r>
      <w:r w:rsidRPr="00880D11">
        <w:rPr>
          <w:color w:val="000000"/>
        </w:rPr>
        <w:t>р</w:t>
      </w:r>
      <w:r w:rsidRPr="00880D11">
        <w:rPr>
          <w:color w:val="000000"/>
          <w:vertAlign w:val="subscript"/>
        </w:rPr>
        <w:t>тік</w:t>
      </w:r>
      <w:r w:rsidRPr="00880D11">
        <w:rPr>
          <w:color w:val="000000"/>
        </w:rPr>
        <w:t xml:space="preserve">) = (30 137 – 86) / (77 468 – 93) = </w:t>
      </w:r>
      <w:r w:rsidR="00F34EBB" w:rsidRPr="00880D11">
        <w:rPr>
          <w:color w:val="000000"/>
        </w:rPr>
        <w:t>=</w:t>
      </w:r>
      <w:r w:rsidRPr="00880D11">
        <w:rPr>
          <w:color w:val="000000"/>
        </w:rPr>
        <w:t>0,3884 теңге/теңге</w:t>
      </w:r>
    </w:p>
    <w:p w:rsidR="005758E0" w:rsidRPr="00880D11" w:rsidRDefault="005758E0" w:rsidP="00F34EBB">
      <w:pPr>
        <w:shd w:val="clear" w:color="auto" w:fill="FFFFFF"/>
        <w:autoSpaceDE w:val="0"/>
        <w:autoSpaceDN w:val="0"/>
        <w:adjustRightInd w:val="0"/>
        <w:ind w:firstLine="360"/>
        <w:jc w:val="center"/>
      </w:pPr>
      <w:r w:rsidRPr="00880D11">
        <w:rPr>
          <w:lang w:val="ru-RU"/>
        </w:rPr>
        <w:t>Δ</w:t>
      </w:r>
      <w:r w:rsidRPr="00880D11">
        <w:rPr>
          <w:color w:val="000000"/>
        </w:rPr>
        <w:t>М</w:t>
      </w:r>
      <w:r w:rsidRPr="00880D11">
        <w:rPr>
          <w:color w:val="000000"/>
          <w:vertAlign w:val="subscript"/>
        </w:rPr>
        <w:t>етік.сыйым.м.ү</w:t>
      </w:r>
      <w:r w:rsidRPr="00880D11">
        <w:t xml:space="preserve"> </w:t>
      </w:r>
      <w:r w:rsidRPr="00880D11">
        <w:rPr>
          <w:color w:val="000000"/>
          <w:vertAlign w:val="subscript"/>
        </w:rPr>
        <w:t xml:space="preserve"> </w:t>
      </w:r>
      <w:r w:rsidRPr="00880D11">
        <w:rPr>
          <w:color w:val="000000"/>
        </w:rPr>
        <w:t>= 0,3884 – 0,3914 = -0,003 теңге/теңге</w:t>
      </w:r>
      <w:r w:rsidR="00F34EBB" w:rsidRPr="00880D11">
        <w:rPr>
          <w:color w:val="000000"/>
        </w:rPr>
        <w:t>,</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яғни бұл ұйымда жеке бұйымдарға деген материалдық жұмсалымдардың деңгейі қысқарды дегенді білдіреді.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3. Материалсыйымдылық көрсеткішіне материалдар бағасының әсерін есептеу үшін төмендегі формула пайдалынады: </w:t>
      </w:r>
    </w:p>
    <w:p w:rsidR="005758E0" w:rsidRPr="00880D11" w:rsidRDefault="005758E0" w:rsidP="00F34EBB">
      <w:pPr>
        <w:shd w:val="clear" w:color="auto" w:fill="FFFFFF"/>
        <w:autoSpaceDE w:val="0"/>
        <w:autoSpaceDN w:val="0"/>
        <w:adjustRightInd w:val="0"/>
        <w:ind w:firstLine="360"/>
        <w:jc w:val="center"/>
        <w:rPr>
          <w:color w:val="000000"/>
        </w:rPr>
      </w:pPr>
      <w:r w:rsidRPr="00880D11">
        <w:rPr>
          <w:lang w:val="ru-RU"/>
        </w:rPr>
        <w:t>Δ</w:t>
      </w:r>
      <w:r w:rsidRPr="00880D11">
        <w:rPr>
          <w:color w:val="000000"/>
        </w:rPr>
        <w:t>М</w:t>
      </w:r>
      <w:r w:rsidRPr="00880D11">
        <w:rPr>
          <w:color w:val="000000"/>
          <w:vertAlign w:val="subscript"/>
        </w:rPr>
        <w:t xml:space="preserve">тік.сыйым.м.б. </w:t>
      </w:r>
      <w:r w:rsidRPr="00880D11">
        <w:rPr>
          <w:color w:val="000000"/>
        </w:rPr>
        <w:t>= М</w:t>
      </w:r>
      <w:r w:rsidRPr="00880D11">
        <w:rPr>
          <w:color w:val="000000"/>
          <w:vertAlign w:val="superscript"/>
          <w:rtl/>
          <w:lang w:val="ru-RU" w:bidi="he-IL"/>
        </w:rPr>
        <w:t>׳ ׳</w:t>
      </w:r>
      <w:r w:rsidRPr="00880D11">
        <w:rPr>
          <w:color w:val="000000"/>
          <w:vertAlign w:val="subscript"/>
          <w:rtl/>
          <w:lang w:val="ru-RU" w:bidi="he-IL"/>
        </w:rPr>
        <w:t xml:space="preserve"> </w:t>
      </w:r>
      <w:r w:rsidRPr="00880D11">
        <w:rPr>
          <w:color w:val="000000"/>
          <w:vertAlign w:val="subscript"/>
        </w:rPr>
        <w:t xml:space="preserve">тік.сыйым1 </w:t>
      </w:r>
      <w:r w:rsidRPr="00880D11">
        <w:rPr>
          <w:color w:val="000000"/>
        </w:rPr>
        <w:t>- М</w:t>
      </w:r>
      <w:r w:rsidRPr="00880D11">
        <w:rPr>
          <w:color w:val="000000"/>
          <w:vertAlign w:val="superscript"/>
          <w:rtl/>
          <w:lang w:val="ru-RU" w:bidi="he-IL"/>
        </w:rPr>
        <w:t>׳</w:t>
      </w:r>
      <w:r w:rsidRPr="00880D11">
        <w:rPr>
          <w:color w:val="000000"/>
          <w:vertAlign w:val="subscript"/>
          <w:rtl/>
          <w:lang w:val="ru-RU" w:bidi="he-IL"/>
        </w:rPr>
        <w:t xml:space="preserve"> </w:t>
      </w:r>
      <w:r w:rsidRPr="00880D11">
        <w:rPr>
          <w:color w:val="000000"/>
          <w:vertAlign w:val="subscript"/>
        </w:rPr>
        <w:t>тік.сыйым</w:t>
      </w:r>
      <w:r w:rsidRPr="00880D11">
        <w:rPr>
          <w:color w:val="000000"/>
        </w:rPr>
        <w:t>,</w:t>
      </w:r>
    </w:p>
    <w:p w:rsidR="00F34EBB" w:rsidRPr="00880D11" w:rsidRDefault="005758E0" w:rsidP="000651E2">
      <w:pPr>
        <w:shd w:val="clear" w:color="auto" w:fill="FFFFFF"/>
        <w:autoSpaceDE w:val="0"/>
        <w:autoSpaceDN w:val="0"/>
        <w:adjustRightInd w:val="0"/>
        <w:ind w:firstLine="360"/>
        <w:jc w:val="both"/>
        <w:rPr>
          <w:color w:val="000000"/>
        </w:rPr>
      </w:pPr>
      <w:r w:rsidRPr="00880D11">
        <w:rPr>
          <w:color w:val="000000"/>
        </w:rPr>
        <w:t>мұнда М</w:t>
      </w:r>
      <w:r w:rsidRPr="00880D11">
        <w:rPr>
          <w:color w:val="000000"/>
          <w:vertAlign w:val="superscript"/>
          <w:rtl/>
          <w:lang w:val="ru-RU" w:bidi="he-IL"/>
        </w:rPr>
        <w:t>׳ ׳</w:t>
      </w:r>
      <w:r w:rsidRPr="00880D11">
        <w:rPr>
          <w:color w:val="000000"/>
          <w:vertAlign w:val="subscript"/>
          <w:rtl/>
          <w:lang w:val="ru-RU" w:bidi="he-IL"/>
        </w:rPr>
        <w:t xml:space="preserve"> </w:t>
      </w:r>
      <w:r w:rsidRPr="00880D11">
        <w:rPr>
          <w:color w:val="000000"/>
          <w:vertAlign w:val="subscript"/>
        </w:rPr>
        <w:t xml:space="preserve">тік.сыйым1  </w:t>
      </w:r>
      <w:r w:rsidRPr="00880D11">
        <w:rPr>
          <w:color w:val="000000"/>
        </w:rPr>
        <w:t xml:space="preserve"> - жоспарда қабылданған баға бойынша нақтылы </w:t>
      </w:r>
    </w:p>
    <w:p w:rsidR="005758E0" w:rsidRPr="00880D11" w:rsidRDefault="00F34EBB" w:rsidP="000651E2">
      <w:pPr>
        <w:shd w:val="clear" w:color="auto" w:fill="FFFFFF"/>
        <w:autoSpaceDE w:val="0"/>
        <w:autoSpaceDN w:val="0"/>
        <w:adjustRightInd w:val="0"/>
        <w:ind w:firstLine="360"/>
        <w:jc w:val="both"/>
        <w:rPr>
          <w:color w:val="000000"/>
        </w:rPr>
      </w:pPr>
      <w:r w:rsidRPr="00880D11">
        <w:rPr>
          <w:color w:val="000000"/>
        </w:rPr>
        <w:t xml:space="preserve">           </w:t>
      </w:r>
      <w:r w:rsidR="005758E0" w:rsidRPr="00880D11">
        <w:rPr>
          <w:color w:val="000000"/>
        </w:rPr>
        <w:t xml:space="preserve">материалсыйымдылық: </w:t>
      </w:r>
    </w:p>
    <w:p w:rsidR="005758E0" w:rsidRPr="00880D11" w:rsidRDefault="005758E0" w:rsidP="00F34EBB">
      <w:pPr>
        <w:shd w:val="clear" w:color="auto" w:fill="FFFFFF"/>
        <w:autoSpaceDE w:val="0"/>
        <w:autoSpaceDN w:val="0"/>
        <w:adjustRightInd w:val="0"/>
        <w:ind w:firstLine="360"/>
        <w:jc w:val="center"/>
      </w:pPr>
      <w:r w:rsidRPr="00880D11">
        <w:rPr>
          <w:color w:val="000000"/>
        </w:rPr>
        <w:t>М</w:t>
      </w:r>
      <w:r w:rsidRPr="00880D11">
        <w:rPr>
          <w:color w:val="000000"/>
          <w:vertAlign w:val="superscript"/>
          <w:rtl/>
          <w:lang w:val="ru-RU" w:bidi="he-IL"/>
        </w:rPr>
        <w:t>׳ ׳</w:t>
      </w:r>
      <w:r w:rsidRPr="00880D11">
        <w:rPr>
          <w:color w:val="000000"/>
          <w:vertAlign w:val="subscript"/>
          <w:rtl/>
          <w:lang w:val="ru-RU" w:bidi="he-IL"/>
        </w:rPr>
        <w:t xml:space="preserve"> </w:t>
      </w:r>
      <w:r w:rsidRPr="00880D11">
        <w:rPr>
          <w:color w:val="000000"/>
          <w:vertAlign w:val="subscript"/>
        </w:rPr>
        <w:t xml:space="preserve"> тік.сыйым1</w:t>
      </w:r>
      <w:r w:rsidRPr="00880D11">
        <w:rPr>
          <w:color w:val="000000"/>
        </w:rPr>
        <w:t xml:space="preserve"> = М</w:t>
      </w:r>
      <w:r w:rsidRPr="00880D11">
        <w:rPr>
          <w:color w:val="000000"/>
          <w:vertAlign w:val="subscript"/>
        </w:rPr>
        <w:t>тік1</w:t>
      </w:r>
      <w:r w:rsidRPr="00880D11">
        <w:rPr>
          <w:color w:val="000000"/>
        </w:rPr>
        <w:t>/</w:t>
      </w:r>
      <w:r w:rsidRPr="00880D11">
        <w:t>(N</w:t>
      </w:r>
      <w:r w:rsidRPr="00880D11">
        <w:rPr>
          <w:vertAlign w:val="subscript"/>
        </w:rPr>
        <w:t xml:space="preserve">1 </w:t>
      </w:r>
      <w:r w:rsidRPr="00880D11">
        <w:t xml:space="preserve">- </w:t>
      </w:r>
      <w:r w:rsidRPr="00880D11">
        <w:rPr>
          <w:color w:val="000000"/>
          <w:lang w:val="ru-RU"/>
        </w:rPr>
        <w:t>Δ</w:t>
      </w:r>
      <w:r w:rsidRPr="00880D11">
        <w:rPr>
          <w:color w:val="000000"/>
        </w:rPr>
        <w:t>р</w:t>
      </w:r>
      <w:r w:rsidRPr="00880D11">
        <w:rPr>
          <w:color w:val="000000"/>
          <w:vertAlign w:val="subscript"/>
        </w:rPr>
        <w:t>тік</w:t>
      </w:r>
      <w:r w:rsidRPr="00880D11">
        <w:rPr>
          <w:color w:val="000000"/>
        </w:rPr>
        <w:t>) = 30 137 / (77 468 – 93) = 0,3895 теңге/теңге</w:t>
      </w:r>
    </w:p>
    <w:p w:rsidR="005758E0" w:rsidRPr="00880D11" w:rsidRDefault="005758E0" w:rsidP="00F34EBB">
      <w:pPr>
        <w:shd w:val="clear" w:color="auto" w:fill="FFFFFF"/>
        <w:autoSpaceDE w:val="0"/>
        <w:autoSpaceDN w:val="0"/>
        <w:adjustRightInd w:val="0"/>
        <w:ind w:firstLine="360"/>
        <w:jc w:val="center"/>
      </w:pPr>
      <w:r w:rsidRPr="00880D11">
        <w:rPr>
          <w:lang w:val="ru-RU"/>
        </w:rPr>
        <w:t>Δ</w:t>
      </w:r>
      <w:r w:rsidRPr="00880D11">
        <w:rPr>
          <w:color w:val="000000"/>
        </w:rPr>
        <w:t>М</w:t>
      </w:r>
      <w:r w:rsidRPr="00880D11">
        <w:rPr>
          <w:color w:val="000000"/>
          <w:vertAlign w:val="subscript"/>
        </w:rPr>
        <w:t>тік.сыйым.м.б</w:t>
      </w:r>
      <w:r w:rsidRPr="00880D11">
        <w:rPr>
          <w:color w:val="000000"/>
        </w:rPr>
        <w:t xml:space="preserve">  = 0,3895 - 0,3884 = 0,0011 теңге/теңге</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Материалдық ресурс бағасының өсу нәтижесінде материалсыйымдылық 0,0011 теңге/теңгеге өсіп отыр. </w:t>
      </w:r>
    </w:p>
    <w:p w:rsidR="005758E0" w:rsidRPr="00880D11" w:rsidRDefault="005758E0" w:rsidP="000651E2">
      <w:pPr>
        <w:shd w:val="clear" w:color="auto" w:fill="FFFFFF"/>
        <w:autoSpaceDE w:val="0"/>
        <w:autoSpaceDN w:val="0"/>
        <w:adjustRightInd w:val="0"/>
        <w:ind w:firstLine="360"/>
        <w:jc w:val="both"/>
      </w:pPr>
      <w:r w:rsidRPr="00880D11">
        <w:rPr>
          <w:color w:val="000000"/>
        </w:rPr>
        <w:t>4. Өнім</w:t>
      </w:r>
      <w:r w:rsidR="0008193E" w:rsidRPr="00880D11">
        <w:rPr>
          <w:color w:val="000000"/>
        </w:rPr>
        <w:t>нің</w:t>
      </w:r>
      <w:r w:rsidRPr="00880D11">
        <w:rPr>
          <w:color w:val="000000"/>
        </w:rPr>
        <w:t xml:space="preserve"> көтерме бағасының өзгеруі нәтижелі көрсеткішіне әсері төмендегі формуламен есептеледі: </w:t>
      </w:r>
    </w:p>
    <w:p w:rsidR="005758E0" w:rsidRPr="00880D11" w:rsidRDefault="005758E0" w:rsidP="000651E2">
      <w:pPr>
        <w:shd w:val="clear" w:color="auto" w:fill="FFFFFF"/>
        <w:autoSpaceDE w:val="0"/>
        <w:autoSpaceDN w:val="0"/>
        <w:adjustRightInd w:val="0"/>
        <w:ind w:firstLine="360"/>
        <w:jc w:val="both"/>
      </w:pPr>
      <w:r w:rsidRPr="00880D11">
        <w:rPr>
          <w:color w:val="000000"/>
          <w:lang w:val="ru-RU"/>
        </w:rPr>
        <w:t>Δ</w:t>
      </w:r>
      <w:r w:rsidRPr="00880D11">
        <w:rPr>
          <w:color w:val="000000"/>
        </w:rPr>
        <w:t>М</w:t>
      </w:r>
      <w:r w:rsidRPr="00880D11">
        <w:rPr>
          <w:color w:val="000000"/>
          <w:vertAlign w:val="subscript"/>
        </w:rPr>
        <w:t>етік.сыйым.өн.баға</w:t>
      </w:r>
      <w:r w:rsidRPr="00880D11">
        <w:rPr>
          <w:color w:val="000000"/>
        </w:rPr>
        <w:t xml:space="preserve"> = </w:t>
      </w:r>
      <w:r w:rsidRPr="00880D11">
        <w:t>М</w:t>
      </w:r>
      <w:r w:rsidRPr="00880D11">
        <w:rPr>
          <w:vertAlign w:val="subscript"/>
        </w:rPr>
        <w:t>тік.сыйым.1</w:t>
      </w:r>
      <w:r w:rsidRPr="00880D11">
        <w:t>-</w:t>
      </w:r>
      <w:r w:rsidRPr="00880D11">
        <w:rPr>
          <w:color w:val="000000"/>
        </w:rPr>
        <w:t>М</w:t>
      </w:r>
      <w:r w:rsidRPr="00880D11">
        <w:rPr>
          <w:color w:val="000000"/>
          <w:vertAlign w:val="superscript"/>
          <w:rtl/>
          <w:lang w:val="ru-RU" w:bidi="he-IL"/>
        </w:rPr>
        <w:t>׳ ׳</w:t>
      </w:r>
      <w:r w:rsidRPr="00880D11">
        <w:rPr>
          <w:color w:val="000000"/>
          <w:vertAlign w:val="subscript"/>
          <w:rtl/>
          <w:lang w:val="ru-RU" w:bidi="he-IL"/>
        </w:rPr>
        <w:t xml:space="preserve"> </w:t>
      </w:r>
      <w:r w:rsidRPr="00880D11">
        <w:rPr>
          <w:color w:val="000000"/>
          <w:vertAlign w:val="subscript"/>
        </w:rPr>
        <w:t>тік.сыйым1</w:t>
      </w:r>
      <w:r w:rsidRPr="00880D11">
        <w:rPr>
          <w:color w:val="000000"/>
        </w:rPr>
        <w:t>=0,389 - 0,3895 =-0,05 теңге/теңге</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Материалсыйымдылық өнімнің көтерме бағасының өсуінен төмендеді.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Есептеу нәтижесі 10.3-кестеде келтірілген, 10.3-кестеде келтірілген мәліметтер өнімнің жалпы көлемінде материалсыйымдылығы жоғары бұйым үлесінің азайғаны материалсыйымдылығын төмендетуде ең маңызды фактор болғанын көрсетіп отыр. Бұл фактор жеке бұйымдардың жалпы материалсыйымдылығы 60,6%-ға төмендегенін қамтамасыз етіп отыр.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Жалпы материалсыйымдылыққа екінші деңгейлі факторлардың әсерін өлшеу үшін келесі формула қолданылады: </w:t>
      </w:r>
    </w:p>
    <w:p w:rsidR="005758E0" w:rsidRPr="00880D11" w:rsidRDefault="005758E0" w:rsidP="00F34EBB">
      <w:pPr>
        <w:shd w:val="clear" w:color="auto" w:fill="FFFFFF"/>
        <w:autoSpaceDE w:val="0"/>
        <w:autoSpaceDN w:val="0"/>
        <w:adjustRightInd w:val="0"/>
        <w:ind w:firstLine="360"/>
        <w:jc w:val="center"/>
      </w:pPr>
      <w:r w:rsidRPr="00880D11">
        <w:rPr>
          <w:color w:val="000000"/>
          <w:lang w:val="ru-RU"/>
        </w:rPr>
        <w:t>Δ</w:t>
      </w:r>
      <w:r w:rsidRPr="00880D11">
        <w:rPr>
          <w:color w:val="000000"/>
        </w:rPr>
        <w:t>М</w:t>
      </w:r>
      <w:r w:rsidRPr="00880D11">
        <w:rPr>
          <w:color w:val="000000"/>
          <w:vertAlign w:val="subscript"/>
        </w:rPr>
        <w:t xml:space="preserve">сыйым </w:t>
      </w:r>
      <w:r w:rsidRPr="00880D11">
        <w:rPr>
          <w:color w:val="000000"/>
        </w:rPr>
        <w:t xml:space="preserve">= </w:t>
      </w:r>
      <w:r w:rsidRPr="00880D11">
        <w:rPr>
          <w:color w:val="000000"/>
          <w:lang w:val="ru-RU"/>
        </w:rPr>
        <w:t>Δ</w:t>
      </w:r>
      <w:r w:rsidRPr="00880D11">
        <w:rPr>
          <w:color w:val="000000"/>
        </w:rPr>
        <w:t>М</w:t>
      </w:r>
      <w:r w:rsidRPr="00880D11">
        <w:rPr>
          <w:color w:val="000000"/>
          <w:vertAlign w:val="subscript"/>
        </w:rPr>
        <w:t xml:space="preserve">етік.сыйым </w:t>
      </w:r>
      <w:r w:rsidRPr="00880D11">
        <w:rPr>
          <w:iCs/>
          <w:color w:val="000000"/>
        </w:rPr>
        <w:t>× К</w:t>
      </w:r>
      <w:r w:rsidRPr="00880D11">
        <w:rPr>
          <w:iCs/>
          <w:color w:val="000000"/>
          <w:vertAlign w:val="subscript"/>
        </w:rPr>
        <w:t>iмш</w:t>
      </w:r>
      <w:r w:rsidRPr="00880D11">
        <w:rPr>
          <w:iCs/>
          <w:color w:val="000000"/>
        </w:rPr>
        <w:t>,</w:t>
      </w:r>
    </w:p>
    <w:p w:rsidR="00F34EBB" w:rsidRPr="00880D11" w:rsidRDefault="00F34EBB" w:rsidP="000651E2">
      <w:pPr>
        <w:shd w:val="clear" w:color="auto" w:fill="FFFFFF"/>
        <w:autoSpaceDE w:val="0"/>
        <w:autoSpaceDN w:val="0"/>
        <w:adjustRightInd w:val="0"/>
        <w:ind w:firstLine="360"/>
        <w:jc w:val="both"/>
        <w:rPr>
          <w:color w:val="000000"/>
        </w:rPr>
      </w:pPr>
      <w:r w:rsidRPr="00880D11">
        <w:rPr>
          <w:color w:val="000000"/>
        </w:rPr>
        <w:t>мұнда</w:t>
      </w:r>
      <w:r w:rsidR="005758E0" w:rsidRPr="00880D11">
        <w:rPr>
          <w:color w:val="000000"/>
        </w:rPr>
        <w:t xml:space="preserve"> </w:t>
      </w:r>
      <w:r w:rsidR="005758E0" w:rsidRPr="00880D11">
        <w:rPr>
          <w:color w:val="000000"/>
          <w:lang w:val="ru-RU"/>
        </w:rPr>
        <w:t>Δ</w:t>
      </w:r>
      <w:r w:rsidR="005758E0" w:rsidRPr="00880D11">
        <w:rPr>
          <w:color w:val="000000"/>
        </w:rPr>
        <w:t>М</w:t>
      </w:r>
      <w:r w:rsidR="005758E0" w:rsidRPr="00880D11">
        <w:rPr>
          <w:color w:val="000000"/>
          <w:vertAlign w:val="subscript"/>
        </w:rPr>
        <w:t>сыйым</w:t>
      </w:r>
      <w:r w:rsidR="005758E0" w:rsidRPr="00880D11">
        <w:rPr>
          <w:color w:val="000000"/>
        </w:rPr>
        <w:t xml:space="preserve">  - i фактордың әсерінен жалпы материалсыйымдылықтың </w:t>
      </w:r>
    </w:p>
    <w:p w:rsidR="005758E0" w:rsidRPr="00880D11" w:rsidRDefault="00F34EBB" w:rsidP="000651E2">
      <w:pPr>
        <w:shd w:val="clear" w:color="auto" w:fill="FFFFFF"/>
        <w:autoSpaceDE w:val="0"/>
        <w:autoSpaceDN w:val="0"/>
        <w:adjustRightInd w:val="0"/>
        <w:ind w:firstLine="360"/>
        <w:jc w:val="both"/>
        <w:rPr>
          <w:color w:val="000000"/>
        </w:rPr>
      </w:pPr>
      <w:r w:rsidRPr="00880D11">
        <w:rPr>
          <w:color w:val="000000"/>
        </w:rPr>
        <w:t xml:space="preserve">            </w:t>
      </w:r>
      <w:r w:rsidR="005758E0" w:rsidRPr="00880D11">
        <w:rPr>
          <w:color w:val="000000"/>
        </w:rPr>
        <w:t>үстелуі</w:t>
      </w:r>
      <w:r w:rsidR="0008193E" w:rsidRPr="00880D11">
        <w:rPr>
          <w:color w:val="000000"/>
        </w:rPr>
        <w:t xml:space="preserve"> (өзгеруі)</w:t>
      </w:r>
      <w:r w:rsidR="005758E0" w:rsidRPr="00880D11">
        <w:rPr>
          <w:color w:val="000000"/>
        </w:rPr>
        <w:t xml:space="preserve">; </w:t>
      </w:r>
    </w:p>
    <w:p w:rsidR="00F34EBB"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      </w:t>
      </w:r>
      <w:r w:rsidRPr="00880D11">
        <w:rPr>
          <w:color w:val="000000"/>
          <w:lang w:val="ru-RU"/>
        </w:rPr>
        <w:t>Δ</w:t>
      </w:r>
      <w:r w:rsidRPr="00880D11">
        <w:rPr>
          <w:color w:val="000000"/>
        </w:rPr>
        <w:t>М</w:t>
      </w:r>
      <w:r w:rsidRPr="00880D11">
        <w:rPr>
          <w:color w:val="000000"/>
          <w:vertAlign w:val="subscript"/>
        </w:rPr>
        <w:t>етік.сыйым</w:t>
      </w:r>
      <w:r w:rsidRPr="00880D11">
        <w:rPr>
          <w:color w:val="000000"/>
        </w:rPr>
        <w:t xml:space="preserve"> – i екінші фактордың  тікелей материалдық жұмсалым</w:t>
      </w:r>
    </w:p>
    <w:p w:rsidR="005758E0" w:rsidRPr="00880D11" w:rsidRDefault="00F34EBB" w:rsidP="000651E2">
      <w:pPr>
        <w:shd w:val="clear" w:color="auto" w:fill="FFFFFF"/>
        <w:autoSpaceDE w:val="0"/>
        <w:autoSpaceDN w:val="0"/>
        <w:adjustRightInd w:val="0"/>
        <w:ind w:firstLine="360"/>
        <w:jc w:val="both"/>
        <w:rPr>
          <w:color w:val="000000"/>
        </w:rPr>
      </w:pPr>
      <w:r w:rsidRPr="00880D11">
        <w:rPr>
          <w:color w:val="000000"/>
        </w:rPr>
        <w:t xml:space="preserve">     </w:t>
      </w:r>
      <w:r w:rsidR="005758E0" w:rsidRPr="00880D11">
        <w:rPr>
          <w:color w:val="000000"/>
        </w:rPr>
        <w:t xml:space="preserve"> </w:t>
      </w:r>
      <w:r w:rsidRPr="00880D11">
        <w:rPr>
          <w:color w:val="000000"/>
        </w:rPr>
        <w:t>б</w:t>
      </w:r>
      <w:r w:rsidR="005758E0" w:rsidRPr="00880D11">
        <w:rPr>
          <w:color w:val="000000"/>
        </w:rPr>
        <w:t>ойынша</w:t>
      </w:r>
      <w:r w:rsidRPr="00880D11">
        <w:rPr>
          <w:color w:val="000000"/>
        </w:rPr>
        <w:t xml:space="preserve"> </w:t>
      </w:r>
      <w:r w:rsidR="005758E0" w:rsidRPr="00880D11">
        <w:rPr>
          <w:color w:val="000000"/>
        </w:rPr>
        <w:t xml:space="preserve">материалсыйымдылығының үстелуі.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Сонымен қатар материалсыйымдылығын талдау әдістемелігінде жеке көрсеткіштердің аддивті үлгісін қолдануға да болады (10.4-кестеде келтірілген): </w:t>
      </w:r>
    </w:p>
    <w:p w:rsidR="005758E0" w:rsidRPr="00880D11" w:rsidRDefault="005758E0" w:rsidP="00F34EBB">
      <w:pPr>
        <w:shd w:val="clear" w:color="auto" w:fill="FFFFFF"/>
        <w:autoSpaceDE w:val="0"/>
        <w:autoSpaceDN w:val="0"/>
        <w:adjustRightInd w:val="0"/>
        <w:ind w:firstLine="360"/>
        <w:jc w:val="center"/>
      </w:pPr>
      <w:r w:rsidRPr="00880D11">
        <w:rPr>
          <w:color w:val="000000"/>
        </w:rPr>
        <w:t>М</w:t>
      </w:r>
      <w:r w:rsidRPr="00880D11">
        <w:rPr>
          <w:color w:val="000000"/>
          <w:vertAlign w:val="subscript"/>
        </w:rPr>
        <w:t xml:space="preserve">сыйым </w:t>
      </w:r>
      <w:r w:rsidRPr="00880D11">
        <w:rPr>
          <w:color w:val="000000"/>
        </w:rPr>
        <w:t>= М</w:t>
      </w:r>
      <w:r w:rsidRPr="00880D11">
        <w:rPr>
          <w:color w:val="000000"/>
          <w:vertAlign w:val="subscript"/>
        </w:rPr>
        <w:t xml:space="preserve">ш </w:t>
      </w:r>
      <w:r w:rsidRPr="00880D11">
        <w:rPr>
          <w:color w:val="000000"/>
        </w:rPr>
        <w:t>/</w:t>
      </w:r>
      <w:r w:rsidRPr="00880D11">
        <w:t xml:space="preserve"> N = М</w:t>
      </w:r>
      <w:r w:rsidRPr="00880D11">
        <w:rPr>
          <w:vertAlign w:val="subscript"/>
        </w:rPr>
        <w:t xml:space="preserve">ш.з. </w:t>
      </w:r>
      <w:r w:rsidRPr="00880D11">
        <w:t>/ N + М</w:t>
      </w:r>
      <w:r w:rsidRPr="00880D11">
        <w:rPr>
          <w:vertAlign w:val="subscript"/>
        </w:rPr>
        <w:t>ж.ө.</w:t>
      </w:r>
      <w:r w:rsidRPr="00880D11">
        <w:t>/ N + М</w:t>
      </w:r>
      <w:r w:rsidRPr="00880D11">
        <w:rPr>
          <w:vertAlign w:val="subscript"/>
        </w:rPr>
        <w:t>от</w:t>
      </w:r>
      <w:r w:rsidRPr="00880D11">
        <w:t>/ N + М</w:t>
      </w:r>
      <w:r w:rsidRPr="00880D11">
        <w:rPr>
          <w:vertAlign w:val="subscript"/>
        </w:rPr>
        <w:t>э</w:t>
      </w:r>
      <w:r w:rsidRPr="00880D11">
        <w:t>/ N + М</w:t>
      </w:r>
      <w:r w:rsidRPr="00880D11">
        <w:rPr>
          <w:vertAlign w:val="subscript"/>
        </w:rPr>
        <w:t>басқа</w:t>
      </w:r>
      <w:r w:rsidRPr="00880D11">
        <w:t>/ N =</w:t>
      </w:r>
    </w:p>
    <w:p w:rsidR="005758E0" w:rsidRPr="00880D11" w:rsidRDefault="005758E0" w:rsidP="00F34EBB">
      <w:pPr>
        <w:shd w:val="clear" w:color="auto" w:fill="FFFFFF"/>
        <w:autoSpaceDE w:val="0"/>
        <w:autoSpaceDN w:val="0"/>
        <w:adjustRightInd w:val="0"/>
        <w:ind w:firstLine="360"/>
        <w:jc w:val="center"/>
        <w:rPr>
          <w:color w:val="000000"/>
        </w:rPr>
      </w:pPr>
      <w:r w:rsidRPr="00880D11">
        <w:t>= М</w:t>
      </w:r>
      <w:r w:rsidRPr="00880D11">
        <w:rPr>
          <w:vertAlign w:val="subscript"/>
        </w:rPr>
        <w:t xml:space="preserve">ш.з. сыйым </w:t>
      </w:r>
      <w:r w:rsidRPr="00880D11">
        <w:t>+ М</w:t>
      </w:r>
      <w:r w:rsidRPr="00880D11">
        <w:rPr>
          <w:vertAlign w:val="subscript"/>
        </w:rPr>
        <w:t xml:space="preserve">ж.ө.сыйым </w:t>
      </w:r>
      <w:r w:rsidRPr="00880D11">
        <w:t>+ М</w:t>
      </w:r>
      <w:r w:rsidRPr="00880D11">
        <w:rPr>
          <w:vertAlign w:val="subscript"/>
        </w:rPr>
        <w:t xml:space="preserve">от.сыйым </w:t>
      </w:r>
      <w:r w:rsidRPr="00880D11">
        <w:t>+ М</w:t>
      </w:r>
      <w:r w:rsidRPr="00880D11">
        <w:rPr>
          <w:vertAlign w:val="subscript"/>
        </w:rPr>
        <w:t xml:space="preserve">э.сыйым </w:t>
      </w:r>
      <w:r w:rsidRPr="00880D11">
        <w:t>+ М</w:t>
      </w:r>
      <w:r w:rsidRPr="00880D11">
        <w:rPr>
          <w:vertAlign w:val="subscript"/>
        </w:rPr>
        <w:t>басқа сыйым</w:t>
      </w:r>
      <w:r w:rsidRPr="00880D11">
        <w:t>.</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Талдау үшін өндірістің сметасы мен статистикалық есеп пайдалынады.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Факторлық үлгінің аддивті түрінде қортындыға факторлық көрсеткіштердің әсерін тікелей есептеу арқылы анықталады. </w:t>
      </w:r>
    </w:p>
    <w:p w:rsidR="005758E0" w:rsidRPr="00880D11" w:rsidRDefault="005758E0" w:rsidP="000651E2">
      <w:pPr>
        <w:shd w:val="clear" w:color="auto" w:fill="FFFFFF"/>
        <w:autoSpaceDE w:val="0"/>
        <w:autoSpaceDN w:val="0"/>
        <w:adjustRightInd w:val="0"/>
        <w:ind w:firstLine="360"/>
        <w:jc w:val="both"/>
      </w:pPr>
      <w:r w:rsidRPr="00880D11">
        <w:rPr>
          <w:iCs/>
          <w:color w:val="000000"/>
        </w:rPr>
        <w:t>10.4-кесте</w:t>
      </w:r>
    </w:p>
    <w:p w:rsidR="005758E0" w:rsidRPr="00880D11" w:rsidRDefault="005758E0" w:rsidP="00F34EBB">
      <w:pPr>
        <w:shd w:val="clear" w:color="auto" w:fill="FFFFFF"/>
        <w:autoSpaceDE w:val="0"/>
        <w:autoSpaceDN w:val="0"/>
        <w:adjustRightInd w:val="0"/>
        <w:ind w:firstLine="360"/>
        <w:jc w:val="center"/>
        <w:rPr>
          <w:b/>
          <w:color w:val="000000"/>
        </w:rPr>
      </w:pPr>
      <w:r w:rsidRPr="00880D11">
        <w:rPr>
          <w:b/>
          <w:color w:val="000000"/>
        </w:rPr>
        <w:t>Материалсыйымдылықтың қортынды көрсеткішіне</w:t>
      </w:r>
    </w:p>
    <w:p w:rsidR="005758E0" w:rsidRPr="00880D11" w:rsidRDefault="005758E0" w:rsidP="00F34EBB">
      <w:pPr>
        <w:shd w:val="clear" w:color="auto" w:fill="FFFFFF"/>
        <w:autoSpaceDE w:val="0"/>
        <w:autoSpaceDN w:val="0"/>
        <w:adjustRightInd w:val="0"/>
        <w:ind w:firstLine="360"/>
        <w:jc w:val="center"/>
        <w:rPr>
          <w:b/>
          <w:color w:val="000000"/>
        </w:rPr>
      </w:pPr>
      <w:r w:rsidRPr="00880D11">
        <w:rPr>
          <w:b/>
          <w:color w:val="000000"/>
        </w:rPr>
        <w:t>жеке көрсеткіштердің әсері</w:t>
      </w:r>
    </w:p>
    <w:tbl>
      <w:tblPr>
        <w:tblW w:w="0" w:type="auto"/>
        <w:tblInd w:w="40" w:type="dxa"/>
        <w:tblLayout w:type="fixed"/>
        <w:tblCellMar>
          <w:left w:w="40" w:type="dxa"/>
          <w:right w:w="40" w:type="dxa"/>
        </w:tblCellMar>
        <w:tblLook w:val="0000"/>
      </w:tblPr>
      <w:tblGrid>
        <w:gridCol w:w="4500"/>
        <w:gridCol w:w="1260"/>
        <w:gridCol w:w="1148"/>
        <w:gridCol w:w="1365"/>
        <w:gridCol w:w="1122"/>
      </w:tblGrid>
      <w:tr w:rsidR="005758E0" w:rsidRPr="00880D11">
        <w:tblPrEx>
          <w:tblCellMar>
            <w:top w:w="0" w:type="dxa"/>
            <w:bottom w:w="0" w:type="dxa"/>
          </w:tblCellMar>
        </w:tblPrEx>
        <w:trPr>
          <w:trHeight w:val="810"/>
        </w:trPr>
        <w:tc>
          <w:tcPr>
            <w:tcW w:w="4500"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i/>
                <w:iCs/>
                <w:color w:val="000000"/>
                <w:lang w:val="ru-RU"/>
              </w:rPr>
              <w:t>Көрсеткіш</w:t>
            </w:r>
          </w:p>
        </w:tc>
        <w:tc>
          <w:tcPr>
            <w:tcW w:w="1260"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i/>
                <w:iCs/>
                <w:color w:val="000000"/>
                <w:lang w:val="ru-RU"/>
              </w:rPr>
              <w:t>Белгі</w:t>
            </w:r>
          </w:p>
        </w:tc>
        <w:tc>
          <w:tcPr>
            <w:tcW w:w="1148"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i/>
                <w:iCs/>
                <w:color w:val="000000"/>
                <w:lang w:val="ru-RU"/>
              </w:rPr>
              <w:t>Смета</w:t>
            </w:r>
          </w:p>
        </w:tc>
        <w:tc>
          <w:tcPr>
            <w:tcW w:w="1365"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i/>
                <w:iCs/>
                <w:color w:val="000000"/>
                <w:lang w:val="ru-RU"/>
              </w:rPr>
              <w:t>Статис</w:t>
            </w:r>
            <w:r w:rsidR="00F34EBB" w:rsidRPr="00880D11">
              <w:rPr>
                <w:i/>
                <w:iCs/>
                <w:color w:val="000000"/>
                <w:lang w:val="ru-RU"/>
              </w:rPr>
              <w:t>-</w:t>
            </w:r>
            <w:r w:rsidRPr="00880D11">
              <w:rPr>
                <w:i/>
                <w:iCs/>
                <w:color w:val="000000"/>
                <w:lang w:val="ru-RU"/>
              </w:rPr>
              <w:t>тикалық есеп</w:t>
            </w:r>
          </w:p>
        </w:tc>
        <w:tc>
          <w:tcPr>
            <w:tcW w:w="1122"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i/>
                <w:iCs/>
                <w:color w:val="000000"/>
                <w:lang w:val="ru-RU"/>
              </w:rPr>
              <w:t>Жоспар</w:t>
            </w:r>
            <w:r w:rsidR="00F34EBB" w:rsidRPr="00880D11">
              <w:rPr>
                <w:i/>
                <w:iCs/>
                <w:color w:val="000000"/>
                <w:lang w:val="ru-RU"/>
              </w:rPr>
              <w:t>-</w:t>
            </w:r>
            <w:r w:rsidRPr="00880D11">
              <w:rPr>
                <w:i/>
                <w:iCs/>
                <w:color w:val="000000"/>
                <w:lang w:val="ru-RU"/>
              </w:rPr>
              <w:t>дан ауытқуы</w:t>
            </w:r>
          </w:p>
        </w:tc>
      </w:tr>
      <w:tr w:rsidR="005758E0" w:rsidRPr="00880D11">
        <w:tblPrEx>
          <w:tblCellMar>
            <w:top w:w="0" w:type="dxa"/>
            <w:bottom w:w="0" w:type="dxa"/>
          </w:tblCellMar>
        </w:tblPrEx>
        <w:trPr>
          <w:trHeight w:val="562"/>
        </w:trPr>
        <w:tc>
          <w:tcPr>
            <w:tcW w:w="4500" w:type="dxa"/>
            <w:tcBorders>
              <w:top w:val="single" w:sz="6" w:space="0" w:color="auto"/>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Салыстырмалы бағадағы өнім көлемі, млн теңге</w:t>
            </w:r>
          </w:p>
        </w:tc>
        <w:tc>
          <w:tcPr>
            <w:tcW w:w="1260"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i/>
                <w:iCs/>
                <w:color w:val="000000"/>
                <w:lang w:val="ru-RU"/>
              </w:rPr>
              <w:t>N</w:t>
            </w:r>
          </w:p>
        </w:tc>
        <w:tc>
          <w:tcPr>
            <w:tcW w:w="1148"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76 715</w:t>
            </w:r>
          </w:p>
        </w:tc>
        <w:tc>
          <w:tcPr>
            <w:tcW w:w="1365"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77 468</w:t>
            </w:r>
          </w:p>
        </w:tc>
        <w:tc>
          <w:tcPr>
            <w:tcW w:w="1122" w:type="dxa"/>
            <w:tcBorders>
              <w:top w:val="single" w:sz="6" w:space="0" w:color="auto"/>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+753</w:t>
            </w:r>
          </w:p>
        </w:tc>
      </w:tr>
      <w:tr w:rsidR="005758E0" w:rsidRPr="00880D11">
        <w:tblPrEx>
          <w:tblCellMar>
            <w:top w:w="0" w:type="dxa"/>
            <w:bottom w:w="0" w:type="dxa"/>
          </w:tblCellMar>
        </w:tblPrEx>
        <w:trPr>
          <w:trHeight w:val="525"/>
        </w:trPr>
        <w:tc>
          <w:tcPr>
            <w:tcW w:w="4500" w:type="dxa"/>
            <w:tcBorders>
              <w:top w:val="nil"/>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Материалдық шығындар,млн теңге</w:t>
            </w:r>
          </w:p>
        </w:tc>
        <w:tc>
          <w:tcPr>
            <w:tcW w:w="1260"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iCs/>
                <w:color w:val="000000"/>
                <w:lang w:val="ru-RU"/>
              </w:rPr>
              <w:t>М</w:t>
            </w:r>
            <w:r w:rsidRPr="00880D11">
              <w:rPr>
                <w:bCs/>
                <w:iCs/>
                <w:color w:val="000000"/>
                <w:vertAlign w:val="subscript"/>
                <w:lang w:val="ru-RU"/>
              </w:rPr>
              <w:t>ш</w:t>
            </w:r>
          </w:p>
        </w:tc>
        <w:tc>
          <w:tcPr>
            <w:tcW w:w="1148"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33 496</w:t>
            </w:r>
          </w:p>
        </w:tc>
        <w:tc>
          <w:tcPr>
            <w:tcW w:w="1365"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33 473</w:t>
            </w:r>
          </w:p>
        </w:tc>
        <w:tc>
          <w:tcPr>
            <w:tcW w:w="1122"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-23</w:t>
            </w:r>
          </w:p>
        </w:tc>
      </w:tr>
      <w:tr w:rsidR="005758E0" w:rsidRPr="00880D11">
        <w:tblPrEx>
          <w:tblCellMar>
            <w:top w:w="0" w:type="dxa"/>
            <w:bottom w:w="0" w:type="dxa"/>
          </w:tblCellMar>
        </w:tblPrEx>
        <w:trPr>
          <w:trHeight w:val="221"/>
        </w:trPr>
        <w:tc>
          <w:tcPr>
            <w:tcW w:w="4500" w:type="dxa"/>
            <w:tcBorders>
              <w:top w:val="nil"/>
              <w:left w:val="single" w:sz="6" w:space="0" w:color="auto"/>
              <w:bottom w:val="nil"/>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оның ішінде:</w:t>
            </w:r>
          </w:p>
        </w:tc>
        <w:tc>
          <w:tcPr>
            <w:tcW w:w="1260"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c>
          <w:tcPr>
            <w:tcW w:w="1148"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c>
          <w:tcPr>
            <w:tcW w:w="1365"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c>
          <w:tcPr>
            <w:tcW w:w="1122"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r>
      <w:tr w:rsidR="005758E0" w:rsidRPr="00880D11">
        <w:tblPrEx>
          <w:tblCellMar>
            <w:top w:w="0" w:type="dxa"/>
            <w:bottom w:w="0" w:type="dxa"/>
          </w:tblCellMar>
        </w:tblPrEx>
        <w:trPr>
          <w:trHeight w:val="259"/>
        </w:trPr>
        <w:tc>
          <w:tcPr>
            <w:tcW w:w="4500" w:type="dxa"/>
            <w:tcBorders>
              <w:top w:val="nil"/>
              <w:left w:val="single" w:sz="6" w:space="0" w:color="auto"/>
              <w:bottom w:val="nil"/>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шикізат пен материалдар</w:t>
            </w:r>
          </w:p>
        </w:tc>
        <w:tc>
          <w:tcPr>
            <w:tcW w:w="1260"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iCs/>
                <w:color w:val="000000"/>
                <w:lang w:val="ru-RU"/>
              </w:rPr>
              <w:t>М</w:t>
            </w:r>
            <w:r w:rsidRPr="00880D11">
              <w:rPr>
                <w:bCs/>
                <w:iCs/>
                <w:color w:val="000000"/>
                <w:vertAlign w:val="subscript"/>
                <w:lang w:val="ru-RU"/>
              </w:rPr>
              <w:t>ш.з.</w:t>
            </w:r>
          </w:p>
        </w:tc>
        <w:tc>
          <w:tcPr>
            <w:tcW w:w="1148"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7704</w:t>
            </w:r>
          </w:p>
        </w:tc>
        <w:tc>
          <w:tcPr>
            <w:tcW w:w="1365"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7364</w:t>
            </w:r>
          </w:p>
        </w:tc>
        <w:tc>
          <w:tcPr>
            <w:tcW w:w="1122"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rPr>
                <w:lang w:val="ru-RU"/>
              </w:rPr>
            </w:pPr>
            <w:r w:rsidRPr="00880D11">
              <w:rPr>
                <w:lang w:val="ru-RU"/>
              </w:rPr>
              <w:t>-340</w:t>
            </w:r>
          </w:p>
        </w:tc>
      </w:tr>
      <w:tr w:rsidR="005758E0" w:rsidRPr="00880D11">
        <w:tblPrEx>
          <w:tblCellMar>
            <w:top w:w="0" w:type="dxa"/>
            <w:bottom w:w="0" w:type="dxa"/>
          </w:tblCellMar>
        </w:tblPrEx>
        <w:trPr>
          <w:trHeight w:val="269"/>
        </w:trPr>
        <w:tc>
          <w:tcPr>
            <w:tcW w:w="4500" w:type="dxa"/>
            <w:tcBorders>
              <w:top w:val="nil"/>
              <w:left w:val="single" w:sz="6" w:space="0" w:color="auto"/>
              <w:bottom w:val="nil"/>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lastRenderedPageBreak/>
              <w:t>жартылай өнімдер</w:t>
            </w:r>
          </w:p>
        </w:tc>
        <w:tc>
          <w:tcPr>
            <w:tcW w:w="1260"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rPr>
                <w:vertAlign w:val="subscript"/>
                <w:lang w:val="ru-RU"/>
              </w:rPr>
            </w:pPr>
            <w:r w:rsidRPr="00880D11">
              <w:rPr>
                <w:lang w:val="ru-RU"/>
              </w:rPr>
              <w:t>М</w:t>
            </w:r>
            <w:r w:rsidRPr="00880D11">
              <w:rPr>
                <w:vertAlign w:val="subscript"/>
                <w:lang w:val="ru-RU"/>
              </w:rPr>
              <w:t>ж.ө.</w:t>
            </w:r>
          </w:p>
        </w:tc>
        <w:tc>
          <w:tcPr>
            <w:tcW w:w="1148"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23 280</w:t>
            </w:r>
          </w:p>
        </w:tc>
        <w:tc>
          <w:tcPr>
            <w:tcW w:w="1365"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23364</w:t>
            </w:r>
          </w:p>
        </w:tc>
        <w:tc>
          <w:tcPr>
            <w:tcW w:w="1122"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rPr>
                <w:lang w:val="ru-RU"/>
              </w:rPr>
            </w:pPr>
            <w:r w:rsidRPr="00880D11">
              <w:rPr>
                <w:lang w:val="ru-RU"/>
              </w:rPr>
              <w:t>+84</w:t>
            </w:r>
          </w:p>
        </w:tc>
      </w:tr>
      <w:tr w:rsidR="005758E0" w:rsidRPr="00880D11">
        <w:tblPrEx>
          <w:tblCellMar>
            <w:top w:w="0" w:type="dxa"/>
            <w:bottom w:w="0" w:type="dxa"/>
          </w:tblCellMar>
        </w:tblPrEx>
        <w:trPr>
          <w:trHeight w:val="240"/>
        </w:trPr>
        <w:tc>
          <w:tcPr>
            <w:tcW w:w="4500" w:type="dxa"/>
            <w:tcBorders>
              <w:top w:val="nil"/>
              <w:left w:val="single" w:sz="6" w:space="0" w:color="auto"/>
              <w:bottom w:val="nil"/>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отын</w:t>
            </w:r>
          </w:p>
        </w:tc>
        <w:tc>
          <w:tcPr>
            <w:tcW w:w="1260"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rPr>
                <w:vertAlign w:val="subscript"/>
              </w:rPr>
            </w:pPr>
            <w:r w:rsidRPr="00880D11">
              <w:rPr>
                <w:bCs/>
                <w:color w:val="000000"/>
                <w:lang w:val="ru-RU"/>
              </w:rPr>
              <w:t>М</w:t>
            </w:r>
            <w:r w:rsidRPr="00880D11">
              <w:rPr>
                <w:bCs/>
                <w:color w:val="000000"/>
                <w:vertAlign w:val="subscript"/>
                <w:lang w:val="ru-RU"/>
              </w:rPr>
              <w:t>от</w:t>
            </w:r>
          </w:p>
        </w:tc>
        <w:tc>
          <w:tcPr>
            <w:tcW w:w="1148"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lang w:val="ru-RU"/>
              </w:rPr>
              <w:t>1040</w:t>
            </w:r>
          </w:p>
        </w:tc>
        <w:tc>
          <w:tcPr>
            <w:tcW w:w="1365"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1540</w:t>
            </w:r>
          </w:p>
        </w:tc>
        <w:tc>
          <w:tcPr>
            <w:tcW w:w="1122"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+500</w:t>
            </w:r>
          </w:p>
        </w:tc>
      </w:tr>
      <w:tr w:rsidR="005758E0" w:rsidRPr="00880D11">
        <w:tblPrEx>
          <w:tblCellMar>
            <w:top w:w="0" w:type="dxa"/>
            <w:bottom w:w="0" w:type="dxa"/>
          </w:tblCellMar>
        </w:tblPrEx>
        <w:trPr>
          <w:trHeight w:val="317"/>
        </w:trPr>
        <w:tc>
          <w:tcPr>
            <w:tcW w:w="4500" w:type="dxa"/>
            <w:tcBorders>
              <w:top w:val="nil"/>
              <w:left w:val="single" w:sz="6" w:space="0" w:color="auto"/>
              <w:bottom w:val="nil"/>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энергия</w:t>
            </w:r>
          </w:p>
        </w:tc>
        <w:tc>
          <w:tcPr>
            <w:tcW w:w="1260"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lang w:val="ru-RU"/>
              </w:rPr>
              <w:t>М</w:t>
            </w:r>
            <w:r w:rsidRPr="00880D11">
              <w:rPr>
                <w:bCs/>
                <w:color w:val="000000"/>
                <w:vertAlign w:val="subscript"/>
                <w:lang w:val="ru-RU"/>
              </w:rPr>
              <w:t>э</w:t>
            </w:r>
          </w:p>
        </w:tc>
        <w:tc>
          <w:tcPr>
            <w:tcW w:w="1148"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770</w:t>
            </w:r>
          </w:p>
        </w:tc>
        <w:tc>
          <w:tcPr>
            <w:tcW w:w="1365"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971</w:t>
            </w:r>
          </w:p>
        </w:tc>
        <w:tc>
          <w:tcPr>
            <w:tcW w:w="1122"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+201</w:t>
            </w:r>
          </w:p>
        </w:tc>
      </w:tr>
      <w:tr w:rsidR="005758E0" w:rsidRPr="00880D11">
        <w:tblPrEx>
          <w:tblCellMar>
            <w:top w:w="0" w:type="dxa"/>
            <w:bottom w:w="0" w:type="dxa"/>
          </w:tblCellMar>
        </w:tblPrEx>
        <w:trPr>
          <w:trHeight w:val="329"/>
        </w:trPr>
        <w:tc>
          <w:tcPr>
            <w:tcW w:w="4500" w:type="dxa"/>
            <w:tcBorders>
              <w:top w:val="nil"/>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басқа материалдық шығындар</w:t>
            </w:r>
          </w:p>
        </w:tc>
        <w:tc>
          <w:tcPr>
            <w:tcW w:w="1260"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lang w:val="ru-RU"/>
              </w:rPr>
              <w:t>М</w:t>
            </w:r>
            <w:r w:rsidRPr="00880D11">
              <w:rPr>
                <w:bCs/>
                <w:color w:val="000000"/>
                <w:vertAlign w:val="subscript"/>
                <w:lang w:val="ru-RU"/>
              </w:rPr>
              <w:t>басқа</w:t>
            </w:r>
          </w:p>
        </w:tc>
        <w:tc>
          <w:tcPr>
            <w:tcW w:w="1148"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702</w:t>
            </w:r>
          </w:p>
        </w:tc>
        <w:tc>
          <w:tcPr>
            <w:tcW w:w="1365"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234</w:t>
            </w:r>
          </w:p>
        </w:tc>
        <w:tc>
          <w:tcPr>
            <w:tcW w:w="1122"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rPr>
                <w:lang w:val="ru-RU"/>
              </w:rPr>
            </w:pPr>
            <w:r w:rsidRPr="00880D11">
              <w:rPr>
                <w:lang w:val="ru-RU"/>
              </w:rPr>
              <w:t>-468</w:t>
            </w:r>
          </w:p>
        </w:tc>
      </w:tr>
      <w:tr w:rsidR="005758E0" w:rsidRPr="00880D11">
        <w:tblPrEx>
          <w:tblCellMar>
            <w:top w:w="0" w:type="dxa"/>
            <w:bottom w:w="0" w:type="dxa"/>
          </w:tblCellMar>
        </w:tblPrEx>
        <w:trPr>
          <w:trHeight w:val="480"/>
        </w:trPr>
        <w:tc>
          <w:tcPr>
            <w:tcW w:w="4500" w:type="dxa"/>
            <w:tcBorders>
              <w:top w:val="nil"/>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Жалпы материал</w:t>
            </w:r>
            <w:r w:rsidR="00F34EBB" w:rsidRPr="00880D11">
              <w:rPr>
                <w:color w:val="000000"/>
                <w:lang w:val="ru-RU"/>
              </w:rPr>
              <w:t xml:space="preserve">- </w:t>
            </w:r>
            <w:r w:rsidRPr="00880D11">
              <w:rPr>
                <w:color w:val="000000"/>
                <w:lang w:val="ru-RU"/>
              </w:rPr>
              <w:t>сыйымдылық, тиын/теңге</w:t>
            </w:r>
          </w:p>
        </w:tc>
        <w:tc>
          <w:tcPr>
            <w:tcW w:w="1260"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lang w:val="ru-RU"/>
              </w:rPr>
              <w:t>М</w:t>
            </w:r>
            <w:r w:rsidRPr="00880D11">
              <w:rPr>
                <w:bCs/>
                <w:color w:val="000000"/>
                <w:vertAlign w:val="subscript"/>
                <w:lang w:val="ru-RU"/>
              </w:rPr>
              <w:t>сыйым</w:t>
            </w:r>
          </w:p>
        </w:tc>
        <w:tc>
          <w:tcPr>
            <w:tcW w:w="1148"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43,66</w:t>
            </w:r>
          </w:p>
        </w:tc>
        <w:tc>
          <w:tcPr>
            <w:tcW w:w="1365"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43,21</w:t>
            </w:r>
          </w:p>
        </w:tc>
        <w:tc>
          <w:tcPr>
            <w:tcW w:w="1122"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-0,45</w:t>
            </w:r>
          </w:p>
        </w:tc>
      </w:tr>
      <w:tr w:rsidR="005758E0" w:rsidRPr="00880D11">
        <w:tblPrEx>
          <w:tblCellMar>
            <w:top w:w="0" w:type="dxa"/>
            <w:bottom w:w="0" w:type="dxa"/>
          </w:tblCellMar>
        </w:tblPrEx>
        <w:trPr>
          <w:trHeight w:val="230"/>
        </w:trPr>
        <w:tc>
          <w:tcPr>
            <w:tcW w:w="4500" w:type="dxa"/>
            <w:tcBorders>
              <w:top w:val="nil"/>
              <w:left w:val="single" w:sz="6" w:space="0" w:color="auto"/>
              <w:bottom w:val="nil"/>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оның ішінде:</w:t>
            </w:r>
          </w:p>
        </w:tc>
        <w:tc>
          <w:tcPr>
            <w:tcW w:w="1260"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c>
          <w:tcPr>
            <w:tcW w:w="1148"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c>
          <w:tcPr>
            <w:tcW w:w="1365"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c>
          <w:tcPr>
            <w:tcW w:w="1122"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p>
        </w:tc>
      </w:tr>
      <w:tr w:rsidR="005758E0" w:rsidRPr="00880D11">
        <w:tblPrEx>
          <w:tblCellMar>
            <w:top w:w="0" w:type="dxa"/>
            <w:bottom w:w="0" w:type="dxa"/>
          </w:tblCellMar>
        </w:tblPrEx>
        <w:trPr>
          <w:trHeight w:val="247"/>
        </w:trPr>
        <w:tc>
          <w:tcPr>
            <w:tcW w:w="4500" w:type="dxa"/>
            <w:tcBorders>
              <w:top w:val="nil"/>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шикізаттың матери</w:t>
            </w:r>
            <w:r w:rsidR="00F34EBB" w:rsidRPr="00880D11">
              <w:rPr>
                <w:color w:val="000000"/>
                <w:lang w:val="ru-RU"/>
              </w:rPr>
              <w:t xml:space="preserve">- </w:t>
            </w:r>
            <w:r w:rsidRPr="00880D11">
              <w:rPr>
                <w:color w:val="000000"/>
                <w:lang w:val="ru-RU"/>
              </w:rPr>
              <w:t>алсыйымдылығы</w:t>
            </w:r>
          </w:p>
        </w:tc>
        <w:tc>
          <w:tcPr>
            <w:tcW w:w="1260"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lang w:val="ru-RU"/>
              </w:rPr>
              <w:t>М</w:t>
            </w:r>
            <w:r w:rsidRPr="00880D11">
              <w:rPr>
                <w:bCs/>
                <w:color w:val="000000"/>
                <w:vertAlign w:val="subscript"/>
                <w:lang w:val="ru-RU"/>
              </w:rPr>
              <w:t>ш.з.сыйым</w:t>
            </w:r>
          </w:p>
        </w:tc>
        <w:tc>
          <w:tcPr>
            <w:tcW w:w="1148"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10,04</w:t>
            </w:r>
          </w:p>
        </w:tc>
        <w:tc>
          <w:tcPr>
            <w:tcW w:w="1365"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9,51</w:t>
            </w:r>
          </w:p>
        </w:tc>
        <w:tc>
          <w:tcPr>
            <w:tcW w:w="1122"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-0,53</w:t>
            </w:r>
          </w:p>
        </w:tc>
      </w:tr>
      <w:tr w:rsidR="005758E0" w:rsidRPr="00880D11">
        <w:tblPrEx>
          <w:tblCellMar>
            <w:top w:w="0" w:type="dxa"/>
            <w:bottom w:w="0" w:type="dxa"/>
          </w:tblCellMar>
        </w:tblPrEx>
        <w:trPr>
          <w:trHeight w:val="342"/>
        </w:trPr>
        <w:tc>
          <w:tcPr>
            <w:tcW w:w="4500" w:type="dxa"/>
            <w:tcBorders>
              <w:top w:val="nil"/>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lang w:val="ru-RU"/>
              </w:rPr>
              <w:t>жартылай өнімнің материалсыйымдылығы</w:t>
            </w:r>
          </w:p>
        </w:tc>
        <w:tc>
          <w:tcPr>
            <w:tcW w:w="1260"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rPr>
              <w:t>М</w:t>
            </w:r>
            <w:r w:rsidRPr="00880D11">
              <w:rPr>
                <w:bCs/>
                <w:color w:val="000000"/>
                <w:vertAlign w:val="subscript"/>
              </w:rPr>
              <w:t>ж.ө.сыйым</w:t>
            </w:r>
          </w:p>
        </w:tc>
        <w:tc>
          <w:tcPr>
            <w:tcW w:w="1148"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30,35</w:t>
            </w:r>
          </w:p>
        </w:tc>
        <w:tc>
          <w:tcPr>
            <w:tcW w:w="1365"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30,16</w:t>
            </w:r>
          </w:p>
        </w:tc>
        <w:tc>
          <w:tcPr>
            <w:tcW w:w="1122"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-0,19</w:t>
            </w:r>
          </w:p>
        </w:tc>
      </w:tr>
      <w:tr w:rsidR="005758E0" w:rsidRPr="00880D11">
        <w:tblPrEx>
          <w:tblCellMar>
            <w:top w:w="0" w:type="dxa"/>
            <w:bottom w:w="0" w:type="dxa"/>
          </w:tblCellMar>
        </w:tblPrEx>
        <w:trPr>
          <w:trHeight w:val="351"/>
        </w:trPr>
        <w:tc>
          <w:tcPr>
            <w:tcW w:w="4500" w:type="dxa"/>
            <w:tcBorders>
              <w:top w:val="nil"/>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отынның материал- сыйымдылығы</w:t>
            </w:r>
          </w:p>
        </w:tc>
        <w:tc>
          <w:tcPr>
            <w:tcW w:w="1260"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rPr>
              <w:t>М</w:t>
            </w:r>
            <w:r w:rsidRPr="00880D11">
              <w:rPr>
                <w:bCs/>
                <w:color w:val="000000"/>
                <w:vertAlign w:val="subscript"/>
              </w:rPr>
              <w:t>от.сыйыми</w:t>
            </w:r>
          </w:p>
        </w:tc>
        <w:tc>
          <w:tcPr>
            <w:tcW w:w="1148"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1,36</w:t>
            </w:r>
          </w:p>
        </w:tc>
        <w:tc>
          <w:tcPr>
            <w:tcW w:w="1365"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1,99</w:t>
            </w:r>
          </w:p>
        </w:tc>
        <w:tc>
          <w:tcPr>
            <w:tcW w:w="1122"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+0,63</w:t>
            </w:r>
          </w:p>
        </w:tc>
      </w:tr>
      <w:tr w:rsidR="005758E0" w:rsidRPr="00880D11">
        <w:tblPrEx>
          <w:tblCellMar>
            <w:top w:w="0" w:type="dxa"/>
            <w:bottom w:w="0" w:type="dxa"/>
          </w:tblCellMar>
        </w:tblPrEx>
        <w:trPr>
          <w:trHeight w:val="307"/>
        </w:trPr>
        <w:tc>
          <w:tcPr>
            <w:tcW w:w="4500" w:type="dxa"/>
            <w:tcBorders>
              <w:top w:val="nil"/>
              <w:left w:val="single" w:sz="6" w:space="0" w:color="auto"/>
              <w:bottom w:val="nil"/>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энергиясыйымдылығы</w:t>
            </w:r>
          </w:p>
        </w:tc>
        <w:tc>
          <w:tcPr>
            <w:tcW w:w="1260"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rPr>
              <w:t>М</w:t>
            </w:r>
            <w:r w:rsidRPr="00880D11">
              <w:rPr>
                <w:color w:val="000000"/>
                <w:vertAlign w:val="subscript"/>
              </w:rPr>
              <w:t>э.сыйым</w:t>
            </w:r>
          </w:p>
        </w:tc>
        <w:tc>
          <w:tcPr>
            <w:tcW w:w="1148"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1</w:t>
            </w:r>
          </w:p>
        </w:tc>
        <w:tc>
          <w:tcPr>
            <w:tcW w:w="1365"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1,25</w:t>
            </w:r>
          </w:p>
        </w:tc>
        <w:tc>
          <w:tcPr>
            <w:tcW w:w="1122" w:type="dxa"/>
            <w:tcBorders>
              <w:top w:val="nil"/>
              <w:left w:val="single" w:sz="6" w:space="0" w:color="auto"/>
              <w:bottom w:val="nil"/>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rPr>
              <w:t>+0,25</w:t>
            </w:r>
          </w:p>
        </w:tc>
      </w:tr>
      <w:tr w:rsidR="005758E0" w:rsidRPr="00880D11">
        <w:tblPrEx>
          <w:tblCellMar>
            <w:top w:w="0" w:type="dxa"/>
            <w:bottom w:w="0" w:type="dxa"/>
          </w:tblCellMar>
        </w:tblPrEx>
        <w:trPr>
          <w:trHeight w:val="525"/>
        </w:trPr>
        <w:tc>
          <w:tcPr>
            <w:tcW w:w="4500" w:type="dxa"/>
            <w:tcBorders>
              <w:top w:val="nil"/>
              <w:left w:val="single" w:sz="6" w:space="0" w:color="auto"/>
              <w:right w:val="single" w:sz="6" w:space="0" w:color="auto"/>
            </w:tcBorders>
            <w:shd w:val="clear" w:color="auto" w:fill="FFFFFF"/>
          </w:tcPr>
          <w:p w:rsidR="005758E0" w:rsidRPr="00880D11" w:rsidRDefault="005758E0" w:rsidP="000651E2">
            <w:pPr>
              <w:shd w:val="clear" w:color="auto" w:fill="FFFFFF"/>
              <w:autoSpaceDE w:val="0"/>
              <w:autoSpaceDN w:val="0"/>
              <w:adjustRightInd w:val="0"/>
              <w:jc w:val="both"/>
            </w:pPr>
            <w:r w:rsidRPr="00880D11">
              <w:rPr>
                <w:color w:val="000000"/>
              </w:rPr>
              <w:t>Басқа материалдарды</w:t>
            </w:r>
            <w:r w:rsidRPr="00880D11">
              <w:rPr>
                <w:color w:val="000000"/>
                <w:lang w:val="ru-RU"/>
              </w:rPr>
              <w:t>ң материалсыйымдылығы</w:t>
            </w:r>
          </w:p>
        </w:tc>
        <w:tc>
          <w:tcPr>
            <w:tcW w:w="1260"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Cs/>
                <w:color w:val="000000"/>
                <w:lang w:val="ru-RU"/>
              </w:rPr>
              <w:t>М</w:t>
            </w:r>
            <w:r w:rsidRPr="00880D11">
              <w:rPr>
                <w:bCs/>
                <w:color w:val="000000"/>
                <w:vertAlign w:val="subscript"/>
                <w:lang w:val="ru-RU"/>
              </w:rPr>
              <w:t>басқа сыйым</w:t>
            </w:r>
          </w:p>
        </w:tc>
        <w:tc>
          <w:tcPr>
            <w:tcW w:w="1148"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0,91</w:t>
            </w:r>
          </w:p>
        </w:tc>
        <w:tc>
          <w:tcPr>
            <w:tcW w:w="1365"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b/>
                <w:bCs/>
                <w:color w:val="000000"/>
                <w:lang w:val="ru-RU"/>
              </w:rPr>
              <w:t>о.з</w:t>
            </w:r>
          </w:p>
        </w:tc>
        <w:tc>
          <w:tcPr>
            <w:tcW w:w="1122" w:type="dxa"/>
            <w:tcBorders>
              <w:top w:val="nil"/>
              <w:left w:val="single" w:sz="6" w:space="0" w:color="auto"/>
              <w:right w:val="single" w:sz="6" w:space="0" w:color="auto"/>
            </w:tcBorders>
            <w:shd w:val="clear" w:color="auto" w:fill="FFFFFF"/>
          </w:tcPr>
          <w:p w:rsidR="005758E0" w:rsidRPr="00880D11" w:rsidRDefault="005758E0" w:rsidP="00F34EBB">
            <w:pPr>
              <w:shd w:val="clear" w:color="auto" w:fill="FFFFFF"/>
              <w:autoSpaceDE w:val="0"/>
              <w:autoSpaceDN w:val="0"/>
              <w:adjustRightInd w:val="0"/>
              <w:jc w:val="center"/>
            </w:pPr>
            <w:r w:rsidRPr="00880D11">
              <w:rPr>
                <w:color w:val="000000"/>
                <w:lang w:val="ru-RU"/>
              </w:rPr>
              <w:t>-0,61</w:t>
            </w:r>
          </w:p>
        </w:tc>
      </w:tr>
    </w:tbl>
    <w:p w:rsidR="005758E0" w:rsidRPr="00880D11" w:rsidRDefault="005758E0" w:rsidP="000651E2">
      <w:pPr>
        <w:shd w:val="clear" w:color="auto" w:fill="FFFFFF"/>
        <w:autoSpaceDE w:val="0"/>
        <w:autoSpaceDN w:val="0"/>
        <w:adjustRightInd w:val="0"/>
        <w:ind w:firstLine="360"/>
        <w:jc w:val="both"/>
      </w:pPr>
    </w:p>
    <w:p w:rsidR="005758E0" w:rsidRPr="00880D11" w:rsidRDefault="005758E0" w:rsidP="000651E2">
      <w:pPr>
        <w:shd w:val="clear" w:color="auto" w:fill="FFFFFF"/>
        <w:autoSpaceDE w:val="0"/>
        <w:autoSpaceDN w:val="0"/>
        <w:adjustRightInd w:val="0"/>
        <w:ind w:firstLine="360"/>
        <w:jc w:val="both"/>
      </w:pPr>
      <w:r w:rsidRPr="00880D11">
        <w:rPr>
          <w:color w:val="000000"/>
        </w:rPr>
        <w:t>10.4-кестенің мәліметтері шикізатсыйымдылығы, жартылай өнімсыйымдылығы және басқа да материалдық жұмсалымдар бойынша өнім сыйымдылығының азаюынан өнім материалсыйымдылығы жоспармен салыстырғанда 0,53; 0,19; 0,64 тиын/теңгеге сәйкес төмендегенін көрсетіп тұр. Басқа да тең жағдайларда осы факторлар есебінен материал</w:t>
      </w:r>
      <w:r w:rsidR="0008193E" w:rsidRPr="00880D11">
        <w:rPr>
          <w:color w:val="000000"/>
        </w:rPr>
        <w:t xml:space="preserve">- </w:t>
      </w:r>
      <w:r w:rsidRPr="00880D11">
        <w:rPr>
          <w:color w:val="000000"/>
        </w:rPr>
        <w:t>сыйымдылық 1,33 тиың/теңгеге (0,53 + 0,19 + 0,61) азаяр еді. Бірақта отын- және энер</w:t>
      </w:r>
      <w:r w:rsidR="0008193E" w:rsidRPr="00880D11">
        <w:rPr>
          <w:color w:val="000000"/>
        </w:rPr>
        <w:t xml:space="preserve">- </w:t>
      </w:r>
      <w:r w:rsidRPr="00880D11">
        <w:rPr>
          <w:color w:val="000000"/>
        </w:rPr>
        <w:t>гиясыйымдылығының  0,63 және 0,25 тиые/теңгеге сәйкес жоғарылағаны 1 теңге өнімге келетін материалдық ресурстар мүмкін</w:t>
      </w:r>
      <w:r w:rsidR="0008193E" w:rsidRPr="00880D11">
        <w:rPr>
          <w:color w:val="000000"/>
        </w:rPr>
        <w:t xml:space="preserve"> болатын</w:t>
      </w:r>
      <w:r w:rsidRPr="00880D11">
        <w:rPr>
          <w:color w:val="000000"/>
        </w:rPr>
        <w:t xml:space="preserve"> үнемін 0,08 тиын/теңгеге азайтып отыр. Талдау нәтижелері отын-энергия ресурстарының жұмсалымын төмендету бағыттарын анықтап отыр.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Факторлық үлгі негізінде материалдық жұмсалымның үнемі есептелінеді. </w:t>
      </w:r>
    </w:p>
    <w:p w:rsidR="005758E0" w:rsidRPr="00880D11" w:rsidRDefault="005758E0" w:rsidP="009C420A">
      <w:pPr>
        <w:shd w:val="clear" w:color="auto" w:fill="FFFFFF"/>
        <w:autoSpaceDE w:val="0"/>
        <w:autoSpaceDN w:val="0"/>
        <w:adjustRightInd w:val="0"/>
        <w:ind w:firstLine="360"/>
        <w:jc w:val="center"/>
        <w:rPr>
          <w:b/>
          <w:bCs/>
          <w:color w:val="000000"/>
        </w:rPr>
      </w:pPr>
      <w:r w:rsidRPr="00880D11">
        <w:rPr>
          <w:b/>
          <w:bCs/>
          <w:color w:val="000000"/>
        </w:rPr>
        <w:t>10.4. Материалдық ресурстармен қамтамасыз етуді талдау</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Ұйымның толассыз жұмысының шарты – материалдық ресурстармен толық қамтамасыз ету. Материалдық ресурстардың қажеттілігі өндірістік бағдарламаны орындауға, күрделі құрылысты, өндіріс емес мұқтаждықты және жыл соңында қалатын материалдық ресурстардың қажетті қалдығына керекті қажеттілігімен анықталады.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Жыл соңында запасты жасауға кететін материалдық ресурстардың қажеттілігі үш түрде бағаланады: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1)    қойманың санын анықтау үшін табиғи өлшем бірлігінде; </w:t>
      </w:r>
    </w:p>
    <w:p w:rsidR="009C420A"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2)    айналым капиталына деген қажеттілікті анықтау үшін құндылық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бойынша; </w:t>
      </w:r>
    </w:p>
    <w:p w:rsidR="009C420A" w:rsidRPr="00880D11" w:rsidRDefault="005758E0" w:rsidP="009C420A">
      <w:pPr>
        <w:numPr>
          <w:ilvl w:val="0"/>
          <w:numId w:val="24"/>
        </w:numPr>
        <w:shd w:val="clear" w:color="auto" w:fill="FFFFFF"/>
        <w:autoSpaceDE w:val="0"/>
        <w:autoSpaceDN w:val="0"/>
        <w:adjustRightInd w:val="0"/>
        <w:jc w:val="both"/>
        <w:rPr>
          <w:color w:val="000000"/>
        </w:rPr>
      </w:pPr>
      <w:r w:rsidRPr="00880D11">
        <w:rPr>
          <w:color w:val="000000"/>
        </w:rPr>
        <w:t xml:space="preserve">жеткізу </w:t>
      </w:r>
      <w:r w:rsidR="00E31121" w:rsidRPr="00880D11">
        <w:rPr>
          <w:color w:val="000000"/>
        </w:rPr>
        <w:t>кестесінің</w:t>
      </w:r>
      <w:r w:rsidRPr="00880D11">
        <w:rPr>
          <w:color w:val="000000"/>
        </w:rPr>
        <w:t xml:space="preserve"> орындалуын жоспарлау және бақылау үшін </w:t>
      </w:r>
    </w:p>
    <w:p w:rsidR="005758E0" w:rsidRPr="00880D11" w:rsidRDefault="005758E0" w:rsidP="009C420A">
      <w:pPr>
        <w:shd w:val="clear" w:color="auto" w:fill="FFFFFF"/>
        <w:autoSpaceDE w:val="0"/>
        <w:autoSpaceDN w:val="0"/>
        <w:adjustRightInd w:val="0"/>
        <w:ind w:left="360"/>
        <w:jc w:val="both"/>
      </w:pPr>
      <w:r w:rsidRPr="00880D11">
        <w:rPr>
          <w:color w:val="000000"/>
        </w:rPr>
        <w:t xml:space="preserve">күндермен.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Ұйымды күнмен саналған запаспен қамтамасыз ету төмендегі формуламен саналады: </w:t>
      </w:r>
    </w:p>
    <w:p w:rsidR="005758E0" w:rsidRPr="00880D11" w:rsidRDefault="005758E0" w:rsidP="009C420A">
      <w:pPr>
        <w:shd w:val="clear" w:color="auto" w:fill="FFFFFF"/>
        <w:autoSpaceDE w:val="0"/>
        <w:autoSpaceDN w:val="0"/>
        <w:adjustRightInd w:val="0"/>
        <w:ind w:firstLine="360"/>
        <w:jc w:val="center"/>
      </w:pPr>
      <w:r w:rsidRPr="00880D11">
        <w:rPr>
          <w:color w:val="000000"/>
        </w:rPr>
        <w:t>З</w:t>
      </w:r>
      <w:r w:rsidRPr="00880D11">
        <w:rPr>
          <w:color w:val="000000"/>
          <w:vertAlign w:val="subscript"/>
        </w:rPr>
        <w:t xml:space="preserve">күнi </w:t>
      </w:r>
      <w:r w:rsidRPr="00880D11">
        <w:rPr>
          <w:color w:val="000000"/>
        </w:rPr>
        <w:t>= З</w:t>
      </w:r>
      <w:r w:rsidRPr="00880D11">
        <w:rPr>
          <w:color w:val="000000"/>
          <w:vertAlign w:val="subscript"/>
        </w:rPr>
        <w:t xml:space="preserve">мi </w:t>
      </w:r>
      <w:r w:rsidRPr="00880D11">
        <w:rPr>
          <w:color w:val="000000"/>
        </w:rPr>
        <w:t>/ М</w:t>
      </w:r>
      <w:r w:rsidRPr="00880D11">
        <w:rPr>
          <w:color w:val="000000"/>
          <w:vertAlign w:val="subscript"/>
        </w:rPr>
        <w:t>тi</w:t>
      </w:r>
      <w:r w:rsidRPr="00880D11">
        <w:rPr>
          <w:color w:val="000000"/>
        </w:rPr>
        <w:t>,</w:t>
      </w:r>
    </w:p>
    <w:p w:rsidR="005758E0" w:rsidRPr="00880D11" w:rsidRDefault="009C420A" w:rsidP="000651E2">
      <w:pPr>
        <w:shd w:val="clear" w:color="auto" w:fill="FFFFFF"/>
        <w:autoSpaceDE w:val="0"/>
        <w:autoSpaceDN w:val="0"/>
        <w:adjustRightInd w:val="0"/>
        <w:ind w:firstLine="360"/>
        <w:jc w:val="both"/>
        <w:rPr>
          <w:color w:val="000000"/>
        </w:rPr>
      </w:pPr>
      <w:r w:rsidRPr="00880D11">
        <w:rPr>
          <w:color w:val="000000"/>
        </w:rPr>
        <w:t>мұнда</w:t>
      </w:r>
      <w:r w:rsidR="005758E0" w:rsidRPr="00880D11">
        <w:rPr>
          <w:color w:val="000000"/>
        </w:rPr>
        <w:t xml:space="preserve"> З</w:t>
      </w:r>
      <w:r w:rsidR="005758E0" w:rsidRPr="00880D11">
        <w:rPr>
          <w:color w:val="000000"/>
          <w:vertAlign w:val="subscript"/>
        </w:rPr>
        <w:t>күнi</w:t>
      </w:r>
      <w:r w:rsidR="005758E0" w:rsidRPr="00880D11">
        <w:rPr>
          <w:color w:val="000000"/>
        </w:rPr>
        <w:t xml:space="preserve">  - i-түрдегі материалдық ресурстар запасы (күнмен); </w:t>
      </w:r>
    </w:p>
    <w:p w:rsidR="009C420A"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     </w:t>
      </w:r>
      <w:r w:rsidR="009C420A" w:rsidRPr="00880D11">
        <w:rPr>
          <w:color w:val="000000"/>
        </w:rPr>
        <w:t xml:space="preserve">     </w:t>
      </w:r>
      <w:r w:rsidRPr="00880D11">
        <w:rPr>
          <w:color w:val="000000"/>
        </w:rPr>
        <w:t xml:space="preserve"> З</w:t>
      </w:r>
      <w:r w:rsidRPr="00880D11">
        <w:rPr>
          <w:color w:val="000000"/>
          <w:vertAlign w:val="subscript"/>
        </w:rPr>
        <w:t>мi</w:t>
      </w:r>
      <w:r w:rsidRPr="00880D11">
        <w:rPr>
          <w:color w:val="000000"/>
        </w:rPr>
        <w:t xml:space="preserve">  -  i-түрдегі материалдық ресурстар запасы (табиғи немесе </w:t>
      </w:r>
    </w:p>
    <w:p w:rsidR="005758E0" w:rsidRPr="00880D11" w:rsidRDefault="009C420A" w:rsidP="000651E2">
      <w:pPr>
        <w:shd w:val="clear" w:color="auto" w:fill="FFFFFF"/>
        <w:autoSpaceDE w:val="0"/>
        <w:autoSpaceDN w:val="0"/>
        <w:adjustRightInd w:val="0"/>
        <w:ind w:firstLine="360"/>
        <w:jc w:val="both"/>
        <w:rPr>
          <w:color w:val="000000"/>
        </w:rPr>
      </w:pPr>
      <w:r w:rsidRPr="00880D11">
        <w:rPr>
          <w:color w:val="000000"/>
        </w:rPr>
        <w:t xml:space="preserve">           </w:t>
      </w:r>
      <w:r w:rsidR="005758E0" w:rsidRPr="00880D11">
        <w:rPr>
          <w:color w:val="000000"/>
        </w:rPr>
        <w:t xml:space="preserve">құндылық  көрсеткіште); </w:t>
      </w:r>
    </w:p>
    <w:p w:rsidR="009C420A"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     </w:t>
      </w:r>
      <w:r w:rsidR="009C420A" w:rsidRPr="00880D11">
        <w:rPr>
          <w:color w:val="000000"/>
        </w:rPr>
        <w:t xml:space="preserve">      </w:t>
      </w:r>
      <w:r w:rsidRPr="00880D11">
        <w:rPr>
          <w:color w:val="000000"/>
        </w:rPr>
        <w:t>М</w:t>
      </w:r>
      <w:r w:rsidRPr="00880D11">
        <w:rPr>
          <w:color w:val="000000"/>
          <w:vertAlign w:val="subscript"/>
        </w:rPr>
        <w:t>тi</w:t>
      </w:r>
      <w:r w:rsidRPr="00880D11">
        <w:rPr>
          <w:i/>
          <w:iCs/>
          <w:color w:val="000000"/>
        </w:rPr>
        <w:t xml:space="preserve">  -</w:t>
      </w:r>
      <w:r w:rsidRPr="00880D11">
        <w:rPr>
          <w:color w:val="000000"/>
        </w:rPr>
        <w:t xml:space="preserve"> i-түрдегі ма</w:t>
      </w:r>
      <w:r w:rsidRPr="00880D11">
        <w:rPr>
          <w:color w:val="000000"/>
        </w:rPr>
        <w:softHyphen/>
        <w:t xml:space="preserve">териалдық ресурстардың орташа тәуліктік </w:t>
      </w:r>
    </w:p>
    <w:p w:rsidR="005758E0" w:rsidRPr="00880D11" w:rsidRDefault="009C420A" w:rsidP="000651E2">
      <w:pPr>
        <w:shd w:val="clear" w:color="auto" w:fill="FFFFFF"/>
        <w:autoSpaceDE w:val="0"/>
        <w:autoSpaceDN w:val="0"/>
        <w:adjustRightInd w:val="0"/>
        <w:ind w:firstLine="360"/>
        <w:jc w:val="both"/>
      </w:pPr>
      <w:r w:rsidRPr="00880D11">
        <w:rPr>
          <w:color w:val="000000"/>
        </w:rPr>
        <w:t xml:space="preserve">           </w:t>
      </w:r>
      <w:r w:rsidR="005758E0" w:rsidRPr="00880D11">
        <w:rPr>
          <w:color w:val="000000"/>
        </w:rPr>
        <w:t>тұтынуы (сол өлшем</w:t>
      </w:r>
      <w:r w:rsidRPr="00880D11">
        <w:rPr>
          <w:color w:val="000000"/>
        </w:rPr>
        <w:t xml:space="preserve"> </w:t>
      </w:r>
      <w:r w:rsidR="005758E0" w:rsidRPr="00880D11">
        <w:rPr>
          <w:color w:val="000000"/>
        </w:rPr>
        <w:t>бірлігінде).</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Материалдық резервтердің орташа тәуліктік жұмсалымы талдау жүргізілген кезеңде i-түрдегі материалдық ресурстардың барлық жұмсалымын кезеңдегі күнтізбелік күнге бөлу арқылы анықталады. </w:t>
      </w:r>
    </w:p>
    <w:p w:rsidR="005758E0" w:rsidRPr="00880D11" w:rsidRDefault="005758E0" w:rsidP="000651E2">
      <w:pPr>
        <w:shd w:val="clear" w:color="auto" w:fill="FFFFFF"/>
        <w:autoSpaceDE w:val="0"/>
        <w:autoSpaceDN w:val="0"/>
        <w:adjustRightInd w:val="0"/>
        <w:ind w:firstLine="360"/>
        <w:jc w:val="both"/>
      </w:pPr>
      <w:r w:rsidRPr="00880D11">
        <w:rPr>
          <w:color w:val="000000"/>
        </w:rPr>
        <w:t>Материалдық ресурстармен қамтамасыз етуді талдау үдерісі төмендегілерді анықтауға мүмкіндік береді:</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1)  материалдық ресурстармен қамтамасыз ету үшін жеткізуді келісімшартпен қамтамасыз ету дәрежесі және оның нақтылы орындалуы;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2)  жеткізу бірізділігі және алдын ала жасалған бағдарламаға материалдық ресурстарды жеткізудегі жіберілген қателіктердің әсері;                                         </w:t>
      </w:r>
    </w:p>
    <w:p w:rsidR="005758E0" w:rsidRPr="00880D11" w:rsidRDefault="005758E0" w:rsidP="000651E2">
      <w:pPr>
        <w:shd w:val="clear" w:color="auto" w:fill="FFFFFF"/>
        <w:autoSpaceDE w:val="0"/>
        <w:autoSpaceDN w:val="0"/>
        <w:adjustRightInd w:val="0"/>
        <w:ind w:firstLine="360"/>
        <w:jc w:val="both"/>
      </w:pPr>
      <w:r w:rsidRPr="00880D11">
        <w:rPr>
          <w:color w:val="000000"/>
        </w:rPr>
        <w:lastRenderedPageBreak/>
        <w:t xml:space="preserve">3)  тауарлы запаспен нақтылы қамтамасыз етілуінің жоспарға сәйкестілігі;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4)   материалдық ресурстармен толық қамтамасыз етпеу салдарынан өндіріс көлемінің төмендеуі.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Жеткізіп беруге жасалған келісімшартпен материалдық ресурсқа деген қажеттілікті қамтамасыз ету дәрежесі келесі көрсеткіштер көмегімен бағаланады: </w:t>
      </w:r>
    </w:p>
    <w:p w:rsidR="005758E0" w:rsidRPr="00880D11" w:rsidRDefault="005758E0" w:rsidP="000651E2">
      <w:pPr>
        <w:shd w:val="clear" w:color="auto" w:fill="FFFFFF"/>
        <w:autoSpaceDE w:val="0"/>
        <w:autoSpaceDN w:val="0"/>
        <w:adjustRightInd w:val="0"/>
        <w:ind w:firstLine="360"/>
        <w:jc w:val="both"/>
        <w:rPr>
          <w:iCs/>
          <w:color w:val="000000"/>
        </w:rPr>
      </w:pPr>
      <w:r w:rsidRPr="00880D11">
        <w:rPr>
          <w:iCs/>
          <w:color w:val="000000"/>
        </w:rPr>
        <w:t xml:space="preserve">Жоспар бойынша қамтамасыз ету коэффициенті  – К </w:t>
      </w:r>
      <w:r w:rsidRPr="00880D11">
        <w:rPr>
          <w:iCs/>
          <w:color w:val="000000"/>
          <w:vertAlign w:val="subscript"/>
        </w:rPr>
        <w:t>қам.жоспл</w:t>
      </w:r>
      <w:r w:rsidRPr="00880D11">
        <w:rPr>
          <w:iCs/>
          <w:color w:val="000000"/>
        </w:rPr>
        <w:t xml:space="preserve">:  </w:t>
      </w:r>
    </w:p>
    <w:p w:rsidR="005758E0" w:rsidRPr="00880D11" w:rsidRDefault="005758E0" w:rsidP="000651E2">
      <w:pPr>
        <w:shd w:val="clear" w:color="auto" w:fill="FFFFFF"/>
        <w:autoSpaceDE w:val="0"/>
        <w:autoSpaceDN w:val="0"/>
        <w:adjustRightInd w:val="0"/>
        <w:ind w:firstLine="360"/>
        <w:jc w:val="both"/>
        <w:rPr>
          <w:i/>
          <w:iCs/>
          <w:color w:val="000000"/>
        </w:rPr>
      </w:pPr>
    </w:p>
    <w:p w:rsidR="005758E0" w:rsidRPr="00880D11" w:rsidRDefault="005758E0" w:rsidP="000651E2">
      <w:pPr>
        <w:shd w:val="clear" w:color="auto" w:fill="FFFFFF"/>
        <w:autoSpaceDE w:val="0"/>
        <w:autoSpaceDN w:val="0"/>
        <w:adjustRightInd w:val="0"/>
        <w:ind w:firstLine="360"/>
        <w:jc w:val="both"/>
      </w:pPr>
      <w:r w:rsidRPr="00880D11">
        <w:rPr>
          <w:i/>
          <w:iCs/>
          <w:color w:val="000000"/>
        </w:rPr>
        <w:t xml:space="preserve">К </w:t>
      </w:r>
      <w:r w:rsidRPr="00880D11">
        <w:rPr>
          <w:i/>
          <w:iCs/>
          <w:color w:val="000000"/>
          <w:vertAlign w:val="subscript"/>
        </w:rPr>
        <w:t>қам.жоспл</w:t>
      </w:r>
      <w:r w:rsidRPr="00880D11">
        <w:rPr>
          <w:i/>
          <w:iCs/>
          <w:color w:val="000000"/>
        </w:rPr>
        <w:t xml:space="preserve"> </w:t>
      </w:r>
      <w:r w:rsidRPr="00880D11">
        <w:rPr>
          <w:color w:val="000000"/>
        </w:rPr>
        <w:t xml:space="preserve"> =  </w:t>
      </w:r>
      <w:r w:rsidRPr="00880D11">
        <w:rPr>
          <w:i/>
          <w:color w:val="000000"/>
        </w:rPr>
        <w:t>Жасалған келісімшарт бойынша материалдық ресурстар құны</w:t>
      </w:r>
      <w:r w:rsidRPr="00880D11">
        <w:rPr>
          <w:i/>
          <w:iCs/>
          <w:color w:val="000000"/>
        </w:rPr>
        <w:t xml:space="preserve"> / Жоспарлы қажеттілік;</w:t>
      </w:r>
    </w:p>
    <w:p w:rsidR="005758E0" w:rsidRPr="00880D11" w:rsidRDefault="005758E0" w:rsidP="000651E2">
      <w:pPr>
        <w:shd w:val="clear" w:color="auto" w:fill="FFFFFF"/>
        <w:autoSpaceDE w:val="0"/>
        <w:autoSpaceDN w:val="0"/>
        <w:adjustRightInd w:val="0"/>
        <w:ind w:firstLine="360"/>
        <w:jc w:val="both"/>
        <w:rPr>
          <w:i/>
          <w:iCs/>
          <w:color w:val="000000"/>
        </w:rPr>
      </w:pPr>
    </w:p>
    <w:p w:rsidR="005758E0" w:rsidRPr="00880D11" w:rsidRDefault="005758E0" w:rsidP="000651E2">
      <w:pPr>
        <w:shd w:val="clear" w:color="auto" w:fill="FFFFFF"/>
        <w:autoSpaceDE w:val="0"/>
        <w:autoSpaceDN w:val="0"/>
        <w:adjustRightInd w:val="0"/>
        <w:ind w:firstLine="360"/>
        <w:jc w:val="both"/>
      </w:pPr>
      <w:r w:rsidRPr="00880D11">
        <w:rPr>
          <w:iCs/>
          <w:color w:val="000000"/>
        </w:rPr>
        <w:t>Нақты қамтамасыз ету коэффициенті -</w:t>
      </w:r>
      <w:r w:rsidRPr="00880D11">
        <w:rPr>
          <w:color w:val="000000"/>
        </w:rPr>
        <w:t xml:space="preserve"> </w:t>
      </w:r>
      <w:r w:rsidRPr="00880D11">
        <w:rPr>
          <w:iCs/>
          <w:color w:val="000000"/>
        </w:rPr>
        <w:t xml:space="preserve">К </w:t>
      </w:r>
      <w:r w:rsidRPr="00880D11">
        <w:rPr>
          <w:iCs/>
          <w:color w:val="000000"/>
          <w:vertAlign w:val="subscript"/>
        </w:rPr>
        <w:t>қам.нақт</w:t>
      </w:r>
      <w:r w:rsidRPr="00880D11">
        <w:rPr>
          <w:iCs/>
          <w:color w:val="000000"/>
        </w:rPr>
        <w:t>:</w:t>
      </w:r>
    </w:p>
    <w:p w:rsidR="005758E0" w:rsidRPr="00880D11" w:rsidRDefault="005758E0" w:rsidP="000651E2">
      <w:pPr>
        <w:shd w:val="clear" w:color="auto" w:fill="FFFFFF"/>
        <w:autoSpaceDE w:val="0"/>
        <w:autoSpaceDN w:val="0"/>
        <w:adjustRightInd w:val="0"/>
        <w:ind w:firstLine="360"/>
        <w:jc w:val="both"/>
        <w:rPr>
          <w:i/>
          <w:iCs/>
          <w:color w:val="000000"/>
        </w:rPr>
      </w:pPr>
    </w:p>
    <w:p w:rsidR="005758E0" w:rsidRPr="00880D11" w:rsidRDefault="005758E0" w:rsidP="000651E2">
      <w:pPr>
        <w:shd w:val="clear" w:color="auto" w:fill="FFFFFF"/>
        <w:autoSpaceDE w:val="0"/>
        <w:autoSpaceDN w:val="0"/>
        <w:adjustRightInd w:val="0"/>
        <w:ind w:firstLine="360"/>
        <w:jc w:val="both"/>
        <w:rPr>
          <w:i/>
          <w:iCs/>
          <w:color w:val="000000"/>
        </w:rPr>
      </w:pPr>
      <w:r w:rsidRPr="00880D11">
        <w:rPr>
          <w:i/>
          <w:iCs/>
          <w:color w:val="000000"/>
        </w:rPr>
        <w:t xml:space="preserve">К </w:t>
      </w:r>
      <w:r w:rsidRPr="00880D11">
        <w:rPr>
          <w:i/>
          <w:iCs/>
          <w:color w:val="000000"/>
          <w:vertAlign w:val="subscript"/>
        </w:rPr>
        <w:t>қам.нақт</w:t>
      </w:r>
      <w:r w:rsidRPr="00880D11">
        <w:rPr>
          <w:i/>
          <w:iCs/>
          <w:color w:val="000000"/>
        </w:rPr>
        <w:t xml:space="preserve"> = Нақты жеткізілген материалдық ресурстар құны/Жоспарлы қажеттілік; </w:t>
      </w:r>
    </w:p>
    <w:p w:rsidR="005758E0" w:rsidRPr="00880D11" w:rsidRDefault="005758E0" w:rsidP="000651E2">
      <w:pPr>
        <w:shd w:val="clear" w:color="auto" w:fill="FFFFFF"/>
        <w:autoSpaceDE w:val="0"/>
        <w:autoSpaceDN w:val="0"/>
        <w:adjustRightInd w:val="0"/>
        <w:ind w:firstLine="360"/>
        <w:jc w:val="both"/>
        <w:rPr>
          <w:i/>
          <w:iCs/>
          <w:color w:val="000000"/>
        </w:rPr>
      </w:pP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Келтірілген коэффициенттер материалдық ресурстардың әрбір түрі бойынша талданылады.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Жабдықтаушылардан алынған ресурстардың саны, стандартқа  және келісімшартқа сәйкестігі  тексеріледі. </w:t>
      </w:r>
    </w:p>
    <w:p w:rsidR="005758E0" w:rsidRPr="00880D11" w:rsidRDefault="005758E0" w:rsidP="000651E2">
      <w:pPr>
        <w:shd w:val="clear" w:color="auto" w:fill="FFFFFF"/>
        <w:autoSpaceDE w:val="0"/>
        <w:autoSpaceDN w:val="0"/>
        <w:adjustRightInd w:val="0"/>
        <w:ind w:firstLine="360"/>
        <w:jc w:val="both"/>
        <w:rPr>
          <w:i/>
          <w:iCs/>
          <w:color w:val="000000"/>
        </w:rPr>
      </w:pPr>
      <w:r w:rsidRPr="00880D11">
        <w:rPr>
          <w:color w:val="000000"/>
        </w:rPr>
        <w:t>Жеткізудің ырғақтылығын бағалау үшін жабдықтаудың орташа көлемінен күн (онкүндік, ай) бойынша нақты жеткізілген орташа көлемнің екі еселенген ауытқуы және вариация коэффициенті сияқты көрсеткіштер пайдалынады:</w:t>
      </w:r>
    </w:p>
    <w:p w:rsidR="005758E0" w:rsidRPr="00880D11" w:rsidRDefault="005758E0" w:rsidP="000651E2">
      <w:pPr>
        <w:shd w:val="clear" w:color="auto" w:fill="FFFFFF"/>
        <w:autoSpaceDE w:val="0"/>
        <w:autoSpaceDN w:val="0"/>
        <w:adjustRightInd w:val="0"/>
        <w:ind w:firstLine="360"/>
        <w:jc w:val="both"/>
        <w:rPr>
          <w:color w:val="000000"/>
        </w:rPr>
      </w:pPr>
      <w:r w:rsidRPr="00880D11">
        <w:rPr>
          <w:i/>
          <w:iCs/>
          <w:color w:val="000000"/>
        </w:rPr>
        <w:t>- материалдық ресурстардың  бір</w:t>
      </w:r>
      <w:r w:rsidR="00A04873" w:rsidRPr="00880D11">
        <w:rPr>
          <w:i/>
          <w:iCs/>
          <w:color w:val="000000"/>
        </w:rPr>
        <w:t>к</w:t>
      </w:r>
      <w:r w:rsidRPr="00880D11">
        <w:rPr>
          <w:i/>
          <w:iCs/>
          <w:color w:val="000000"/>
        </w:rPr>
        <w:t xml:space="preserve">елкі жеткізілмеу коэффициенті </w:t>
      </w:r>
      <w:r w:rsidRPr="00880D11">
        <w:rPr>
          <w:iCs/>
          <w:color w:val="000000"/>
        </w:rPr>
        <w:t xml:space="preserve">келесі формула бойынша анықталады: </w:t>
      </w:r>
    </w:p>
    <w:p w:rsidR="005758E0" w:rsidRPr="00880D11" w:rsidRDefault="005758E0" w:rsidP="009C420A">
      <w:pPr>
        <w:shd w:val="clear" w:color="auto" w:fill="FFFFFF"/>
        <w:autoSpaceDE w:val="0"/>
        <w:autoSpaceDN w:val="0"/>
        <w:adjustRightInd w:val="0"/>
        <w:ind w:firstLine="360"/>
        <w:jc w:val="center"/>
        <w:rPr>
          <w:color w:val="000000"/>
        </w:rPr>
      </w:pPr>
      <w:r w:rsidRPr="00880D11">
        <w:rPr>
          <w:color w:val="000000"/>
        </w:rPr>
        <w:t>К</w:t>
      </w:r>
      <w:r w:rsidRPr="00880D11">
        <w:rPr>
          <w:color w:val="000000"/>
          <w:vertAlign w:val="subscript"/>
        </w:rPr>
        <w:t xml:space="preserve">бірк. емес </w:t>
      </w:r>
      <w:r w:rsidRPr="00880D11">
        <w:rPr>
          <w:color w:val="000000"/>
        </w:rPr>
        <w:t>= √</w:t>
      </w:r>
      <w:r w:rsidRPr="00880D11">
        <w:rPr>
          <w:color w:val="000000"/>
          <w:lang w:val="ru-RU"/>
        </w:rPr>
        <w:t>Σ</w:t>
      </w:r>
      <w:r w:rsidRPr="00880D11">
        <w:rPr>
          <w:color w:val="000000"/>
        </w:rPr>
        <w:t>(х</w:t>
      </w:r>
      <w:r w:rsidRPr="00880D11">
        <w:rPr>
          <w:color w:val="000000"/>
          <w:vertAlign w:val="subscript"/>
        </w:rPr>
        <w:t xml:space="preserve">i </w:t>
      </w:r>
      <w:r w:rsidRPr="00880D11">
        <w:rPr>
          <w:color w:val="000000"/>
        </w:rPr>
        <w:t>– 100)</w:t>
      </w:r>
      <w:r w:rsidRPr="00880D11">
        <w:rPr>
          <w:color w:val="000000"/>
          <w:vertAlign w:val="superscript"/>
        </w:rPr>
        <w:t xml:space="preserve">2 </w:t>
      </w:r>
      <w:r w:rsidRPr="00880D11">
        <w:rPr>
          <w:color w:val="000000"/>
        </w:rPr>
        <w:t xml:space="preserve">×f / </w:t>
      </w:r>
      <w:r w:rsidRPr="00880D11">
        <w:rPr>
          <w:color w:val="000000"/>
          <w:lang w:val="ru-RU"/>
        </w:rPr>
        <w:t>Σ</w:t>
      </w:r>
      <w:r w:rsidRPr="00880D11">
        <w:rPr>
          <w:color w:val="000000"/>
        </w:rPr>
        <w:t xml:space="preserve"> f.</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где х</w:t>
      </w:r>
      <w:r w:rsidRPr="00880D11">
        <w:rPr>
          <w:color w:val="000000"/>
          <w:vertAlign w:val="subscript"/>
        </w:rPr>
        <w:t>i</w:t>
      </w:r>
      <w:r w:rsidRPr="00880D11">
        <w:rPr>
          <w:color w:val="000000"/>
        </w:rPr>
        <w:t xml:space="preserve">  - кезең (күн, онкүндік, ай) бойынша жеткізу жоспарының орындалу пайызы;</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      f – сол кезеңдегі жеткізу жоспары; </w:t>
      </w:r>
    </w:p>
    <w:p w:rsidR="005758E0" w:rsidRPr="00880D11" w:rsidRDefault="005758E0" w:rsidP="000651E2">
      <w:pPr>
        <w:shd w:val="clear" w:color="auto" w:fill="FFFFFF"/>
        <w:autoSpaceDE w:val="0"/>
        <w:autoSpaceDN w:val="0"/>
        <w:adjustRightInd w:val="0"/>
        <w:ind w:firstLine="360"/>
        <w:jc w:val="both"/>
        <w:rPr>
          <w:color w:val="000000"/>
          <w:lang w:val="ru-RU"/>
        </w:rPr>
      </w:pPr>
      <w:r w:rsidRPr="00880D11">
        <w:rPr>
          <w:i/>
          <w:iCs/>
          <w:color w:val="000000"/>
          <w:lang w:val="ru-RU"/>
        </w:rPr>
        <w:t xml:space="preserve">- вариация коэффициенті </w:t>
      </w:r>
      <w:r w:rsidRPr="00880D11">
        <w:rPr>
          <w:iCs/>
          <w:color w:val="000000"/>
          <w:lang w:val="ru-RU"/>
        </w:rPr>
        <w:t>келесі формуламен анықталады:</w:t>
      </w:r>
    </w:p>
    <w:p w:rsidR="005758E0" w:rsidRPr="00880D11" w:rsidRDefault="005758E0" w:rsidP="009C420A">
      <w:pPr>
        <w:shd w:val="clear" w:color="auto" w:fill="FFFFFF"/>
        <w:autoSpaceDE w:val="0"/>
        <w:autoSpaceDN w:val="0"/>
        <w:adjustRightInd w:val="0"/>
        <w:ind w:firstLine="360"/>
        <w:jc w:val="center"/>
        <w:rPr>
          <w:color w:val="000000"/>
          <w:lang w:val="ru-RU"/>
        </w:rPr>
      </w:pPr>
      <w:r w:rsidRPr="00880D11">
        <w:rPr>
          <w:color w:val="000000"/>
          <w:lang w:val="ru-RU"/>
        </w:rPr>
        <w:t>К</w:t>
      </w:r>
      <w:r w:rsidRPr="00880D11">
        <w:rPr>
          <w:color w:val="000000"/>
          <w:vertAlign w:val="subscript"/>
          <w:lang w:val="ru-RU"/>
        </w:rPr>
        <w:t xml:space="preserve">вар </w:t>
      </w:r>
      <w:r w:rsidRPr="00880D11">
        <w:rPr>
          <w:color w:val="000000"/>
          <w:lang w:val="ru-RU"/>
        </w:rPr>
        <w:t>= √(ΣΔа)</w:t>
      </w:r>
      <w:r w:rsidRPr="00880D11">
        <w:rPr>
          <w:color w:val="000000"/>
          <w:vertAlign w:val="superscript"/>
          <w:lang w:val="ru-RU"/>
        </w:rPr>
        <w:t xml:space="preserve">2 </w:t>
      </w:r>
      <w:r w:rsidRPr="00880D11">
        <w:rPr>
          <w:color w:val="000000"/>
          <w:lang w:val="ru-RU"/>
        </w:rPr>
        <w:t>×</w:t>
      </w:r>
      <w:r w:rsidRPr="00880D11">
        <w:rPr>
          <w:color w:val="000000"/>
          <w:lang w:val="en-US"/>
        </w:rPr>
        <w:t>b</w:t>
      </w:r>
      <w:r w:rsidRPr="00880D11">
        <w:rPr>
          <w:color w:val="000000"/>
          <w:lang w:val="ru-RU"/>
        </w:rPr>
        <w:t xml:space="preserve"> / </w:t>
      </w:r>
      <w:r w:rsidRPr="00880D11">
        <w:rPr>
          <w:color w:val="000000"/>
          <w:lang w:val="en-US"/>
        </w:rPr>
        <w:t>k</w:t>
      </w:r>
      <w:r w:rsidRPr="00880D11">
        <w:rPr>
          <w:color w:val="000000"/>
          <w:lang w:val="ru-RU"/>
        </w:rPr>
        <w:t>,</w:t>
      </w:r>
    </w:p>
    <w:p w:rsidR="005758E0" w:rsidRPr="00880D11" w:rsidRDefault="005758E0" w:rsidP="000651E2">
      <w:pPr>
        <w:shd w:val="clear" w:color="auto" w:fill="FFFFFF"/>
        <w:autoSpaceDE w:val="0"/>
        <w:autoSpaceDN w:val="0"/>
        <w:adjustRightInd w:val="0"/>
        <w:ind w:firstLine="360"/>
        <w:jc w:val="both"/>
        <w:rPr>
          <w:color w:val="000000"/>
          <w:lang w:val="ru-RU"/>
        </w:rPr>
      </w:pPr>
      <w:r w:rsidRPr="00880D11">
        <w:rPr>
          <w:color w:val="000000"/>
          <w:lang w:val="ru-RU"/>
        </w:rPr>
        <w:t xml:space="preserve">где Δа – кезең бойынша жеткізу көлемінің  жоспардан ауытқуы; </w:t>
      </w:r>
    </w:p>
    <w:p w:rsidR="005758E0" w:rsidRPr="00880D11" w:rsidRDefault="005758E0" w:rsidP="000651E2">
      <w:pPr>
        <w:shd w:val="clear" w:color="auto" w:fill="FFFFFF"/>
        <w:autoSpaceDE w:val="0"/>
        <w:autoSpaceDN w:val="0"/>
        <w:adjustRightInd w:val="0"/>
        <w:ind w:firstLine="360"/>
        <w:jc w:val="both"/>
        <w:rPr>
          <w:color w:val="000000"/>
          <w:lang w:val="ru-RU"/>
        </w:rPr>
      </w:pPr>
      <w:r w:rsidRPr="00880D11">
        <w:rPr>
          <w:iCs/>
          <w:color w:val="000000"/>
          <w:lang w:val="ru-RU"/>
        </w:rPr>
        <w:t xml:space="preserve">       к</w:t>
      </w:r>
      <w:r w:rsidRPr="00880D11">
        <w:rPr>
          <w:i/>
          <w:iCs/>
          <w:color w:val="000000"/>
          <w:lang w:val="ru-RU"/>
        </w:rPr>
        <w:t xml:space="preserve"> </w:t>
      </w:r>
      <w:r w:rsidRPr="00880D11">
        <w:rPr>
          <w:iCs/>
          <w:color w:val="000000"/>
          <w:lang w:val="ru-RU"/>
        </w:rPr>
        <w:t>–</w:t>
      </w:r>
      <w:r w:rsidRPr="00880D11">
        <w:rPr>
          <w:i/>
          <w:iCs/>
          <w:color w:val="000000"/>
          <w:lang w:val="ru-RU"/>
        </w:rPr>
        <w:t xml:space="preserve"> </w:t>
      </w:r>
      <w:r w:rsidRPr="00880D11">
        <w:rPr>
          <w:iCs/>
          <w:color w:val="000000"/>
          <w:lang w:val="ru-RU"/>
        </w:rPr>
        <w:t>талданып отырған кезеңдер саны</w:t>
      </w:r>
      <w:r w:rsidRPr="00880D11">
        <w:rPr>
          <w:color w:val="000000"/>
          <w:lang w:val="ru-RU"/>
        </w:rPr>
        <w:t xml:space="preserve">; </w:t>
      </w:r>
    </w:p>
    <w:p w:rsidR="005758E0" w:rsidRPr="00880D11" w:rsidRDefault="005758E0" w:rsidP="000651E2">
      <w:pPr>
        <w:shd w:val="clear" w:color="auto" w:fill="FFFFFF"/>
        <w:autoSpaceDE w:val="0"/>
        <w:autoSpaceDN w:val="0"/>
        <w:adjustRightInd w:val="0"/>
        <w:ind w:firstLine="360"/>
        <w:jc w:val="both"/>
      </w:pPr>
      <w:r w:rsidRPr="00880D11">
        <w:rPr>
          <w:color w:val="000000"/>
          <w:lang w:val="ru-RU"/>
        </w:rPr>
        <w:t xml:space="preserve">      </w:t>
      </w:r>
      <w:r w:rsidRPr="00880D11">
        <w:rPr>
          <w:color w:val="000000"/>
          <w:lang w:val="en-US"/>
        </w:rPr>
        <w:t>b</w:t>
      </w:r>
      <w:r w:rsidRPr="00880D11">
        <w:rPr>
          <w:i/>
          <w:iCs/>
          <w:color w:val="000000"/>
          <w:lang w:val="ru-RU"/>
        </w:rPr>
        <w:t xml:space="preserve">  -</w:t>
      </w:r>
      <w:r w:rsidRPr="00880D11">
        <w:rPr>
          <w:color w:val="000000"/>
          <w:lang w:val="ru-RU"/>
        </w:rPr>
        <w:t xml:space="preserve"> кезеңдегі материалдарды орташа жеткізу көлемі.</w:t>
      </w:r>
      <w:r w:rsidRPr="00880D11">
        <w:rPr>
          <w:rFonts w:ascii="Arial" w:cs="Arial"/>
          <w:color w:val="000000"/>
          <w:lang w:val="ru-RU"/>
        </w:rPr>
        <w:t xml:space="preserve">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Шикізат пен материалдардың біркелкі жетпеуі құрал-жабдықтардың тұрып қалуына, жұмыс уақытының жоғалуына, уақыттан тыс жұмыс істеуге алып келеді. </w:t>
      </w:r>
      <w:r w:rsidRPr="00880D11">
        <w:rPr>
          <w:color w:val="000000"/>
          <w:lang w:val="ru-RU"/>
        </w:rPr>
        <w:t>Жұмысшылар</w:t>
      </w:r>
      <w:r w:rsidR="00E31121" w:rsidRPr="00880D11">
        <w:rPr>
          <w:color w:val="000000"/>
          <w:lang w:val="ru-RU"/>
        </w:rPr>
        <w:t xml:space="preserve">- </w:t>
      </w:r>
      <w:r w:rsidRPr="00880D11">
        <w:rPr>
          <w:color w:val="000000"/>
          <w:lang w:val="ru-RU"/>
        </w:rPr>
        <w:t>дың кін</w:t>
      </w:r>
      <w:r w:rsidR="00E31121" w:rsidRPr="00880D11">
        <w:rPr>
          <w:color w:val="000000"/>
          <w:lang w:val="ru-RU"/>
        </w:rPr>
        <w:t>ә</w:t>
      </w:r>
      <w:r w:rsidRPr="00880D11">
        <w:rPr>
          <w:color w:val="000000"/>
          <w:lang w:val="ru-RU"/>
        </w:rPr>
        <w:t>сіз</w:t>
      </w:r>
      <w:r w:rsidR="00E31121" w:rsidRPr="00880D11">
        <w:rPr>
          <w:color w:val="000000"/>
          <w:lang w:val="ru-RU"/>
        </w:rPr>
        <w:t>дігінен</w:t>
      </w:r>
      <w:r w:rsidRPr="00880D11">
        <w:rPr>
          <w:color w:val="000000"/>
          <w:lang w:val="ru-RU"/>
        </w:rPr>
        <w:t xml:space="preserve"> болған тоқтап тұру оларға ақшалай төленеді, уақыттан тыс жұмыс істеу жоғарылатқан тарифтік мөлшерлемемен төленеді. Бұл деген шығарылатын өнімнің өзіндік құнын жоғарылатады және ұйымның алатын пайдасын азайтады. </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Материалдық ресурстарды дер кезінде жеткізбеудің көрінісі запаспен қамтамасыз етілмеуі болып </w:t>
      </w:r>
      <w:r w:rsidR="00E31121" w:rsidRPr="00880D11">
        <w:rPr>
          <w:color w:val="000000"/>
        </w:rPr>
        <w:t>көрінеді</w:t>
      </w:r>
      <w:r w:rsidRPr="00880D11">
        <w:rPr>
          <w:color w:val="000000"/>
        </w:rPr>
        <w:t xml:space="preserve">. </w:t>
      </w:r>
    </w:p>
    <w:p w:rsidR="005758E0" w:rsidRPr="00880D11" w:rsidRDefault="005758E0" w:rsidP="000651E2">
      <w:pPr>
        <w:shd w:val="clear" w:color="auto" w:fill="FFFFFF"/>
        <w:autoSpaceDE w:val="0"/>
        <w:autoSpaceDN w:val="0"/>
        <w:adjustRightInd w:val="0"/>
        <w:ind w:firstLine="360"/>
        <w:jc w:val="both"/>
        <w:rPr>
          <w:color w:val="000000"/>
        </w:rPr>
      </w:pPr>
      <w:r w:rsidRPr="00880D11">
        <w:rPr>
          <w:b/>
          <w:bCs/>
          <w:color w:val="000000"/>
        </w:rPr>
        <w:t xml:space="preserve">Ұйымды материалдық запаспен қамтамасыз етпеу </w:t>
      </w:r>
      <w:r w:rsidRPr="00880D11">
        <w:rPr>
          <w:bCs/>
          <w:color w:val="000000"/>
        </w:rPr>
        <w:t xml:space="preserve">материалдардың орташа жұмсалымын қамтамасыз етілмеген күндерге көбейту арқылы анықталады: </w:t>
      </w:r>
    </w:p>
    <w:p w:rsidR="005758E0" w:rsidRPr="00880D11" w:rsidRDefault="005758E0" w:rsidP="009C420A">
      <w:pPr>
        <w:shd w:val="clear" w:color="auto" w:fill="FFFFFF"/>
        <w:autoSpaceDE w:val="0"/>
        <w:autoSpaceDN w:val="0"/>
        <w:adjustRightInd w:val="0"/>
        <w:ind w:firstLine="360"/>
        <w:jc w:val="center"/>
        <w:rPr>
          <w:color w:val="000000"/>
        </w:rPr>
      </w:pPr>
      <w:r w:rsidRPr="00880D11">
        <w:rPr>
          <w:color w:val="000000"/>
          <w:lang w:val="ru-RU"/>
        </w:rPr>
        <w:t>Δ</w:t>
      </w:r>
      <w:r w:rsidRPr="00880D11">
        <w:rPr>
          <w:color w:val="000000"/>
        </w:rPr>
        <w:t>З</w:t>
      </w:r>
      <w:r w:rsidRPr="00880D11">
        <w:rPr>
          <w:color w:val="000000"/>
          <w:vertAlign w:val="subscript"/>
        </w:rPr>
        <w:t xml:space="preserve">мi </w:t>
      </w:r>
      <w:r w:rsidRPr="00880D11">
        <w:rPr>
          <w:color w:val="000000"/>
        </w:rPr>
        <w:t>= М</w:t>
      </w:r>
      <w:r w:rsidRPr="00880D11">
        <w:rPr>
          <w:color w:val="000000"/>
          <w:vertAlign w:val="subscript"/>
        </w:rPr>
        <w:t xml:space="preserve">жет.i.орт </w:t>
      </w:r>
      <w:r w:rsidRPr="00880D11">
        <w:rPr>
          <w:color w:val="000000"/>
        </w:rPr>
        <w:t xml:space="preserve">× </w:t>
      </w:r>
      <w:r w:rsidRPr="00880D11">
        <w:rPr>
          <w:color w:val="000000"/>
          <w:lang w:val="ru-RU"/>
        </w:rPr>
        <w:t>Δ</w:t>
      </w:r>
      <w:r w:rsidRPr="00880D11">
        <w:rPr>
          <w:color w:val="000000"/>
        </w:rPr>
        <w:t>З</w:t>
      </w:r>
      <w:r w:rsidRPr="00880D11">
        <w:rPr>
          <w:color w:val="000000"/>
          <w:vertAlign w:val="subscript"/>
        </w:rPr>
        <w:t>күнi</w:t>
      </w:r>
      <w:r w:rsidRPr="00880D11">
        <w:rPr>
          <w:color w:val="000000"/>
        </w:rPr>
        <w:t>,</w:t>
      </w:r>
    </w:p>
    <w:p w:rsidR="005758E0" w:rsidRPr="00880D11" w:rsidRDefault="005758E0" w:rsidP="000651E2">
      <w:pPr>
        <w:shd w:val="clear" w:color="auto" w:fill="FFFFFF"/>
        <w:autoSpaceDE w:val="0"/>
        <w:autoSpaceDN w:val="0"/>
        <w:adjustRightInd w:val="0"/>
        <w:ind w:firstLine="360"/>
        <w:jc w:val="both"/>
      </w:pPr>
      <w:r w:rsidRPr="00880D11">
        <w:rPr>
          <w:color w:val="000000"/>
        </w:rPr>
        <w:t>Ұйымды материалдық ресурстармен қамтамасыз етілгенін талдаудың ақырғы кезеңінде төмендегілердің нәтижесінде өнімнің қанша</w:t>
      </w:r>
      <w:r w:rsidR="00E31121" w:rsidRPr="00880D11">
        <w:rPr>
          <w:color w:val="000000"/>
        </w:rPr>
        <w:t>ға</w:t>
      </w:r>
      <w:r w:rsidRPr="00880D11">
        <w:rPr>
          <w:color w:val="000000"/>
        </w:rPr>
        <w:t xml:space="preserve"> жоғалғанына сандық (құндық) баға беріледі: </w:t>
      </w:r>
    </w:p>
    <w:p w:rsidR="005758E0" w:rsidRPr="00880D11" w:rsidRDefault="005758E0" w:rsidP="000651E2">
      <w:pPr>
        <w:shd w:val="clear" w:color="auto" w:fill="FFFFFF"/>
        <w:autoSpaceDE w:val="0"/>
        <w:autoSpaceDN w:val="0"/>
        <w:adjustRightInd w:val="0"/>
        <w:ind w:firstLine="360"/>
        <w:jc w:val="both"/>
      </w:pPr>
      <w:r w:rsidRPr="00880D11">
        <w:rPr>
          <w:color w:val="000000"/>
        </w:rPr>
        <w:t>•     ресурстардың жеткізілмеуінен;</w:t>
      </w:r>
    </w:p>
    <w:p w:rsidR="005758E0" w:rsidRPr="00880D11" w:rsidRDefault="005758E0" w:rsidP="000651E2">
      <w:pPr>
        <w:shd w:val="clear" w:color="auto" w:fill="FFFFFF"/>
        <w:autoSpaceDE w:val="0"/>
        <w:autoSpaceDN w:val="0"/>
        <w:adjustRightInd w:val="0"/>
        <w:ind w:firstLine="360"/>
        <w:jc w:val="both"/>
      </w:pPr>
      <w:r w:rsidRPr="00880D11">
        <w:rPr>
          <w:color w:val="000000"/>
        </w:rPr>
        <w:t>•     материалдық ресурстардың нашар сапасынан;</w:t>
      </w:r>
    </w:p>
    <w:p w:rsidR="005758E0" w:rsidRPr="00880D11" w:rsidRDefault="005758E0" w:rsidP="000651E2">
      <w:pPr>
        <w:shd w:val="clear" w:color="auto" w:fill="FFFFFF"/>
        <w:autoSpaceDE w:val="0"/>
        <w:autoSpaceDN w:val="0"/>
        <w:adjustRightInd w:val="0"/>
        <w:ind w:firstLine="360"/>
        <w:jc w:val="both"/>
      </w:pPr>
      <w:r w:rsidRPr="00880D11">
        <w:rPr>
          <w:color w:val="000000"/>
        </w:rPr>
        <w:t>•     ресурсқа деген бағаның өзгеруінен;</w:t>
      </w:r>
    </w:p>
    <w:p w:rsidR="005758E0" w:rsidRPr="00880D11" w:rsidRDefault="005758E0" w:rsidP="000651E2">
      <w:pPr>
        <w:shd w:val="clear" w:color="auto" w:fill="FFFFFF"/>
        <w:autoSpaceDE w:val="0"/>
        <w:autoSpaceDN w:val="0"/>
        <w:adjustRightInd w:val="0"/>
        <w:ind w:firstLine="360"/>
        <w:jc w:val="both"/>
      </w:pPr>
      <w:r w:rsidRPr="00880D11">
        <w:rPr>
          <w:color w:val="000000"/>
        </w:rPr>
        <w:t>•     жеткізу кестесінің бұзылу себебінен тұрып қалудан.</w:t>
      </w:r>
    </w:p>
    <w:p w:rsidR="005758E0" w:rsidRPr="00880D11" w:rsidRDefault="005758E0" w:rsidP="000651E2">
      <w:pPr>
        <w:shd w:val="clear" w:color="auto" w:fill="FFFFFF"/>
        <w:autoSpaceDE w:val="0"/>
        <w:autoSpaceDN w:val="0"/>
        <w:adjustRightInd w:val="0"/>
        <w:ind w:firstLine="360"/>
        <w:jc w:val="both"/>
      </w:pPr>
      <w:r w:rsidRPr="00880D11">
        <w:rPr>
          <w:color w:val="000000"/>
        </w:rPr>
        <w:t>Жоғарыда санап шыққан факторлардың нәтижесінде өнім шығасын</w:t>
      </w:r>
      <w:r w:rsidR="00E31121" w:rsidRPr="00880D11">
        <w:rPr>
          <w:color w:val="000000"/>
        </w:rPr>
        <w:t xml:space="preserve"> (ысырабын)</w:t>
      </w:r>
      <w:r w:rsidRPr="00880D11">
        <w:rPr>
          <w:color w:val="000000"/>
        </w:rPr>
        <w:t xml:space="preserve"> санайтын мысалды келтірейік: </w:t>
      </w:r>
    </w:p>
    <w:p w:rsidR="005758E0" w:rsidRPr="00880D11" w:rsidRDefault="005758E0" w:rsidP="000651E2">
      <w:pPr>
        <w:shd w:val="clear" w:color="auto" w:fill="FFFFFF"/>
        <w:autoSpaceDE w:val="0"/>
        <w:autoSpaceDN w:val="0"/>
        <w:adjustRightInd w:val="0"/>
        <w:ind w:left="360"/>
        <w:jc w:val="both"/>
        <w:rPr>
          <w:color w:val="000000"/>
          <w:lang w:val="ru-RU"/>
        </w:rPr>
      </w:pPr>
      <w:r w:rsidRPr="00880D11">
        <w:rPr>
          <w:color w:val="000000"/>
          <w:lang w:val="ru-RU"/>
        </w:rPr>
        <w:t>1. Материалды жеткізу жоспары - 1840 мың теңге:</w:t>
      </w:r>
      <w:r w:rsidRPr="00880D11">
        <w:rPr>
          <w:rFonts w:ascii="Arial" w:cs="Arial"/>
          <w:color w:val="000000"/>
          <w:lang w:val="ru-RU"/>
        </w:rPr>
        <w:t xml:space="preserve">                   </w:t>
      </w:r>
    </w:p>
    <w:p w:rsidR="005758E0" w:rsidRPr="00880D11" w:rsidRDefault="005758E0" w:rsidP="000651E2">
      <w:pPr>
        <w:shd w:val="clear" w:color="auto" w:fill="FFFFFF"/>
        <w:autoSpaceDE w:val="0"/>
        <w:autoSpaceDN w:val="0"/>
        <w:adjustRightInd w:val="0"/>
        <w:ind w:firstLine="360"/>
        <w:jc w:val="both"/>
      </w:pPr>
      <w:r w:rsidRPr="00880D11">
        <w:rPr>
          <w:color w:val="000000"/>
          <w:lang w:val="ru-RU"/>
        </w:rPr>
        <w:t xml:space="preserve">Материалдардың нақты түскені - 1560 мың теңге. Өнімнің бір теңгесіне материалдың жұмсалым мөлшері - 0,58 теңге. Жеткізілмеген материалдың салдарынан өнім көлемінің азаюы:  </w:t>
      </w:r>
    </w:p>
    <w:p w:rsidR="005758E0" w:rsidRPr="00880D11" w:rsidRDefault="005758E0" w:rsidP="009C420A">
      <w:pPr>
        <w:shd w:val="clear" w:color="auto" w:fill="FFFFFF"/>
        <w:autoSpaceDE w:val="0"/>
        <w:autoSpaceDN w:val="0"/>
        <w:adjustRightInd w:val="0"/>
        <w:ind w:firstLine="360"/>
        <w:jc w:val="center"/>
      </w:pPr>
      <w:r w:rsidRPr="00880D11">
        <w:rPr>
          <w:color w:val="000000"/>
          <w:lang w:val="ru-RU"/>
        </w:rPr>
        <w:lastRenderedPageBreak/>
        <w:t>Δ</w:t>
      </w:r>
      <w:r w:rsidRPr="00880D11">
        <w:rPr>
          <w:color w:val="000000"/>
        </w:rPr>
        <w:t>N</w:t>
      </w:r>
      <w:r w:rsidRPr="00880D11">
        <w:rPr>
          <w:color w:val="000000"/>
          <w:vertAlign w:val="subscript"/>
        </w:rPr>
        <w:t xml:space="preserve">B </w:t>
      </w:r>
      <w:r w:rsidRPr="00880D11">
        <w:rPr>
          <w:color w:val="000000"/>
        </w:rPr>
        <w:t>= (</w:t>
      </w:r>
      <w:r w:rsidRPr="00880D11">
        <w:rPr>
          <w:rFonts w:hAnsi="Arial"/>
          <w:color w:val="000000"/>
        </w:rPr>
        <w:t xml:space="preserve">1560-1840) / 0.58 = - 483 </w:t>
      </w:r>
      <w:r w:rsidRPr="00880D11">
        <w:rPr>
          <w:color w:val="000000"/>
        </w:rPr>
        <w:t>мың теңге</w:t>
      </w:r>
    </w:p>
    <w:p w:rsidR="005758E0" w:rsidRPr="00880D11" w:rsidRDefault="005758E0" w:rsidP="000651E2">
      <w:pPr>
        <w:shd w:val="clear" w:color="auto" w:fill="FFFFFF"/>
        <w:autoSpaceDE w:val="0"/>
        <w:autoSpaceDN w:val="0"/>
        <w:adjustRightInd w:val="0"/>
        <w:ind w:firstLine="360"/>
        <w:jc w:val="both"/>
        <w:rPr>
          <w:color w:val="000000"/>
          <w:lang w:val="ru-RU"/>
        </w:rPr>
      </w:pPr>
      <w:r w:rsidRPr="00880D11">
        <w:rPr>
          <w:color w:val="000000"/>
        </w:rPr>
        <w:t xml:space="preserve">2. Шикізат пен материалдардың сапасының нашар болуынан қалдықтардың көлемі көбейеді. </w:t>
      </w:r>
      <w:r w:rsidRPr="00880D11">
        <w:rPr>
          <w:color w:val="000000"/>
          <w:lang w:val="ru-RU"/>
        </w:rPr>
        <w:t xml:space="preserve">Осының әсерінен өнім шығасын анықтау үшін жоспардан тыс пайда болған қалдықтар көлемін материалдық ресурстар жұмсалымының мөлшеріне бөлу керек. </w:t>
      </w:r>
    </w:p>
    <w:p w:rsidR="005758E0" w:rsidRPr="00880D11" w:rsidRDefault="005758E0" w:rsidP="000651E2">
      <w:pPr>
        <w:shd w:val="clear" w:color="auto" w:fill="FFFFFF"/>
        <w:autoSpaceDE w:val="0"/>
        <w:autoSpaceDN w:val="0"/>
        <w:adjustRightInd w:val="0"/>
        <w:ind w:firstLine="360"/>
        <w:jc w:val="both"/>
      </w:pPr>
      <w:r w:rsidRPr="00880D11">
        <w:rPr>
          <w:color w:val="000000"/>
          <w:lang w:val="ru-RU"/>
        </w:rPr>
        <w:t>Мөлшер шегінде өнімнің нақтылы көлеміне келетін шикізат қалдықтары  23,4 мың теңге құрайды. Егер нақтылы қалдықтар 32,4 мың теңге болса, онда жоспардан тыс қалдықтар (32,4 - 23,4) = 9 мың теңгені құрайды.</w:t>
      </w:r>
    </w:p>
    <w:p w:rsidR="005758E0" w:rsidRPr="00880D11" w:rsidRDefault="005758E0" w:rsidP="000651E2">
      <w:pPr>
        <w:shd w:val="clear" w:color="auto" w:fill="FFFFFF"/>
        <w:autoSpaceDE w:val="0"/>
        <w:autoSpaceDN w:val="0"/>
        <w:adjustRightInd w:val="0"/>
        <w:ind w:firstLine="360"/>
        <w:jc w:val="both"/>
      </w:pPr>
      <w:r w:rsidRPr="00880D11">
        <w:rPr>
          <w:color w:val="000000"/>
        </w:rPr>
        <w:t xml:space="preserve">1 теңге өнімге шикізат пен материалдардың жұмсалым мөлшері 0,58 теңге болса, онда өнім шығасы 9000/0,58 = 15,5 мың теңге болады.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Шикізат пен материалдардың бағасы өскен сайын өнім бірлігінің өзіндік құны өсе береді. Бұл жағдайда келесі шешімдер қолдану керек: </w:t>
      </w:r>
    </w:p>
    <w:p w:rsidR="005758E0" w:rsidRPr="00880D11" w:rsidRDefault="005758E0" w:rsidP="000651E2">
      <w:pPr>
        <w:shd w:val="clear" w:color="auto" w:fill="FFFFFF"/>
        <w:autoSpaceDE w:val="0"/>
        <w:autoSpaceDN w:val="0"/>
        <w:adjustRightInd w:val="0"/>
        <w:ind w:firstLine="360"/>
        <w:jc w:val="both"/>
      </w:pPr>
      <w:r w:rsidRPr="00880D11">
        <w:rPr>
          <w:color w:val="000000"/>
        </w:rPr>
        <w:t>- қолда бар қуатты пайдалана отырып, өндіру көлемін ұлғайту керек, осының арқасында тұрақты шығындардың меншікті үлесін азайта отырып, жоғарылаған айнымалы шығындарды өтеу керек;</w:t>
      </w:r>
    </w:p>
    <w:p w:rsidR="005758E0" w:rsidRPr="00880D11" w:rsidRDefault="005758E0" w:rsidP="000651E2">
      <w:pPr>
        <w:shd w:val="clear" w:color="auto" w:fill="FFFFFF"/>
        <w:autoSpaceDE w:val="0"/>
        <w:autoSpaceDN w:val="0"/>
        <w:adjustRightInd w:val="0"/>
        <w:ind w:firstLine="360"/>
        <w:jc w:val="both"/>
      </w:pPr>
      <w:r w:rsidRPr="00880D11">
        <w:rPr>
          <w:rFonts w:ascii="Arial" w:cs="Arial"/>
          <w:color w:val="000000"/>
        </w:rPr>
        <w:t xml:space="preserve">- </w:t>
      </w:r>
      <w:r w:rsidRPr="00880D11">
        <w:rPr>
          <w:rFonts w:ascii="Arial" w:cs="Arial"/>
          <w:color w:val="000000"/>
        </w:rPr>
        <w:t>өндіріс</w:t>
      </w:r>
      <w:r w:rsidRPr="00880D11">
        <w:rPr>
          <w:rFonts w:ascii="Arial" w:cs="Arial"/>
          <w:color w:val="000000"/>
        </w:rPr>
        <w:t xml:space="preserve"> </w:t>
      </w:r>
      <w:r w:rsidRPr="00880D11">
        <w:rPr>
          <w:rFonts w:ascii="Arial" w:cs="Arial"/>
          <w:color w:val="000000"/>
        </w:rPr>
        <w:t>құрылымын</w:t>
      </w:r>
      <w:r w:rsidRPr="00880D11">
        <w:rPr>
          <w:rFonts w:ascii="Arial" w:cs="Arial"/>
          <w:color w:val="000000"/>
        </w:rPr>
        <w:t xml:space="preserve"> </w:t>
      </w:r>
      <w:r w:rsidRPr="00880D11">
        <w:rPr>
          <w:rFonts w:ascii="Arial" w:cs="Arial"/>
          <w:color w:val="000000"/>
        </w:rPr>
        <w:t>өзгерту</w:t>
      </w:r>
      <w:r w:rsidRPr="00880D11">
        <w:rPr>
          <w:rFonts w:ascii="Arial" w:cs="Arial"/>
          <w:color w:val="000000"/>
        </w:rPr>
        <w:t xml:space="preserve"> </w:t>
      </w:r>
      <w:r w:rsidRPr="00880D11">
        <w:rPr>
          <w:rFonts w:ascii="Arial" w:cs="Arial"/>
          <w:color w:val="000000"/>
        </w:rPr>
        <w:t>керек</w:t>
      </w:r>
      <w:r w:rsidRPr="00880D11">
        <w:rPr>
          <w:rFonts w:ascii="Arial" w:cs="Arial"/>
          <w:color w:val="000000"/>
        </w:rPr>
        <w:t xml:space="preserve">.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Осымен қатар шикізаттың жаңа және арзан нарығын іздеуді естен шығармау керек.      </w:t>
      </w:r>
    </w:p>
    <w:p w:rsidR="005758E0" w:rsidRPr="00880D11" w:rsidRDefault="005758E0" w:rsidP="000651E2">
      <w:pPr>
        <w:shd w:val="clear" w:color="auto" w:fill="FFFFFF"/>
        <w:autoSpaceDE w:val="0"/>
        <w:autoSpaceDN w:val="0"/>
        <w:adjustRightInd w:val="0"/>
        <w:ind w:firstLine="360"/>
        <w:jc w:val="both"/>
        <w:rPr>
          <w:color w:val="000000"/>
        </w:rPr>
      </w:pPr>
      <w:r w:rsidRPr="00880D11">
        <w:rPr>
          <w:color w:val="000000"/>
        </w:rPr>
        <w:t xml:space="preserve">Материалдық ресурстардың пайдалану тиімділігі айналым капиталының бір бөлігі болып саналады, ол алдымен айналымдылығымен сипатталады. </w:t>
      </w:r>
    </w:p>
    <w:p w:rsidR="001D1D29" w:rsidRPr="00880D11" w:rsidRDefault="005662DC" w:rsidP="001D1D29">
      <w:pPr>
        <w:shd w:val="clear" w:color="auto" w:fill="FFFFFF"/>
        <w:autoSpaceDE w:val="0"/>
        <w:autoSpaceDN w:val="0"/>
        <w:adjustRightInd w:val="0"/>
        <w:ind w:firstLine="357"/>
        <w:jc w:val="center"/>
        <w:rPr>
          <w:color w:val="000000"/>
        </w:rPr>
      </w:pPr>
      <w:r>
        <w:rPr>
          <w:b/>
          <w:bCs/>
          <w:color w:val="000000"/>
          <w:lang w:val="ru-RU"/>
        </w:rPr>
        <w:t>Тақырып</w:t>
      </w:r>
      <w:r w:rsidR="001D1D29" w:rsidRPr="00880D11">
        <w:rPr>
          <w:b/>
          <w:bCs/>
          <w:color w:val="000000"/>
        </w:rPr>
        <w:t xml:space="preserve"> 10 бойынша бақылау сұрақтары</w:t>
      </w:r>
    </w:p>
    <w:p w:rsidR="001D1D29" w:rsidRPr="00880D11" w:rsidRDefault="001D1D29" w:rsidP="001D1D29">
      <w:pPr>
        <w:shd w:val="clear" w:color="auto" w:fill="FFFFFF"/>
        <w:autoSpaceDE w:val="0"/>
        <w:autoSpaceDN w:val="0"/>
        <w:adjustRightInd w:val="0"/>
        <w:ind w:firstLine="360"/>
        <w:jc w:val="both"/>
      </w:pPr>
      <w:r w:rsidRPr="00880D11">
        <w:rPr>
          <w:color w:val="000000"/>
        </w:rPr>
        <w:t>1.    Айналым капиталының құрамды элементтері қандай?</w:t>
      </w:r>
    </w:p>
    <w:p w:rsidR="001D1D29" w:rsidRPr="00880D11" w:rsidRDefault="001D1D29" w:rsidP="001D1D29">
      <w:pPr>
        <w:shd w:val="clear" w:color="auto" w:fill="FFFFFF"/>
        <w:autoSpaceDE w:val="0"/>
        <w:autoSpaceDN w:val="0"/>
        <w:adjustRightInd w:val="0"/>
        <w:ind w:firstLine="360"/>
        <w:jc w:val="both"/>
      </w:pPr>
      <w:r w:rsidRPr="00880D11">
        <w:rPr>
          <w:color w:val="000000"/>
          <w:lang w:val="ru-RU"/>
        </w:rPr>
        <w:t>2.    Айналым капиталдың орнын толтыру көздерін атаңыз.</w:t>
      </w:r>
    </w:p>
    <w:p w:rsidR="001D1D29" w:rsidRPr="00880D11" w:rsidRDefault="001D1D29" w:rsidP="001D1D29">
      <w:pPr>
        <w:shd w:val="clear" w:color="auto" w:fill="FFFFFF"/>
        <w:autoSpaceDE w:val="0"/>
        <w:autoSpaceDN w:val="0"/>
        <w:adjustRightInd w:val="0"/>
        <w:ind w:firstLine="360"/>
        <w:jc w:val="both"/>
        <w:rPr>
          <w:color w:val="000000"/>
        </w:rPr>
      </w:pPr>
      <w:r w:rsidRPr="00880D11">
        <w:rPr>
          <w:color w:val="000000"/>
        </w:rPr>
        <w:t>3.    Ұйым теңгерімінде ағымдағы активтер қандай нышандары бойынша</w:t>
      </w:r>
    </w:p>
    <w:p w:rsidR="001D1D29" w:rsidRPr="00880D11" w:rsidRDefault="001D1D29" w:rsidP="001D1D29">
      <w:pPr>
        <w:shd w:val="clear" w:color="auto" w:fill="FFFFFF"/>
        <w:autoSpaceDE w:val="0"/>
        <w:autoSpaceDN w:val="0"/>
        <w:adjustRightInd w:val="0"/>
        <w:ind w:firstLine="360"/>
        <w:jc w:val="both"/>
      </w:pPr>
      <w:r w:rsidRPr="00880D11">
        <w:rPr>
          <w:color w:val="000000"/>
        </w:rPr>
        <w:t xml:space="preserve"> орналасқан?</w:t>
      </w:r>
    </w:p>
    <w:p w:rsidR="001D1D29" w:rsidRPr="00880D11" w:rsidRDefault="001D1D29" w:rsidP="001D1D29">
      <w:pPr>
        <w:shd w:val="clear" w:color="auto" w:fill="FFFFFF"/>
        <w:autoSpaceDE w:val="0"/>
        <w:autoSpaceDN w:val="0"/>
        <w:adjustRightInd w:val="0"/>
        <w:ind w:firstLine="360"/>
        <w:jc w:val="both"/>
        <w:rPr>
          <w:color w:val="000000"/>
        </w:rPr>
      </w:pPr>
      <w:r w:rsidRPr="00880D11">
        <w:rPr>
          <w:color w:val="000000"/>
        </w:rPr>
        <w:t xml:space="preserve">4.    Ұйым теңгеріміндегі меншікті айналым капиталының шамасы қалай </w:t>
      </w:r>
    </w:p>
    <w:p w:rsidR="001D1D29" w:rsidRPr="00880D11" w:rsidRDefault="001D1D29" w:rsidP="001D1D29">
      <w:pPr>
        <w:shd w:val="clear" w:color="auto" w:fill="FFFFFF"/>
        <w:autoSpaceDE w:val="0"/>
        <w:autoSpaceDN w:val="0"/>
        <w:adjustRightInd w:val="0"/>
        <w:ind w:firstLine="360"/>
        <w:jc w:val="both"/>
      </w:pPr>
      <w:r w:rsidRPr="00880D11">
        <w:rPr>
          <w:color w:val="000000"/>
        </w:rPr>
        <w:t xml:space="preserve">анықталады?                                       </w:t>
      </w:r>
    </w:p>
    <w:p w:rsidR="001D1D29" w:rsidRPr="00880D11" w:rsidRDefault="001D1D29" w:rsidP="001D1D29">
      <w:pPr>
        <w:shd w:val="clear" w:color="auto" w:fill="FFFFFF"/>
        <w:autoSpaceDE w:val="0"/>
        <w:autoSpaceDN w:val="0"/>
        <w:adjustRightInd w:val="0"/>
        <w:ind w:firstLine="360"/>
        <w:jc w:val="both"/>
        <w:rPr>
          <w:color w:val="000000"/>
        </w:rPr>
      </w:pPr>
      <w:r w:rsidRPr="00880D11">
        <w:rPr>
          <w:color w:val="000000"/>
        </w:rPr>
        <w:t xml:space="preserve">5.    Айналым капиталының орнын толтыратын қосымша тартылыған </w:t>
      </w:r>
    </w:p>
    <w:p w:rsidR="001D1D29" w:rsidRPr="00880D11" w:rsidRDefault="001D1D29" w:rsidP="001D1D29">
      <w:pPr>
        <w:shd w:val="clear" w:color="auto" w:fill="FFFFFF"/>
        <w:autoSpaceDE w:val="0"/>
        <w:autoSpaceDN w:val="0"/>
        <w:adjustRightInd w:val="0"/>
        <w:ind w:firstLine="360"/>
        <w:jc w:val="both"/>
      </w:pPr>
      <w:r w:rsidRPr="00880D11">
        <w:rPr>
          <w:color w:val="000000"/>
        </w:rPr>
        <w:t xml:space="preserve">көздерді атаңыз. </w:t>
      </w:r>
    </w:p>
    <w:p w:rsidR="001D1D29" w:rsidRPr="00880D11" w:rsidRDefault="001D1D29" w:rsidP="001D1D29">
      <w:pPr>
        <w:shd w:val="clear" w:color="auto" w:fill="FFFFFF"/>
        <w:autoSpaceDE w:val="0"/>
        <w:autoSpaceDN w:val="0"/>
        <w:adjustRightInd w:val="0"/>
        <w:ind w:firstLine="360"/>
        <w:jc w:val="both"/>
        <w:rPr>
          <w:color w:val="000000"/>
        </w:rPr>
      </w:pPr>
      <w:r w:rsidRPr="00880D11">
        <w:rPr>
          <w:color w:val="000000"/>
        </w:rPr>
        <w:t xml:space="preserve">6.    Айналым капиталының пайдалануын қандай көрсеткіштер бойынша </w:t>
      </w:r>
    </w:p>
    <w:p w:rsidR="001D1D29" w:rsidRPr="00880D11" w:rsidRDefault="001D1D29" w:rsidP="001D1D29">
      <w:pPr>
        <w:shd w:val="clear" w:color="auto" w:fill="FFFFFF"/>
        <w:autoSpaceDE w:val="0"/>
        <w:autoSpaceDN w:val="0"/>
        <w:adjustRightInd w:val="0"/>
        <w:ind w:firstLine="360"/>
        <w:jc w:val="both"/>
      </w:pPr>
      <w:r w:rsidRPr="00880D11">
        <w:rPr>
          <w:color w:val="000000"/>
        </w:rPr>
        <w:t>анықтайды?</w:t>
      </w:r>
    </w:p>
    <w:p w:rsidR="001D1D29" w:rsidRPr="00880D11" w:rsidRDefault="001D1D29" w:rsidP="001D1D29">
      <w:pPr>
        <w:shd w:val="clear" w:color="auto" w:fill="FFFFFF"/>
        <w:autoSpaceDE w:val="0"/>
        <w:autoSpaceDN w:val="0"/>
        <w:adjustRightInd w:val="0"/>
        <w:ind w:left="360"/>
        <w:jc w:val="both"/>
      </w:pPr>
      <w:r w:rsidRPr="00880D11">
        <w:rPr>
          <w:color w:val="000000"/>
        </w:rPr>
        <w:t>7. Айналым капиталының айналымдылық көрсеткішін есептегенде қандай экономикалық санаттар пайдалынады?</w:t>
      </w:r>
    </w:p>
    <w:p w:rsidR="009C420A" w:rsidRPr="00C060A8" w:rsidRDefault="009C420A" w:rsidP="000651E2">
      <w:pPr>
        <w:shd w:val="clear" w:color="auto" w:fill="FFFFFF"/>
        <w:autoSpaceDE w:val="0"/>
        <w:autoSpaceDN w:val="0"/>
        <w:adjustRightInd w:val="0"/>
        <w:ind w:firstLine="360"/>
        <w:jc w:val="both"/>
        <w:rPr>
          <w:b/>
          <w:bCs/>
          <w:color w:val="000000"/>
        </w:rPr>
      </w:pPr>
    </w:p>
    <w:p w:rsidR="00F2017E" w:rsidRPr="00C060A8" w:rsidRDefault="005662DC" w:rsidP="009C420A">
      <w:pPr>
        <w:shd w:val="clear" w:color="auto" w:fill="FFFFFF"/>
        <w:autoSpaceDE w:val="0"/>
        <w:autoSpaceDN w:val="0"/>
        <w:adjustRightInd w:val="0"/>
        <w:ind w:firstLine="360"/>
        <w:jc w:val="center"/>
        <w:rPr>
          <w:b/>
          <w:bCs/>
          <w:color w:val="000000"/>
          <w:lang w:val="ru-RU"/>
        </w:rPr>
      </w:pPr>
      <w:r>
        <w:rPr>
          <w:b/>
          <w:bCs/>
          <w:color w:val="000000"/>
          <w:lang w:val="ru-RU"/>
        </w:rPr>
        <w:t>Тақырып</w:t>
      </w:r>
      <w:r w:rsidRPr="00C060A8">
        <w:rPr>
          <w:b/>
          <w:bCs/>
          <w:color w:val="000000"/>
        </w:rPr>
        <w:t xml:space="preserve"> </w:t>
      </w:r>
      <w:r w:rsidR="00942330" w:rsidRPr="00C060A8">
        <w:rPr>
          <w:b/>
          <w:bCs/>
          <w:color w:val="000000"/>
        </w:rPr>
        <w:t>11</w:t>
      </w:r>
      <w:r>
        <w:rPr>
          <w:b/>
          <w:bCs/>
          <w:color w:val="000000"/>
        </w:rPr>
        <w:t xml:space="preserve">. </w:t>
      </w:r>
      <w:r w:rsidR="00A35C0C" w:rsidRPr="00C060A8">
        <w:rPr>
          <w:b/>
          <w:bCs/>
          <w:color w:val="000000"/>
        </w:rPr>
        <w:t>Е</w:t>
      </w:r>
      <w:r w:rsidR="00935F0E" w:rsidRPr="00C060A8">
        <w:rPr>
          <w:b/>
          <w:bCs/>
          <w:color w:val="000000"/>
        </w:rPr>
        <w:t>ҢБЕК</w:t>
      </w:r>
      <w:r w:rsidR="00A35C0C" w:rsidRPr="00C060A8">
        <w:rPr>
          <w:b/>
          <w:bCs/>
          <w:color w:val="000000"/>
        </w:rPr>
        <w:t xml:space="preserve"> </w:t>
      </w:r>
      <w:r w:rsidR="00935F0E" w:rsidRPr="00C060A8">
        <w:rPr>
          <w:b/>
          <w:bCs/>
          <w:color w:val="000000"/>
        </w:rPr>
        <w:t>РЕСУРСТАРЫН</w:t>
      </w:r>
      <w:r w:rsidR="00A35C0C" w:rsidRPr="00C060A8">
        <w:rPr>
          <w:b/>
          <w:bCs/>
          <w:color w:val="000000"/>
        </w:rPr>
        <w:t xml:space="preserve"> </w:t>
      </w:r>
      <w:r w:rsidR="00935F0E" w:rsidRPr="00C060A8">
        <w:rPr>
          <w:b/>
          <w:bCs/>
          <w:color w:val="000000"/>
        </w:rPr>
        <w:t>ТАЛДАУ</w:t>
      </w:r>
    </w:p>
    <w:p w:rsidR="00880D11" w:rsidRPr="00880D11" w:rsidRDefault="00880D11" w:rsidP="00880D11">
      <w:pPr>
        <w:rPr>
          <w:b/>
          <w:lang w:val="en-US"/>
        </w:rPr>
      </w:pPr>
      <w:r w:rsidRPr="00880D11">
        <w:rPr>
          <w:b/>
        </w:rPr>
        <w:t>Дәріс 21</w:t>
      </w:r>
    </w:p>
    <w:p w:rsidR="00880D11" w:rsidRPr="00880D11" w:rsidRDefault="00880D11" w:rsidP="00880D11">
      <w:pPr>
        <w:rPr>
          <w:b/>
          <w:noProof/>
          <w:color w:val="000000"/>
        </w:rPr>
      </w:pPr>
      <w:r w:rsidRPr="00880D11">
        <w:rPr>
          <w:b/>
          <w:noProof/>
          <w:color w:val="000000"/>
        </w:rPr>
        <w:t>1.Еңбек ресурстарын талдаудың мақсаты, бағыттары және оны ақпараттық қамсыздандыру.</w:t>
      </w:r>
    </w:p>
    <w:p w:rsidR="00880D11" w:rsidRPr="00880D11" w:rsidRDefault="00880D11" w:rsidP="00880D11">
      <w:pPr>
        <w:rPr>
          <w:b/>
          <w:noProof/>
          <w:color w:val="000000"/>
        </w:rPr>
      </w:pPr>
      <w:r w:rsidRPr="00880D11">
        <w:rPr>
          <w:b/>
          <w:noProof/>
          <w:color w:val="000000"/>
        </w:rPr>
        <w:t>2.Кәсіпорынның еңбек ресурстарымен қамтамасыз етілуін  талдау.</w:t>
      </w:r>
    </w:p>
    <w:p w:rsidR="00880D11" w:rsidRPr="00880D11" w:rsidRDefault="00880D11" w:rsidP="00880D11">
      <w:pPr>
        <w:rPr>
          <w:b/>
          <w:noProof/>
          <w:color w:val="000000"/>
        </w:rPr>
      </w:pPr>
      <w:r w:rsidRPr="00880D11">
        <w:rPr>
          <w:b/>
          <w:noProof/>
          <w:color w:val="000000"/>
        </w:rPr>
        <w:t xml:space="preserve">3. Жұмыс уақытын пайдалануды талдау. </w:t>
      </w:r>
    </w:p>
    <w:p w:rsidR="00A35C0C" w:rsidRPr="00C060A8" w:rsidRDefault="00A35C0C" w:rsidP="00880D11">
      <w:pPr>
        <w:shd w:val="clear" w:color="auto" w:fill="FFFFFF"/>
        <w:autoSpaceDE w:val="0"/>
        <w:autoSpaceDN w:val="0"/>
        <w:adjustRightInd w:val="0"/>
        <w:rPr>
          <w:color w:val="000000"/>
          <w:lang w:val="ru-RU"/>
        </w:rPr>
      </w:pPr>
      <w:r w:rsidRPr="00C060A8">
        <w:rPr>
          <w:b/>
          <w:bCs/>
          <w:color w:val="000000"/>
          <w:lang w:val="ru-RU"/>
        </w:rPr>
        <w:t>11.1. Еңбек ресурстарын талдаудың мақсаттары, бағыттары және ақпараттық қамтама</w:t>
      </w:r>
      <w:r w:rsidRPr="00C060A8">
        <w:rPr>
          <w:b/>
          <w:bCs/>
          <w:color w:val="000000"/>
        </w:rPr>
        <w:t>сыз ету</w:t>
      </w:r>
    </w:p>
    <w:p w:rsidR="00A35C0C" w:rsidRPr="00C060A8" w:rsidRDefault="00A35C0C" w:rsidP="000651E2">
      <w:pPr>
        <w:shd w:val="clear" w:color="auto" w:fill="FFFFFF"/>
        <w:autoSpaceDE w:val="0"/>
        <w:autoSpaceDN w:val="0"/>
        <w:adjustRightInd w:val="0"/>
        <w:ind w:firstLine="360"/>
        <w:jc w:val="both"/>
      </w:pPr>
      <w:r w:rsidRPr="00C060A8">
        <w:rPr>
          <w:color w:val="000000"/>
          <w:lang w:val="ru-RU"/>
        </w:rPr>
        <w:t>Өндірісті қарқындандыру, оның экономикалық тиімділігі мен өнім сапасының өсуі , ұйымның еңбек ұжымдарының шаруашылық бастамасының дамуын көздейді. Ұйымның еңбек ресурстарын пайдалануын талдаудың негізгі мақсаты – еңбек өнімділігінің өсуіне кедергі келтіретін, жұмыс уақытын бос пайдалануға әкелетін және персоналдың еңбекақысының  өсуіне кедергі әсер ететін факторларды аңықтау.</w:t>
      </w:r>
    </w:p>
    <w:p w:rsidR="00A35C0C" w:rsidRPr="00C060A8" w:rsidRDefault="00A35C0C" w:rsidP="000651E2">
      <w:pPr>
        <w:shd w:val="clear" w:color="auto" w:fill="FFFFFF"/>
        <w:autoSpaceDE w:val="0"/>
        <w:autoSpaceDN w:val="0"/>
        <w:adjustRightInd w:val="0"/>
        <w:ind w:firstLine="360"/>
        <w:jc w:val="both"/>
      </w:pPr>
      <w:r w:rsidRPr="00C060A8">
        <w:rPr>
          <w:i/>
          <w:iCs/>
          <w:color w:val="000000"/>
        </w:rPr>
        <w:t>Еңбек ресурстарын талдау үдерісінде келесіні білу қажет:</w:t>
      </w:r>
    </w:p>
    <w:p w:rsidR="00A35C0C" w:rsidRPr="00C060A8" w:rsidRDefault="00A35C0C" w:rsidP="000651E2">
      <w:pPr>
        <w:shd w:val="clear" w:color="auto" w:fill="FFFFFF"/>
        <w:autoSpaceDE w:val="0"/>
        <w:autoSpaceDN w:val="0"/>
        <w:adjustRightInd w:val="0"/>
        <w:ind w:firstLine="360"/>
        <w:jc w:val="both"/>
      </w:pPr>
      <w:r w:rsidRPr="00C060A8">
        <w:rPr>
          <w:color w:val="000000"/>
        </w:rPr>
        <w:t xml:space="preserve">•    кәсіпорынның өндірістік бөлімдерінде жұмыс орнын өндіріске қажетті кәсіби және білікті персоналмен қамтамасыз ету (өндірісті еңбек ресурстарымен қамтамасыз ету). </w:t>
      </w:r>
    </w:p>
    <w:p w:rsidR="00A35C0C" w:rsidRPr="00C060A8" w:rsidRDefault="00A35C0C" w:rsidP="000651E2">
      <w:pPr>
        <w:shd w:val="clear" w:color="auto" w:fill="FFFFFF"/>
        <w:autoSpaceDE w:val="0"/>
        <w:autoSpaceDN w:val="0"/>
        <w:adjustRightInd w:val="0"/>
        <w:ind w:firstLine="360"/>
        <w:jc w:val="both"/>
      </w:pPr>
      <w:r w:rsidRPr="00C060A8">
        <w:rPr>
          <w:color w:val="000000"/>
        </w:rPr>
        <w:t>•    өндіріс үдерісінде еңбек ресурстарын пайдалану (жұмыс уақытын);</w:t>
      </w:r>
    </w:p>
    <w:p w:rsidR="00A35C0C" w:rsidRPr="00C060A8" w:rsidRDefault="00A35C0C" w:rsidP="000651E2">
      <w:pPr>
        <w:shd w:val="clear" w:color="auto" w:fill="FFFFFF"/>
        <w:autoSpaceDE w:val="0"/>
        <w:autoSpaceDN w:val="0"/>
        <w:adjustRightInd w:val="0"/>
        <w:ind w:firstLine="360"/>
        <w:jc w:val="both"/>
      </w:pPr>
      <w:r w:rsidRPr="00C060A8">
        <w:rPr>
          <w:color w:val="000000"/>
        </w:rPr>
        <w:t>•    еңбек ресурстарын тиімді пайдалану (бір адамға шаққанда өнім өндірудің өзгеруіне байланысты еңбек өнімділігінің өзгеруі);</w:t>
      </w:r>
    </w:p>
    <w:p w:rsidR="00A35C0C" w:rsidRPr="00C060A8" w:rsidRDefault="00A35C0C" w:rsidP="000651E2">
      <w:pPr>
        <w:shd w:val="clear" w:color="auto" w:fill="FFFFFF"/>
        <w:autoSpaceDE w:val="0"/>
        <w:autoSpaceDN w:val="0"/>
        <w:adjustRightInd w:val="0"/>
        <w:ind w:firstLine="360"/>
        <w:jc w:val="both"/>
      </w:pPr>
      <w:r w:rsidRPr="00C060A8">
        <w:rPr>
          <w:color w:val="000000"/>
        </w:rPr>
        <w:t>•     еңбекақыға деген қаражаттарды тиімді пайдалану;</w:t>
      </w:r>
    </w:p>
    <w:p w:rsidR="00A35C0C" w:rsidRPr="00C060A8" w:rsidRDefault="00A35C0C" w:rsidP="000651E2">
      <w:pPr>
        <w:shd w:val="clear" w:color="auto" w:fill="FFFFFF"/>
        <w:autoSpaceDE w:val="0"/>
        <w:autoSpaceDN w:val="0"/>
        <w:adjustRightInd w:val="0"/>
        <w:ind w:firstLine="360"/>
        <w:jc w:val="both"/>
      </w:pPr>
      <w:r w:rsidRPr="00C060A8">
        <w:rPr>
          <w:color w:val="000000"/>
        </w:rPr>
        <w:t>•     орташа еңбекақы және еңбек өнімділігінің өсу қарқынының ара қатынасы.</w:t>
      </w:r>
    </w:p>
    <w:p w:rsidR="00A35C0C" w:rsidRPr="00C060A8" w:rsidRDefault="00A35C0C" w:rsidP="000651E2">
      <w:pPr>
        <w:shd w:val="clear" w:color="auto" w:fill="FFFFFF"/>
        <w:autoSpaceDE w:val="0"/>
        <w:autoSpaceDN w:val="0"/>
        <w:adjustRightInd w:val="0"/>
        <w:ind w:firstLine="360"/>
        <w:jc w:val="both"/>
        <w:rPr>
          <w:color w:val="000000"/>
        </w:rPr>
      </w:pPr>
      <w:r w:rsidRPr="00C060A8">
        <w:rPr>
          <w:i/>
          <w:iCs/>
          <w:color w:val="000000"/>
        </w:rPr>
        <w:lastRenderedPageBreak/>
        <w:t xml:space="preserve">Талдау үшін ақпараттың көздері: </w:t>
      </w:r>
      <w:r w:rsidRPr="00C060A8">
        <w:rPr>
          <w:iCs/>
          <w:color w:val="000000"/>
        </w:rPr>
        <w:t>еңбек туралы жоспары,</w:t>
      </w:r>
      <w:r w:rsidRPr="00C060A8">
        <w:rPr>
          <w:i/>
          <w:iCs/>
          <w:color w:val="000000"/>
        </w:rPr>
        <w:t xml:space="preserve"> </w:t>
      </w:r>
      <w:r w:rsidRPr="00C060A8">
        <w:rPr>
          <w:color w:val="000000"/>
        </w:rPr>
        <w:t xml:space="preserve"> № 1-кәсіпорын түріндегі «Кәсіпорынның іс әрекеті бойынша негізгі мәліметтер», № П-4 «Жұмыскерлердің саны, еңбекақысы және олардың қозғалысы туралы мәліметтер», № 1-Т «Іс әрекеті түрлері бойынша жұмыскерлердің саны және еңбекақы туралы мәліметтер»; кәсіпорынның цех  тарының, болімдерінің , қызмет көрсету болімшелерінің оралымдық есебі, қойылған зерттеу мақсаты мен міндетіне байланысты еңбек ресурстары бойынша басқа да есептер. </w:t>
      </w:r>
    </w:p>
    <w:p w:rsidR="00A35C0C" w:rsidRPr="00C060A8" w:rsidRDefault="00A35C0C" w:rsidP="000651E2">
      <w:pPr>
        <w:shd w:val="clear" w:color="auto" w:fill="FFFFFF"/>
        <w:autoSpaceDE w:val="0"/>
        <w:autoSpaceDN w:val="0"/>
        <w:adjustRightInd w:val="0"/>
        <w:ind w:firstLine="360"/>
        <w:jc w:val="both"/>
      </w:pPr>
      <w:r w:rsidRPr="00C060A8">
        <w:rPr>
          <w:color w:val="000000"/>
        </w:rPr>
        <w:t xml:space="preserve">Еңбекті пайдалануын сипаттайтын негізгі көрсеткіштер: жұмыс уақытын және жұмыс күшін пайдалану, еңбек өнімділігі, еңбекақыға деген шығындардың салыстырмалы көрсеткіштері.                               </w:t>
      </w:r>
    </w:p>
    <w:p w:rsidR="00A35C0C" w:rsidRPr="00C060A8" w:rsidRDefault="00A35C0C" w:rsidP="000651E2">
      <w:pPr>
        <w:shd w:val="clear" w:color="auto" w:fill="FFFFFF"/>
        <w:autoSpaceDE w:val="0"/>
        <w:autoSpaceDN w:val="0"/>
        <w:adjustRightInd w:val="0"/>
        <w:ind w:firstLine="360"/>
        <w:jc w:val="both"/>
      </w:pPr>
      <w:r w:rsidRPr="00C060A8">
        <w:rPr>
          <w:color w:val="000000"/>
        </w:rPr>
        <w:t>Еңбек ресурстарын талдау келесі бағыттар бойынша жүргізіледі</w:t>
      </w:r>
      <w:r w:rsidRPr="00C060A8">
        <w:rPr>
          <w:iCs/>
          <w:color w:val="000000"/>
        </w:rPr>
        <w:t>:</w:t>
      </w:r>
    </w:p>
    <w:p w:rsidR="00A35C0C" w:rsidRPr="00C060A8" w:rsidRDefault="00A35C0C" w:rsidP="000651E2">
      <w:pPr>
        <w:shd w:val="clear" w:color="auto" w:fill="FFFFFF"/>
        <w:autoSpaceDE w:val="0"/>
        <w:autoSpaceDN w:val="0"/>
        <w:adjustRightInd w:val="0"/>
        <w:ind w:firstLine="360"/>
        <w:jc w:val="both"/>
      </w:pPr>
      <w:r w:rsidRPr="00C060A8">
        <w:rPr>
          <w:color w:val="000000"/>
        </w:rPr>
        <w:t>•     еңбек күшінің қозғалысы және кәсіпорынның еңбек ресурстарымен қамтамасыз етілуін бағалау;</w:t>
      </w:r>
    </w:p>
    <w:p w:rsidR="00A35C0C" w:rsidRPr="00C060A8" w:rsidRDefault="00A35C0C" w:rsidP="000651E2">
      <w:pPr>
        <w:shd w:val="clear" w:color="auto" w:fill="FFFFFF"/>
        <w:autoSpaceDE w:val="0"/>
        <w:autoSpaceDN w:val="0"/>
        <w:adjustRightInd w:val="0"/>
        <w:ind w:firstLine="360"/>
        <w:jc w:val="both"/>
      </w:pPr>
      <w:r w:rsidRPr="00C060A8">
        <w:rPr>
          <w:color w:val="000000"/>
        </w:rPr>
        <w:t>•     жұмыс уақытының тиімді пайдалануын зерттеу;</w:t>
      </w:r>
    </w:p>
    <w:p w:rsidR="00A35C0C" w:rsidRPr="00C060A8" w:rsidRDefault="00A35C0C" w:rsidP="000651E2">
      <w:pPr>
        <w:shd w:val="clear" w:color="auto" w:fill="FFFFFF"/>
        <w:autoSpaceDE w:val="0"/>
        <w:autoSpaceDN w:val="0"/>
        <w:adjustRightInd w:val="0"/>
        <w:ind w:firstLine="360"/>
        <w:jc w:val="both"/>
      </w:pPr>
      <w:r w:rsidRPr="00C060A8">
        <w:rPr>
          <w:color w:val="000000"/>
        </w:rPr>
        <w:t>•     еңбек өнімділігін бағалау;</w:t>
      </w:r>
    </w:p>
    <w:p w:rsidR="00A35C0C" w:rsidRPr="00C060A8" w:rsidRDefault="00A35C0C" w:rsidP="000651E2">
      <w:pPr>
        <w:shd w:val="clear" w:color="auto" w:fill="FFFFFF"/>
        <w:autoSpaceDE w:val="0"/>
        <w:autoSpaceDN w:val="0"/>
        <w:adjustRightInd w:val="0"/>
        <w:ind w:firstLine="360"/>
        <w:jc w:val="both"/>
      </w:pPr>
      <w:r w:rsidRPr="00C060A8">
        <w:rPr>
          <w:color w:val="000000"/>
        </w:rPr>
        <w:t>•     еңбекақыға деген шығындарды бағалау;</w:t>
      </w:r>
    </w:p>
    <w:p w:rsidR="00A35C0C" w:rsidRPr="00C060A8" w:rsidRDefault="00A35C0C" w:rsidP="000651E2">
      <w:pPr>
        <w:shd w:val="clear" w:color="auto" w:fill="FFFFFF"/>
        <w:autoSpaceDE w:val="0"/>
        <w:autoSpaceDN w:val="0"/>
        <w:adjustRightInd w:val="0"/>
        <w:ind w:firstLine="360"/>
        <w:jc w:val="both"/>
      </w:pPr>
      <w:r w:rsidRPr="00C060A8">
        <w:rPr>
          <w:color w:val="000000"/>
        </w:rPr>
        <w:t>•     еңбекақы мен еңбек өнімділігі қарқының ара қатынасын зерттеу.</w:t>
      </w:r>
    </w:p>
    <w:p w:rsidR="00A35C0C" w:rsidRPr="00C060A8" w:rsidRDefault="00A35C0C" w:rsidP="000651E2">
      <w:pPr>
        <w:shd w:val="clear" w:color="auto" w:fill="FFFFFF"/>
        <w:autoSpaceDE w:val="0"/>
        <w:autoSpaceDN w:val="0"/>
        <w:adjustRightInd w:val="0"/>
        <w:ind w:firstLine="360"/>
        <w:jc w:val="both"/>
      </w:pPr>
      <w:r w:rsidRPr="00C060A8">
        <w:rPr>
          <w:b/>
          <w:bCs/>
          <w:color w:val="000000"/>
        </w:rPr>
        <w:t>11.2. Кәсіпорынның еңбек ресурстарымен қамтамасызетілуін талдау</w:t>
      </w:r>
    </w:p>
    <w:p w:rsidR="00A35C0C" w:rsidRPr="00C060A8" w:rsidRDefault="00A35C0C" w:rsidP="000651E2">
      <w:pPr>
        <w:shd w:val="clear" w:color="auto" w:fill="FFFFFF"/>
        <w:autoSpaceDE w:val="0"/>
        <w:autoSpaceDN w:val="0"/>
        <w:adjustRightInd w:val="0"/>
        <w:ind w:firstLine="360"/>
        <w:jc w:val="both"/>
      </w:pPr>
      <w:r w:rsidRPr="00C060A8">
        <w:rPr>
          <w:color w:val="000000"/>
        </w:rPr>
        <w:t xml:space="preserve">Өнеркәсіп-өндірістік персоналды (ӨӨП) ұтымды пайдалану – </w:t>
      </w:r>
      <w:r w:rsidR="009943D1" w:rsidRPr="00C060A8">
        <w:rPr>
          <w:color w:val="000000"/>
        </w:rPr>
        <w:t>бұл</w:t>
      </w:r>
      <w:r w:rsidRPr="00C060A8">
        <w:rPr>
          <w:color w:val="000000"/>
        </w:rPr>
        <w:t xml:space="preserve"> өндірістік жоспарды ойдағыдай орындау мен өндірістік үдерістің үзіліссіздігінің міндетті шарты.</w:t>
      </w:r>
    </w:p>
    <w:p w:rsidR="00A35C0C"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Кәсіпорынның негізгі іс әрекеттегі өнеркәсіп-өндірістік персоналына (ӨӨП) кәсіпорынның негізгі жұмысын (өнеркәсіп өнімін шығару, өнеркәсіптік сипаттағы жұмыстарды атқару, өндірісті ұйымдастыру, ұйымды басқару  және т.б.) атқаратын тұлғалар жатады. Олар жұмысшыларға және қызметшілерге бөлінеді. </w:t>
      </w:r>
    </w:p>
    <w:p w:rsidR="00A35C0C" w:rsidRPr="00C060A8" w:rsidRDefault="00A35C0C" w:rsidP="000651E2">
      <w:pPr>
        <w:shd w:val="clear" w:color="auto" w:fill="FFFFFF"/>
        <w:autoSpaceDE w:val="0"/>
        <w:autoSpaceDN w:val="0"/>
        <w:adjustRightInd w:val="0"/>
        <w:ind w:firstLine="360"/>
        <w:jc w:val="both"/>
        <w:rPr>
          <w:bCs/>
          <w:color w:val="000000"/>
        </w:rPr>
      </w:pPr>
      <w:r w:rsidRPr="00C060A8">
        <w:rPr>
          <w:b/>
          <w:bCs/>
          <w:color w:val="000000"/>
        </w:rPr>
        <w:t xml:space="preserve">Жұмысшылардың кәсіби және мамандық деңгейын талдау. </w:t>
      </w:r>
      <w:r w:rsidRPr="00C060A8">
        <w:rPr>
          <w:bCs/>
          <w:color w:val="000000"/>
        </w:rPr>
        <w:t>Бұл талдау телім, бригада және жалпы кәсіпорын бойынша жұмыстардың әр түрін орындау үшін қажетті жұмысшылар санын   мамандығы мен разряды бойынша бар адам санын салыстыру арқылы жүргізіледі. Сонымен қатар әрбір кәсіп бойынша жұмысшылардың жетіспеуі мен артығы айқындалады. Қажетті жұмысшылыр саны  әр жұмыстың көлемінің,  өнімділік мөлшерін ескере отырып, бір жұмысшының жұмыс уақытының жоспарлы қорына қатынасымен анықталады. Орындалатын жұмысқа жұмысшының біліктілігінің сәйкестігін талдау  жұмысты орындауға қажетті орташа разрядты сол жұмысты атқаратын жұмысшының орташа разрядымен салыстрады.</w:t>
      </w:r>
    </w:p>
    <w:p w:rsidR="00A35C0C" w:rsidRPr="00C060A8" w:rsidRDefault="00A35C0C" w:rsidP="000651E2">
      <w:pPr>
        <w:shd w:val="clear" w:color="auto" w:fill="FFFFFF"/>
        <w:autoSpaceDE w:val="0"/>
        <w:autoSpaceDN w:val="0"/>
        <w:adjustRightInd w:val="0"/>
        <w:ind w:firstLine="360"/>
        <w:jc w:val="both"/>
      </w:pPr>
      <w:r w:rsidRPr="00C060A8">
        <w:rPr>
          <w:bCs/>
          <w:color w:val="000000"/>
        </w:rPr>
        <w:t xml:space="preserve">  Бүйым бойынша жұмыстың орташа разряді  γ  келесі формуламен анықталады:</w:t>
      </w:r>
    </w:p>
    <w:p w:rsidR="00A35C0C" w:rsidRPr="00C060A8" w:rsidRDefault="00A35C0C" w:rsidP="007E2E44">
      <w:pPr>
        <w:shd w:val="clear" w:color="auto" w:fill="FFFFFF"/>
        <w:autoSpaceDE w:val="0"/>
        <w:autoSpaceDN w:val="0"/>
        <w:adjustRightInd w:val="0"/>
        <w:ind w:firstLine="360"/>
        <w:jc w:val="center"/>
        <w:rPr>
          <w:color w:val="000000"/>
        </w:rPr>
      </w:pPr>
      <w:r w:rsidRPr="00C060A8">
        <w:rPr>
          <w:color w:val="000000"/>
        </w:rPr>
        <w:t>Р</w:t>
      </w:r>
      <w:r w:rsidRPr="00C060A8">
        <w:rPr>
          <w:color w:val="000000"/>
          <w:vertAlign w:val="subscript"/>
        </w:rPr>
        <w:t>ср.</w:t>
      </w:r>
      <w:r w:rsidRPr="00C060A8">
        <w:rPr>
          <w:color w:val="000000"/>
          <w:vertAlign w:val="subscript"/>
          <w:lang w:val="ru-RU"/>
        </w:rPr>
        <w:t>γ</w:t>
      </w:r>
      <w:r w:rsidRPr="00C060A8">
        <w:rPr>
          <w:color w:val="000000"/>
          <w:vertAlign w:val="subscript"/>
        </w:rPr>
        <w:t xml:space="preserve"> </w:t>
      </w:r>
      <w:r w:rsidRPr="00C060A8">
        <w:rPr>
          <w:color w:val="000000"/>
        </w:rPr>
        <w:t>= Р</w:t>
      </w:r>
      <w:r w:rsidRPr="00C060A8">
        <w:rPr>
          <w:color w:val="000000"/>
          <w:vertAlign w:val="subscript"/>
        </w:rPr>
        <w:t xml:space="preserve">м </w:t>
      </w:r>
      <w:r w:rsidRPr="00C060A8">
        <w:rPr>
          <w:color w:val="000000"/>
        </w:rPr>
        <w:t>+ (К</w:t>
      </w:r>
      <w:r w:rsidRPr="00C060A8">
        <w:rPr>
          <w:color w:val="000000"/>
          <w:vertAlign w:val="subscript"/>
        </w:rPr>
        <w:t>ср.</w:t>
      </w:r>
      <w:r w:rsidRPr="00C060A8">
        <w:rPr>
          <w:color w:val="000000"/>
          <w:vertAlign w:val="subscript"/>
          <w:lang w:val="ru-RU"/>
        </w:rPr>
        <w:t>γ</w:t>
      </w:r>
      <w:r w:rsidRPr="00C060A8">
        <w:rPr>
          <w:color w:val="000000"/>
          <w:vertAlign w:val="subscript"/>
        </w:rPr>
        <w:t xml:space="preserve"> </w:t>
      </w:r>
      <w:r w:rsidRPr="00C060A8">
        <w:rPr>
          <w:color w:val="000000"/>
        </w:rPr>
        <w:t>– К</w:t>
      </w:r>
      <w:r w:rsidRPr="00C060A8">
        <w:rPr>
          <w:color w:val="000000"/>
          <w:vertAlign w:val="subscript"/>
        </w:rPr>
        <w:t>м</w:t>
      </w:r>
      <w:r w:rsidRPr="00C060A8">
        <w:rPr>
          <w:color w:val="000000"/>
        </w:rPr>
        <w:t>) / (К</w:t>
      </w:r>
      <w:r w:rsidRPr="00C060A8">
        <w:rPr>
          <w:color w:val="000000"/>
          <w:vertAlign w:val="subscript"/>
        </w:rPr>
        <w:t xml:space="preserve">б </w:t>
      </w:r>
      <w:r w:rsidRPr="00C060A8">
        <w:rPr>
          <w:color w:val="000000"/>
        </w:rPr>
        <w:t>– К</w:t>
      </w:r>
      <w:r w:rsidRPr="00C060A8">
        <w:rPr>
          <w:color w:val="000000"/>
          <w:vertAlign w:val="subscript"/>
        </w:rPr>
        <w:t>м</w:t>
      </w:r>
      <w:r w:rsidRPr="00C060A8">
        <w:rPr>
          <w:color w:val="000000"/>
        </w:rPr>
        <w:t>),</w:t>
      </w:r>
    </w:p>
    <w:p w:rsidR="007E2E44" w:rsidRPr="00C060A8" w:rsidRDefault="00A35C0C" w:rsidP="000651E2">
      <w:pPr>
        <w:shd w:val="clear" w:color="auto" w:fill="FFFFFF"/>
        <w:autoSpaceDE w:val="0"/>
        <w:autoSpaceDN w:val="0"/>
        <w:adjustRightInd w:val="0"/>
        <w:ind w:firstLine="360"/>
        <w:jc w:val="both"/>
        <w:rPr>
          <w:noProof/>
          <w:color w:val="000000"/>
        </w:rPr>
      </w:pPr>
      <w:r w:rsidRPr="00C060A8">
        <w:rPr>
          <w:color w:val="000000"/>
        </w:rPr>
        <w:t xml:space="preserve">мұнда </w:t>
      </w:r>
      <w:r w:rsidR="007E2E44" w:rsidRPr="00C060A8">
        <w:rPr>
          <w:color w:val="000000"/>
        </w:rPr>
        <w:t xml:space="preserve"> </w:t>
      </w:r>
      <w:r w:rsidRPr="00C060A8">
        <w:rPr>
          <w:color w:val="000000"/>
        </w:rPr>
        <w:t>Р</w:t>
      </w:r>
      <w:r w:rsidRPr="00C060A8">
        <w:rPr>
          <w:color w:val="000000"/>
          <w:vertAlign w:val="subscript"/>
        </w:rPr>
        <w:t>м</w:t>
      </w:r>
      <w:r w:rsidRPr="00C060A8">
        <w:rPr>
          <w:color w:val="000000"/>
        </w:rPr>
        <w:t xml:space="preserve">  - </w:t>
      </w:r>
      <w:r w:rsidRPr="00C060A8">
        <w:rPr>
          <w:noProof/>
          <w:color w:val="000000"/>
        </w:rPr>
        <w:t xml:space="preserve"> ортасында орташа тарифтік коэффициент болтын бір-бірімен</w:t>
      </w:r>
    </w:p>
    <w:p w:rsidR="00A35C0C" w:rsidRPr="00C060A8" w:rsidRDefault="007E2E44" w:rsidP="000651E2">
      <w:pPr>
        <w:shd w:val="clear" w:color="auto" w:fill="FFFFFF"/>
        <w:autoSpaceDE w:val="0"/>
        <w:autoSpaceDN w:val="0"/>
        <w:adjustRightInd w:val="0"/>
        <w:ind w:firstLine="360"/>
        <w:jc w:val="both"/>
        <w:rPr>
          <w:noProof/>
          <w:color w:val="000000"/>
        </w:rPr>
      </w:pPr>
      <w:r w:rsidRPr="00C060A8">
        <w:rPr>
          <w:noProof/>
          <w:color w:val="000000"/>
        </w:rPr>
        <w:t xml:space="preserve">           </w:t>
      </w:r>
      <w:r w:rsidR="00A35C0C" w:rsidRPr="00C060A8">
        <w:rPr>
          <w:noProof/>
          <w:color w:val="000000"/>
        </w:rPr>
        <w:t xml:space="preserve"> шектес екі разрядтың  төмені; </w:t>
      </w:r>
    </w:p>
    <w:p w:rsidR="007E2E44"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       </w:t>
      </w:r>
      <w:r w:rsidR="007E2E44" w:rsidRPr="00C060A8">
        <w:rPr>
          <w:color w:val="000000"/>
        </w:rPr>
        <w:t xml:space="preserve">   </w:t>
      </w:r>
      <w:r w:rsidRPr="00C060A8">
        <w:rPr>
          <w:color w:val="000000"/>
        </w:rPr>
        <w:t xml:space="preserve">  К</w:t>
      </w:r>
      <w:r w:rsidRPr="00C060A8">
        <w:rPr>
          <w:color w:val="000000"/>
          <w:vertAlign w:val="subscript"/>
        </w:rPr>
        <w:t>м</w:t>
      </w:r>
      <w:r w:rsidRPr="00C060A8">
        <w:rPr>
          <w:color w:val="000000"/>
        </w:rPr>
        <w:t xml:space="preserve"> – </w:t>
      </w:r>
      <w:r w:rsidRPr="00C060A8">
        <w:rPr>
          <w:noProof/>
          <w:color w:val="000000"/>
        </w:rPr>
        <w:t>бір-бірімен шектес екі разрядтың</w:t>
      </w:r>
      <w:r w:rsidRPr="00C060A8">
        <w:rPr>
          <w:color w:val="000000"/>
        </w:rPr>
        <w:t xml:space="preserve"> төменінің тарифтік </w:t>
      </w:r>
    </w:p>
    <w:p w:rsidR="00A35C0C" w:rsidRPr="00C060A8" w:rsidRDefault="007E2E44" w:rsidP="000651E2">
      <w:pPr>
        <w:shd w:val="clear" w:color="auto" w:fill="FFFFFF"/>
        <w:autoSpaceDE w:val="0"/>
        <w:autoSpaceDN w:val="0"/>
        <w:adjustRightInd w:val="0"/>
        <w:ind w:firstLine="360"/>
        <w:jc w:val="both"/>
        <w:rPr>
          <w:noProof/>
          <w:color w:val="000000"/>
        </w:rPr>
      </w:pPr>
      <w:r w:rsidRPr="00C060A8">
        <w:rPr>
          <w:color w:val="000000"/>
        </w:rPr>
        <w:t xml:space="preserve">            </w:t>
      </w:r>
      <w:r w:rsidR="00A35C0C" w:rsidRPr="00C060A8">
        <w:rPr>
          <w:color w:val="000000"/>
        </w:rPr>
        <w:t xml:space="preserve">коэффициенті; </w:t>
      </w:r>
      <w:r w:rsidR="00A35C0C" w:rsidRPr="00C060A8">
        <w:rPr>
          <w:noProof/>
          <w:color w:val="000000"/>
        </w:rPr>
        <w:t xml:space="preserve"> </w:t>
      </w:r>
    </w:p>
    <w:p w:rsidR="007E2E44"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         </w:t>
      </w:r>
      <w:r w:rsidR="007E2E44" w:rsidRPr="00C060A8">
        <w:rPr>
          <w:color w:val="000000"/>
        </w:rPr>
        <w:t xml:space="preserve">   </w:t>
      </w:r>
      <w:r w:rsidRPr="00C060A8">
        <w:rPr>
          <w:color w:val="000000"/>
        </w:rPr>
        <w:t>К</w:t>
      </w:r>
      <w:r w:rsidRPr="00C060A8">
        <w:rPr>
          <w:color w:val="000000"/>
          <w:vertAlign w:val="subscript"/>
        </w:rPr>
        <w:t>б</w:t>
      </w:r>
      <w:r w:rsidRPr="00C060A8">
        <w:rPr>
          <w:color w:val="000000"/>
        </w:rPr>
        <w:t xml:space="preserve"> -  </w:t>
      </w:r>
      <w:r w:rsidRPr="00C060A8">
        <w:rPr>
          <w:noProof/>
          <w:color w:val="000000"/>
        </w:rPr>
        <w:t>бір-бірімен шектес екі разрядтың</w:t>
      </w:r>
      <w:r w:rsidRPr="00C060A8">
        <w:rPr>
          <w:color w:val="000000"/>
        </w:rPr>
        <w:t xml:space="preserve"> жоғарысының тарифтік </w:t>
      </w:r>
    </w:p>
    <w:p w:rsidR="00A35C0C" w:rsidRPr="00C060A8" w:rsidRDefault="007E2E44" w:rsidP="000651E2">
      <w:pPr>
        <w:shd w:val="clear" w:color="auto" w:fill="FFFFFF"/>
        <w:autoSpaceDE w:val="0"/>
        <w:autoSpaceDN w:val="0"/>
        <w:adjustRightInd w:val="0"/>
        <w:ind w:firstLine="360"/>
        <w:jc w:val="both"/>
        <w:rPr>
          <w:noProof/>
          <w:color w:val="000000"/>
        </w:rPr>
      </w:pPr>
      <w:r w:rsidRPr="00C060A8">
        <w:rPr>
          <w:color w:val="000000"/>
        </w:rPr>
        <w:t xml:space="preserve">            </w:t>
      </w:r>
      <w:r w:rsidR="00A35C0C" w:rsidRPr="00C060A8">
        <w:rPr>
          <w:color w:val="000000"/>
        </w:rPr>
        <w:t xml:space="preserve">коэффициенті; </w:t>
      </w:r>
      <w:r w:rsidR="00A35C0C" w:rsidRPr="00C060A8">
        <w:rPr>
          <w:noProof/>
          <w:color w:val="000000"/>
        </w:rPr>
        <w:t xml:space="preserve">  </w:t>
      </w:r>
    </w:p>
    <w:p w:rsidR="007E2E44" w:rsidRPr="00C060A8" w:rsidRDefault="00A35C0C" w:rsidP="000651E2">
      <w:pPr>
        <w:shd w:val="clear" w:color="auto" w:fill="FFFFFF"/>
        <w:autoSpaceDE w:val="0"/>
        <w:autoSpaceDN w:val="0"/>
        <w:adjustRightInd w:val="0"/>
        <w:ind w:firstLine="360"/>
        <w:jc w:val="both"/>
        <w:rPr>
          <w:color w:val="000000"/>
        </w:rPr>
      </w:pPr>
      <w:r w:rsidRPr="00C060A8">
        <w:rPr>
          <w:noProof/>
          <w:color w:val="000000"/>
        </w:rPr>
        <w:t xml:space="preserve">         </w:t>
      </w:r>
      <w:r w:rsidRPr="00C060A8">
        <w:rPr>
          <w:color w:val="000000"/>
        </w:rPr>
        <w:t>К</w:t>
      </w:r>
      <w:r w:rsidRPr="00C060A8">
        <w:rPr>
          <w:color w:val="000000"/>
          <w:vertAlign w:val="subscript"/>
        </w:rPr>
        <w:t>ср.</w:t>
      </w:r>
      <w:r w:rsidRPr="00C060A8">
        <w:rPr>
          <w:color w:val="000000"/>
          <w:vertAlign w:val="subscript"/>
          <w:lang w:val="ru-RU"/>
        </w:rPr>
        <w:t>γ</w:t>
      </w:r>
      <w:r w:rsidRPr="00C060A8">
        <w:rPr>
          <w:color w:val="000000"/>
          <w:vertAlign w:val="subscript"/>
        </w:rPr>
        <w:t xml:space="preserve"> </w:t>
      </w:r>
      <w:r w:rsidRPr="00C060A8">
        <w:rPr>
          <w:color w:val="000000"/>
        </w:rPr>
        <w:t xml:space="preserve">– </w:t>
      </w:r>
      <w:r w:rsidRPr="00C060A8">
        <w:rPr>
          <w:color w:val="000000"/>
          <w:vertAlign w:val="subscript"/>
        </w:rPr>
        <w:t xml:space="preserve"> </w:t>
      </w:r>
      <w:r w:rsidRPr="00C060A8">
        <w:rPr>
          <w:bCs/>
          <w:color w:val="000000"/>
        </w:rPr>
        <w:t>γ-</w:t>
      </w:r>
      <w:r w:rsidRPr="00C060A8">
        <w:rPr>
          <w:color w:val="000000"/>
        </w:rPr>
        <w:t>бұйымы бойынша  орташа тарифтік</w:t>
      </w:r>
      <w:r w:rsidRPr="00C060A8">
        <w:rPr>
          <w:color w:val="000000"/>
          <w:vertAlign w:val="subscript"/>
        </w:rPr>
        <w:t xml:space="preserve"> </w:t>
      </w:r>
      <w:r w:rsidRPr="00C060A8">
        <w:rPr>
          <w:color w:val="000000"/>
        </w:rPr>
        <w:t xml:space="preserve"> коэффициенті, ол болса</w:t>
      </w:r>
    </w:p>
    <w:p w:rsidR="007E2E44"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 </w:t>
      </w:r>
      <w:r w:rsidR="007E2E44" w:rsidRPr="00C060A8">
        <w:rPr>
          <w:color w:val="000000"/>
        </w:rPr>
        <w:t xml:space="preserve">       </w:t>
      </w:r>
      <w:r w:rsidRPr="00C060A8">
        <w:rPr>
          <w:color w:val="000000"/>
        </w:rPr>
        <w:t xml:space="preserve">тиісті разрядты жұмыстардың орташа өлшенген еңбексыйымдылығы </w:t>
      </w:r>
    </w:p>
    <w:p w:rsidR="00A35C0C" w:rsidRPr="00C060A8" w:rsidRDefault="007E2E44" w:rsidP="000651E2">
      <w:pPr>
        <w:shd w:val="clear" w:color="auto" w:fill="FFFFFF"/>
        <w:autoSpaceDE w:val="0"/>
        <w:autoSpaceDN w:val="0"/>
        <w:adjustRightInd w:val="0"/>
        <w:ind w:firstLine="360"/>
        <w:jc w:val="both"/>
      </w:pPr>
      <w:r w:rsidRPr="00C060A8">
        <w:rPr>
          <w:color w:val="000000"/>
        </w:rPr>
        <w:t xml:space="preserve">        р</w:t>
      </w:r>
      <w:r w:rsidR="00A35C0C" w:rsidRPr="00C060A8">
        <w:rPr>
          <w:color w:val="000000"/>
        </w:rPr>
        <w:t>етінде анықталады:</w:t>
      </w:r>
    </w:p>
    <w:p w:rsidR="00A35C0C" w:rsidRPr="00C060A8" w:rsidRDefault="00A35C0C" w:rsidP="007E2E44">
      <w:pPr>
        <w:shd w:val="clear" w:color="auto" w:fill="FFFFFF"/>
        <w:autoSpaceDE w:val="0"/>
        <w:autoSpaceDN w:val="0"/>
        <w:adjustRightInd w:val="0"/>
        <w:ind w:firstLine="360"/>
        <w:jc w:val="center"/>
        <w:rPr>
          <w:bCs/>
          <w:iCs/>
          <w:color w:val="000000"/>
        </w:rPr>
      </w:pPr>
      <w:r w:rsidRPr="00C060A8">
        <w:rPr>
          <w:color w:val="000000"/>
        </w:rPr>
        <w:t>К</w:t>
      </w:r>
      <w:r w:rsidRPr="00C060A8">
        <w:rPr>
          <w:color w:val="000000"/>
          <w:vertAlign w:val="subscript"/>
        </w:rPr>
        <w:t>ср.</w:t>
      </w:r>
      <w:r w:rsidRPr="00C060A8">
        <w:rPr>
          <w:color w:val="000000"/>
          <w:vertAlign w:val="subscript"/>
          <w:lang w:val="ru-RU"/>
        </w:rPr>
        <w:t>γ</w:t>
      </w:r>
      <w:r w:rsidRPr="00C060A8">
        <w:rPr>
          <w:color w:val="000000"/>
          <w:vertAlign w:val="subscript"/>
        </w:rPr>
        <w:t xml:space="preserve"> </w:t>
      </w:r>
      <w:r w:rsidRPr="00C060A8">
        <w:rPr>
          <w:color w:val="000000"/>
        </w:rPr>
        <w:t xml:space="preserve">= </w:t>
      </w:r>
      <w:r w:rsidRPr="00C060A8">
        <w:rPr>
          <w:color w:val="000000"/>
          <w:lang w:val="ru-RU"/>
        </w:rPr>
        <w:t>Σ</w:t>
      </w:r>
      <w:r w:rsidRPr="00C060A8">
        <w:rPr>
          <w:color w:val="000000"/>
        </w:rPr>
        <w:t>К</w:t>
      </w:r>
      <w:r w:rsidRPr="00C060A8">
        <w:rPr>
          <w:color w:val="000000"/>
          <w:vertAlign w:val="subscript"/>
        </w:rPr>
        <w:t xml:space="preserve">j </w:t>
      </w:r>
      <w:r w:rsidRPr="00C060A8">
        <w:rPr>
          <w:color w:val="000000"/>
        </w:rPr>
        <w:t>× T</w:t>
      </w:r>
      <w:r w:rsidRPr="00C060A8">
        <w:rPr>
          <w:color w:val="000000"/>
          <w:vertAlign w:val="subscript"/>
        </w:rPr>
        <w:t>j</w:t>
      </w:r>
      <w:r w:rsidRPr="00C060A8">
        <w:rPr>
          <w:color w:val="000000"/>
          <w:vertAlign w:val="subscript"/>
          <w:lang w:val="en-US"/>
        </w:rPr>
        <w:t>γ</w:t>
      </w:r>
      <w:r w:rsidRPr="00C060A8">
        <w:rPr>
          <w:color w:val="000000"/>
          <w:vertAlign w:val="subscript"/>
        </w:rPr>
        <w:t xml:space="preserve"> </w:t>
      </w:r>
      <w:r w:rsidRPr="00C060A8">
        <w:rPr>
          <w:color w:val="000000"/>
        </w:rPr>
        <w:t xml:space="preserve">/ </w:t>
      </w:r>
      <w:r w:rsidRPr="00C060A8">
        <w:rPr>
          <w:color w:val="000000"/>
          <w:lang w:val="ru-RU"/>
        </w:rPr>
        <w:t>Σ</w:t>
      </w:r>
      <w:r w:rsidRPr="00C060A8">
        <w:rPr>
          <w:color w:val="000000"/>
        </w:rPr>
        <w:t>T</w:t>
      </w:r>
      <w:r w:rsidRPr="00C060A8">
        <w:rPr>
          <w:color w:val="000000"/>
          <w:vertAlign w:val="subscript"/>
        </w:rPr>
        <w:t>j</w:t>
      </w:r>
      <w:r w:rsidRPr="00C060A8">
        <w:rPr>
          <w:color w:val="000000"/>
          <w:vertAlign w:val="subscript"/>
          <w:lang w:val="en-US"/>
        </w:rPr>
        <w:t>γ</w:t>
      </w:r>
    </w:p>
    <w:p w:rsidR="00181158"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мұнда  j  - тиісті разрядтың  индексі  </w:t>
      </w:r>
      <w:r w:rsidRPr="00C060A8">
        <w:rPr>
          <w:iCs/>
          <w:color w:val="000000"/>
        </w:rPr>
        <w:t>(j = 1+m,</w:t>
      </w:r>
      <w:r w:rsidRPr="00C060A8">
        <w:rPr>
          <w:i/>
          <w:iCs/>
          <w:color w:val="000000"/>
        </w:rPr>
        <w:t xml:space="preserve"> </w:t>
      </w:r>
      <w:r w:rsidRPr="00C060A8">
        <w:rPr>
          <w:color w:val="000000"/>
        </w:rPr>
        <w:t xml:space="preserve"> m болса </w:t>
      </w:r>
      <w:r w:rsidR="00A04873" w:rsidRPr="00C060A8">
        <w:rPr>
          <w:color w:val="000000"/>
        </w:rPr>
        <w:t>-</w:t>
      </w:r>
      <w:r w:rsidRPr="00C060A8">
        <w:rPr>
          <w:color w:val="000000"/>
        </w:rPr>
        <w:t xml:space="preserve"> разрядтік</w:t>
      </w:r>
    </w:p>
    <w:p w:rsidR="00A35C0C" w:rsidRPr="00C060A8" w:rsidRDefault="00181158" w:rsidP="000651E2">
      <w:pPr>
        <w:shd w:val="clear" w:color="auto" w:fill="FFFFFF"/>
        <w:autoSpaceDE w:val="0"/>
        <w:autoSpaceDN w:val="0"/>
        <w:adjustRightInd w:val="0"/>
        <w:ind w:firstLine="360"/>
        <w:jc w:val="both"/>
      </w:pPr>
      <w:r w:rsidRPr="00C060A8">
        <w:rPr>
          <w:color w:val="000000"/>
        </w:rPr>
        <w:t xml:space="preserve">           </w:t>
      </w:r>
      <w:r w:rsidR="00A35C0C" w:rsidRPr="00C060A8">
        <w:rPr>
          <w:color w:val="000000"/>
        </w:rPr>
        <w:t xml:space="preserve"> тарифтік кесте бойынша);       </w:t>
      </w:r>
    </w:p>
    <w:p w:rsidR="00A35C0C"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            К</w:t>
      </w:r>
      <w:r w:rsidRPr="00C060A8">
        <w:rPr>
          <w:color w:val="000000"/>
          <w:vertAlign w:val="subscript"/>
        </w:rPr>
        <w:t xml:space="preserve">j </w:t>
      </w:r>
      <w:r w:rsidRPr="00C060A8">
        <w:rPr>
          <w:i/>
          <w:iCs/>
          <w:color w:val="000000"/>
        </w:rPr>
        <w:t xml:space="preserve"> -</w:t>
      </w:r>
      <w:r w:rsidRPr="00C060A8">
        <w:rPr>
          <w:color w:val="000000"/>
        </w:rPr>
        <w:t xml:space="preserve">  j- разряды бойынша жұмыстың тарифтік коэффициенті; </w:t>
      </w:r>
    </w:p>
    <w:p w:rsidR="00181158"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            T</w:t>
      </w:r>
      <w:r w:rsidRPr="00C060A8">
        <w:rPr>
          <w:color w:val="000000"/>
          <w:vertAlign w:val="subscript"/>
        </w:rPr>
        <w:t>j</w:t>
      </w:r>
      <w:r w:rsidRPr="00C060A8">
        <w:rPr>
          <w:color w:val="000000"/>
          <w:vertAlign w:val="subscript"/>
          <w:lang w:val="en-US"/>
        </w:rPr>
        <w:t>γ</w:t>
      </w:r>
      <w:r w:rsidRPr="00C060A8">
        <w:rPr>
          <w:i/>
          <w:iCs/>
          <w:color w:val="000000"/>
        </w:rPr>
        <w:t xml:space="preserve">  -</w:t>
      </w:r>
      <w:r w:rsidRPr="00C060A8">
        <w:rPr>
          <w:color w:val="000000"/>
        </w:rPr>
        <w:t xml:space="preserve">  </w:t>
      </w:r>
      <w:r w:rsidRPr="00C060A8">
        <w:rPr>
          <w:color w:val="000000"/>
          <w:lang w:val="ru-RU"/>
        </w:rPr>
        <w:t>γ</w:t>
      </w:r>
      <w:r w:rsidRPr="00C060A8">
        <w:rPr>
          <w:color w:val="000000"/>
        </w:rPr>
        <w:t>-бүйым бойынша j - разрядты жұмыстардың</w:t>
      </w:r>
    </w:p>
    <w:p w:rsidR="00A35C0C" w:rsidRPr="00C060A8" w:rsidRDefault="00181158" w:rsidP="000651E2">
      <w:pPr>
        <w:shd w:val="clear" w:color="auto" w:fill="FFFFFF"/>
        <w:autoSpaceDE w:val="0"/>
        <w:autoSpaceDN w:val="0"/>
        <w:adjustRightInd w:val="0"/>
        <w:ind w:firstLine="360"/>
        <w:jc w:val="both"/>
        <w:rPr>
          <w:color w:val="000000"/>
        </w:rPr>
      </w:pPr>
      <w:r w:rsidRPr="00C060A8">
        <w:rPr>
          <w:color w:val="000000"/>
        </w:rPr>
        <w:t xml:space="preserve">           </w:t>
      </w:r>
      <w:r w:rsidR="00A35C0C" w:rsidRPr="00C060A8">
        <w:rPr>
          <w:color w:val="000000"/>
        </w:rPr>
        <w:t xml:space="preserve"> еңбексыймдылығы.</w:t>
      </w:r>
    </w:p>
    <w:p w:rsidR="00A35C0C" w:rsidRPr="00C060A8" w:rsidRDefault="00A35C0C" w:rsidP="000651E2">
      <w:pPr>
        <w:shd w:val="clear" w:color="auto" w:fill="FFFFFF"/>
        <w:autoSpaceDE w:val="0"/>
        <w:autoSpaceDN w:val="0"/>
        <w:adjustRightInd w:val="0"/>
        <w:ind w:firstLine="360"/>
        <w:jc w:val="both"/>
        <w:rPr>
          <w:color w:val="000000"/>
        </w:rPr>
      </w:pPr>
    </w:p>
    <w:p w:rsidR="00A35C0C" w:rsidRPr="00C060A8" w:rsidRDefault="00A35C0C" w:rsidP="000651E2">
      <w:pPr>
        <w:shd w:val="clear" w:color="auto" w:fill="FFFFFF"/>
        <w:autoSpaceDE w:val="0"/>
        <w:autoSpaceDN w:val="0"/>
        <w:adjustRightInd w:val="0"/>
        <w:ind w:firstLine="360"/>
        <w:jc w:val="both"/>
      </w:pPr>
      <w:r w:rsidRPr="00C060A8">
        <w:t>Жұмысшының ордаша рязряды келесі формуламен аныталады:</w:t>
      </w:r>
    </w:p>
    <w:p w:rsidR="00A35C0C" w:rsidRPr="00C060A8" w:rsidRDefault="00A35C0C" w:rsidP="00181158">
      <w:pPr>
        <w:shd w:val="clear" w:color="auto" w:fill="FFFFFF"/>
        <w:autoSpaceDE w:val="0"/>
        <w:autoSpaceDN w:val="0"/>
        <w:adjustRightInd w:val="0"/>
        <w:ind w:firstLine="360"/>
        <w:jc w:val="center"/>
        <w:rPr>
          <w:color w:val="000000"/>
        </w:rPr>
      </w:pPr>
      <w:r w:rsidRPr="00C060A8">
        <w:rPr>
          <w:color w:val="000000"/>
        </w:rPr>
        <w:t>Р</w:t>
      </w:r>
      <w:r w:rsidRPr="00C060A8">
        <w:rPr>
          <w:color w:val="000000"/>
          <w:vertAlign w:val="subscript"/>
        </w:rPr>
        <w:t xml:space="preserve">орт.р </w:t>
      </w:r>
      <w:r w:rsidRPr="00C060A8">
        <w:rPr>
          <w:color w:val="000000"/>
        </w:rPr>
        <w:t>= Р</w:t>
      </w:r>
      <w:r w:rsidRPr="00C060A8">
        <w:rPr>
          <w:color w:val="000000"/>
          <w:vertAlign w:val="subscript"/>
        </w:rPr>
        <w:t xml:space="preserve">м </w:t>
      </w:r>
      <w:r w:rsidRPr="00C060A8">
        <w:rPr>
          <w:color w:val="000000"/>
        </w:rPr>
        <w:t>+ (К</w:t>
      </w:r>
      <w:r w:rsidRPr="00C060A8">
        <w:rPr>
          <w:color w:val="000000"/>
          <w:vertAlign w:val="subscript"/>
        </w:rPr>
        <w:t xml:space="preserve">орт.тк </w:t>
      </w:r>
      <w:r w:rsidRPr="00C060A8">
        <w:rPr>
          <w:color w:val="000000"/>
        </w:rPr>
        <w:t>– К</w:t>
      </w:r>
      <w:r w:rsidRPr="00C060A8">
        <w:rPr>
          <w:color w:val="000000"/>
          <w:vertAlign w:val="subscript"/>
        </w:rPr>
        <w:t>м</w:t>
      </w:r>
      <w:r w:rsidRPr="00C060A8">
        <w:rPr>
          <w:color w:val="000000"/>
        </w:rPr>
        <w:t>) / (К</w:t>
      </w:r>
      <w:r w:rsidRPr="00C060A8">
        <w:rPr>
          <w:color w:val="000000"/>
          <w:vertAlign w:val="subscript"/>
        </w:rPr>
        <w:t xml:space="preserve">б </w:t>
      </w:r>
      <w:r w:rsidRPr="00C060A8">
        <w:rPr>
          <w:color w:val="000000"/>
        </w:rPr>
        <w:t>– К</w:t>
      </w:r>
      <w:r w:rsidRPr="00C060A8">
        <w:rPr>
          <w:color w:val="000000"/>
          <w:vertAlign w:val="subscript"/>
        </w:rPr>
        <w:t>м</w:t>
      </w:r>
      <w:r w:rsidRPr="00C060A8">
        <w:rPr>
          <w:color w:val="000000"/>
        </w:rPr>
        <w:t>),</w:t>
      </w:r>
    </w:p>
    <w:p w:rsidR="00181158" w:rsidRPr="00C060A8" w:rsidRDefault="00A35C0C" w:rsidP="000651E2">
      <w:pPr>
        <w:shd w:val="clear" w:color="auto" w:fill="FFFFFF"/>
        <w:autoSpaceDE w:val="0"/>
        <w:autoSpaceDN w:val="0"/>
        <w:adjustRightInd w:val="0"/>
        <w:ind w:firstLine="360"/>
        <w:jc w:val="both"/>
        <w:rPr>
          <w:color w:val="000000"/>
        </w:rPr>
      </w:pPr>
      <w:r w:rsidRPr="00C060A8">
        <w:rPr>
          <w:color w:val="000000"/>
        </w:rPr>
        <w:t>мұнда К</w:t>
      </w:r>
      <w:r w:rsidRPr="00C060A8">
        <w:rPr>
          <w:color w:val="000000"/>
          <w:vertAlign w:val="subscript"/>
        </w:rPr>
        <w:t xml:space="preserve">орт.т.к </w:t>
      </w:r>
      <w:r w:rsidRPr="00C060A8">
        <w:rPr>
          <w:color w:val="000000"/>
        </w:rPr>
        <w:t>– жұмысшылардың орташа тарифтік коэффициенті, оның</w:t>
      </w:r>
    </w:p>
    <w:p w:rsidR="00A35C0C" w:rsidRPr="00C060A8" w:rsidRDefault="00181158" w:rsidP="000651E2">
      <w:pPr>
        <w:shd w:val="clear" w:color="auto" w:fill="FFFFFF"/>
        <w:autoSpaceDE w:val="0"/>
        <w:autoSpaceDN w:val="0"/>
        <w:adjustRightInd w:val="0"/>
        <w:ind w:firstLine="360"/>
        <w:jc w:val="both"/>
        <w:rPr>
          <w:color w:val="000000"/>
        </w:rPr>
      </w:pPr>
      <w:r w:rsidRPr="00C060A8">
        <w:rPr>
          <w:color w:val="000000"/>
        </w:rPr>
        <w:lastRenderedPageBreak/>
        <w:t xml:space="preserve">          </w:t>
      </w:r>
      <w:r w:rsidR="00A35C0C" w:rsidRPr="00C060A8">
        <w:rPr>
          <w:color w:val="000000"/>
        </w:rPr>
        <w:t xml:space="preserve"> мәні</w:t>
      </w:r>
      <w:r w:rsidRPr="00C060A8">
        <w:rPr>
          <w:color w:val="000000"/>
        </w:rPr>
        <w:t xml:space="preserve"> </w:t>
      </w:r>
      <w:r w:rsidR="00A35C0C" w:rsidRPr="00C060A8">
        <w:rPr>
          <w:color w:val="000000"/>
        </w:rPr>
        <w:t xml:space="preserve">жұмысшылар санының орташа шамасымен анықталады. </w:t>
      </w:r>
    </w:p>
    <w:p w:rsidR="00A35C0C" w:rsidRPr="00C060A8" w:rsidRDefault="00A35C0C" w:rsidP="00880D11">
      <w:pPr>
        <w:shd w:val="clear" w:color="auto" w:fill="FFFFFF"/>
        <w:autoSpaceDE w:val="0"/>
        <w:autoSpaceDN w:val="0"/>
        <w:adjustRightInd w:val="0"/>
        <w:ind w:firstLine="360"/>
        <w:jc w:val="both"/>
        <w:rPr>
          <w:bCs/>
          <w:iCs/>
          <w:color w:val="000000"/>
        </w:rPr>
      </w:pPr>
      <w:r w:rsidRPr="00C060A8">
        <w:rPr>
          <w:color w:val="000000"/>
        </w:rPr>
        <w:t xml:space="preserve">            К</w:t>
      </w:r>
      <w:r w:rsidRPr="00C060A8">
        <w:rPr>
          <w:color w:val="000000"/>
          <w:vertAlign w:val="subscript"/>
        </w:rPr>
        <w:t>орт.тк</w:t>
      </w:r>
      <w:r w:rsidRPr="00C060A8">
        <w:rPr>
          <w:color w:val="000000"/>
        </w:rPr>
        <w:t xml:space="preserve">= </w:t>
      </w:r>
      <w:r w:rsidRPr="00C060A8">
        <w:rPr>
          <w:color w:val="000000"/>
          <w:lang w:val="ru-RU"/>
        </w:rPr>
        <w:t>Σ</w:t>
      </w:r>
      <w:r w:rsidRPr="00C060A8">
        <w:rPr>
          <w:color w:val="000000"/>
        </w:rPr>
        <w:t>К</w:t>
      </w:r>
      <w:r w:rsidRPr="00C060A8">
        <w:rPr>
          <w:color w:val="000000"/>
          <w:vertAlign w:val="subscript"/>
        </w:rPr>
        <w:t xml:space="preserve">j </w:t>
      </w:r>
      <w:r w:rsidRPr="00C060A8">
        <w:rPr>
          <w:color w:val="000000"/>
        </w:rPr>
        <w:t>× С</w:t>
      </w:r>
      <w:r w:rsidRPr="00C060A8">
        <w:rPr>
          <w:color w:val="000000"/>
          <w:vertAlign w:val="subscript"/>
        </w:rPr>
        <w:t xml:space="preserve">j </w:t>
      </w:r>
      <w:r w:rsidRPr="00C060A8">
        <w:rPr>
          <w:color w:val="000000"/>
        </w:rPr>
        <w:t xml:space="preserve">/ </w:t>
      </w:r>
      <w:r w:rsidRPr="00C060A8">
        <w:rPr>
          <w:color w:val="000000"/>
          <w:lang w:val="ru-RU"/>
        </w:rPr>
        <w:t>Σ</w:t>
      </w:r>
      <w:r w:rsidRPr="00C060A8">
        <w:rPr>
          <w:color w:val="000000"/>
        </w:rPr>
        <w:t>С</w:t>
      </w:r>
      <w:r w:rsidRPr="00C060A8">
        <w:rPr>
          <w:color w:val="000000"/>
          <w:vertAlign w:val="subscript"/>
        </w:rPr>
        <w:t>j</w:t>
      </w:r>
    </w:p>
    <w:p w:rsidR="00A35C0C" w:rsidRPr="00C060A8" w:rsidRDefault="00A35C0C" w:rsidP="000651E2">
      <w:pPr>
        <w:shd w:val="clear" w:color="auto" w:fill="FFFFFF"/>
        <w:autoSpaceDE w:val="0"/>
        <w:autoSpaceDN w:val="0"/>
        <w:adjustRightInd w:val="0"/>
        <w:ind w:firstLine="360"/>
        <w:jc w:val="both"/>
      </w:pPr>
      <w:r w:rsidRPr="00C060A8">
        <w:rPr>
          <w:color w:val="000000"/>
        </w:rPr>
        <w:t>мұнда С</w:t>
      </w:r>
      <w:r w:rsidRPr="00C060A8">
        <w:rPr>
          <w:color w:val="000000"/>
          <w:vertAlign w:val="subscript"/>
        </w:rPr>
        <w:t>j</w:t>
      </w:r>
      <w:r w:rsidRPr="00C060A8">
        <w:rPr>
          <w:color w:val="000000"/>
        </w:rPr>
        <w:t xml:space="preserve">  - тиісті разрядтарға сәйкес жұмысшылар саны.</w:t>
      </w:r>
    </w:p>
    <w:p w:rsidR="00A35C0C" w:rsidRPr="00C060A8" w:rsidRDefault="00A35C0C" w:rsidP="00181158">
      <w:pPr>
        <w:shd w:val="clear" w:color="auto" w:fill="FFFFFF"/>
        <w:autoSpaceDE w:val="0"/>
        <w:autoSpaceDN w:val="0"/>
        <w:adjustRightInd w:val="0"/>
        <w:ind w:firstLine="360"/>
        <w:jc w:val="center"/>
      </w:pPr>
      <w:r w:rsidRPr="00C060A8">
        <w:rPr>
          <w:b/>
          <w:bCs/>
          <w:color w:val="000000"/>
        </w:rPr>
        <w:t>11.3. Жұмыс уақытын пайдалануды талдау</w:t>
      </w:r>
    </w:p>
    <w:p w:rsidR="00A35C0C" w:rsidRPr="00C060A8" w:rsidRDefault="00A35C0C" w:rsidP="000651E2">
      <w:pPr>
        <w:shd w:val="clear" w:color="auto" w:fill="FFFFFF"/>
        <w:autoSpaceDE w:val="0"/>
        <w:autoSpaceDN w:val="0"/>
        <w:adjustRightInd w:val="0"/>
        <w:ind w:firstLine="360"/>
        <w:jc w:val="both"/>
        <w:rPr>
          <w:color w:val="000000"/>
        </w:rPr>
      </w:pPr>
      <w:r w:rsidRPr="00C060A8">
        <w:rPr>
          <w:color w:val="000000"/>
        </w:rPr>
        <w:t>Жұмыс уақытын үнемді және тиімді пайдалану -  бұл өндіріс жоспарын орындауға, әрбір еңбек ұжымының мүшесіне келетін өнім көлемін арттыруына, еңбек ресурстарын ұтымды пайдалануына әсер ететін маңызды жағдайлардың бірі. Бұдан жұмыстың тиімділігі, барлық техника-экономикалық көрсеткіштердің орындалуы байланысты болады.</w:t>
      </w:r>
    </w:p>
    <w:p w:rsidR="00A35C0C"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Жұмыс уақытын пайдалануды талдау – кәсіпорындағы талдамалық жұмыстың маңызды құрамдас бөлігі, ол жұмыс уақытының теңгерімін құрудан басталады. </w:t>
      </w:r>
    </w:p>
    <w:p w:rsidR="007C52D0" w:rsidRDefault="007C52D0" w:rsidP="00880D11">
      <w:pPr>
        <w:shd w:val="clear" w:color="auto" w:fill="FFFFFF"/>
        <w:autoSpaceDE w:val="0"/>
        <w:autoSpaceDN w:val="0"/>
        <w:adjustRightInd w:val="0"/>
        <w:ind w:firstLine="360"/>
        <w:jc w:val="both"/>
        <w:rPr>
          <w:color w:val="000000"/>
          <w:lang w:val="en-US"/>
        </w:rPr>
      </w:pPr>
    </w:p>
    <w:p w:rsidR="007C52D0" w:rsidRPr="007C52D0" w:rsidRDefault="007C52D0" w:rsidP="007C52D0">
      <w:pPr>
        <w:rPr>
          <w:b/>
        </w:rPr>
      </w:pPr>
      <w:r w:rsidRPr="007C52D0">
        <w:rPr>
          <w:b/>
        </w:rPr>
        <w:t>Дәріс 22</w:t>
      </w:r>
    </w:p>
    <w:p w:rsidR="007C52D0" w:rsidRPr="007C52D0" w:rsidRDefault="007C52D0" w:rsidP="007C52D0">
      <w:pPr>
        <w:rPr>
          <w:b/>
          <w:noProof/>
          <w:color w:val="000000"/>
        </w:rPr>
      </w:pPr>
      <w:r w:rsidRPr="007C52D0">
        <w:rPr>
          <w:b/>
          <w:noProof/>
          <w:color w:val="000000"/>
        </w:rPr>
        <w:t xml:space="preserve">3. Жұмыс уақытын пайдалануды талдау. </w:t>
      </w:r>
    </w:p>
    <w:p w:rsidR="007C52D0" w:rsidRPr="007C52D0" w:rsidRDefault="007C52D0" w:rsidP="007C52D0">
      <w:pPr>
        <w:rPr>
          <w:b/>
          <w:noProof/>
          <w:color w:val="000000"/>
        </w:rPr>
      </w:pPr>
      <w:r w:rsidRPr="007C52D0">
        <w:rPr>
          <w:b/>
          <w:noProof/>
          <w:color w:val="000000"/>
        </w:rPr>
        <w:t xml:space="preserve">4.Еңбек өнімділігін талдау. </w:t>
      </w:r>
    </w:p>
    <w:p w:rsidR="007C52D0" w:rsidRPr="007C52D0" w:rsidRDefault="007C52D0" w:rsidP="007C52D0">
      <w:pPr>
        <w:shd w:val="clear" w:color="auto" w:fill="FFFFFF"/>
        <w:autoSpaceDE w:val="0"/>
        <w:autoSpaceDN w:val="0"/>
        <w:adjustRightInd w:val="0"/>
        <w:jc w:val="both"/>
        <w:rPr>
          <w:b/>
          <w:color w:val="000000"/>
        </w:rPr>
      </w:pPr>
      <w:r w:rsidRPr="007C52D0">
        <w:rPr>
          <w:b/>
          <w:noProof/>
          <w:color w:val="000000"/>
        </w:rPr>
        <w:t>5.Еңбекақы қорының қалыптасуын және пайдалануын талдау.</w:t>
      </w:r>
    </w:p>
    <w:p w:rsidR="00A35C0C" w:rsidRPr="00C060A8" w:rsidRDefault="00A35C0C" w:rsidP="00880D11">
      <w:pPr>
        <w:shd w:val="clear" w:color="auto" w:fill="FFFFFF"/>
        <w:autoSpaceDE w:val="0"/>
        <w:autoSpaceDN w:val="0"/>
        <w:adjustRightInd w:val="0"/>
        <w:ind w:firstLine="360"/>
        <w:jc w:val="both"/>
        <w:rPr>
          <w:color w:val="000000"/>
        </w:rPr>
      </w:pPr>
      <w:r w:rsidRPr="00C060A8">
        <w:rPr>
          <w:color w:val="000000"/>
        </w:rPr>
        <w:t xml:space="preserve"> </w:t>
      </w:r>
      <w:r w:rsidRPr="00C060A8">
        <w:rPr>
          <w:b/>
          <w:bCs/>
          <w:color w:val="000000"/>
        </w:rPr>
        <w:t>11.4. Еңбек өнімділігін талдау</w:t>
      </w:r>
    </w:p>
    <w:p w:rsidR="00A35C0C" w:rsidRPr="00C060A8" w:rsidRDefault="00A35C0C" w:rsidP="000651E2">
      <w:pPr>
        <w:shd w:val="clear" w:color="auto" w:fill="FFFFFF"/>
        <w:autoSpaceDE w:val="0"/>
        <w:autoSpaceDN w:val="0"/>
        <w:adjustRightInd w:val="0"/>
        <w:ind w:firstLine="360"/>
        <w:jc w:val="both"/>
        <w:rPr>
          <w:color w:val="000000"/>
        </w:rPr>
      </w:pPr>
      <w:r w:rsidRPr="00C060A8">
        <w:rPr>
          <w:color w:val="000000"/>
        </w:rPr>
        <w:t xml:space="preserve">Өндіріс үдерісінің бірдей нәтижесі еңбек тиімділігінің әр түрлі дәрежесі арқылы қол жеткізуге болады. Өндіріс үдерісіндегі еңбек тиімділігінің өлшемі </w:t>
      </w:r>
      <w:r w:rsidRPr="00C060A8">
        <w:rPr>
          <w:b/>
          <w:color w:val="000000"/>
        </w:rPr>
        <w:t>еңбек өнімділігі</w:t>
      </w:r>
      <w:r w:rsidRPr="00C060A8">
        <w:rPr>
          <w:color w:val="000000"/>
        </w:rPr>
        <w:t xml:space="preserve"> деп аталады. Басқа сөзбен айтқанда, еңбек өнімділігі - бұл оның нәтижелілігі немесе жұмыс уақытының бірлігінде белгілі көлемде өнім шығаратын адам қаблеттілігі. </w:t>
      </w:r>
    </w:p>
    <w:p w:rsidR="00A35C0C" w:rsidRPr="00C060A8" w:rsidRDefault="00A35C0C" w:rsidP="000651E2">
      <w:pPr>
        <w:shd w:val="clear" w:color="auto" w:fill="FFFFFF"/>
        <w:autoSpaceDE w:val="0"/>
        <w:autoSpaceDN w:val="0"/>
        <w:adjustRightInd w:val="0"/>
        <w:ind w:firstLine="360"/>
        <w:jc w:val="both"/>
      </w:pPr>
      <w:r w:rsidRPr="00C060A8">
        <w:rPr>
          <w:i/>
          <w:iCs/>
          <w:color w:val="000000"/>
        </w:rPr>
        <w:t xml:space="preserve">Құндылық өлшеуде орташа тізімдік бір қызметкерге келетін өнім өндірімі </w:t>
      </w:r>
      <w:r w:rsidRPr="00C060A8">
        <w:rPr>
          <w:iCs/>
          <w:color w:val="000000"/>
        </w:rPr>
        <w:t xml:space="preserve">еңбек өнімділігінің көрсеткіші ретінде өндірістің техникалық деңгейінің жоғарылауы арқасында өнім бірлігін жасауға кететін уақыттың азаю себебінен өндіріс деңгейінің өсуіне байланысты болады (еңбек өнімділігінің өзі), ол құндылық өлшеудегі өнім көлемін өзгертетін және  еңбек өнімділігіне ешқандай қатынасы жоқ, яғни бағалы сипаты бар факторлармен анықталады.  </w:t>
      </w:r>
    </w:p>
    <w:p w:rsidR="00A35C0C" w:rsidRPr="00C060A8" w:rsidRDefault="00A35C0C" w:rsidP="000651E2">
      <w:pPr>
        <w:shd w:val="clear" w:color="auto" w:fill="FFFFFF"/>
        <w:autoSpaceDE w:val="0"/>
        <w:autoSpaceDN w:val="0"/>
        <w:adjustRightInd w:val="0"/>
        <w:ind w:firstLine="360"/>
        <w:jc w:val="both"/>
        <w:rPr>
          <w:color w:val="000000"/>
        </w:rPr>
      </w:pPr>
      <w:r w:rsidRPr="00C060A8">
        <w:rPr>
          <w:color w:val="000000"/>
        </w:rPr>
        <w:t>Еңбек өнімділіғін талдау үдерісінде келесіне анықтау қажет:</w:t>
      </w:r>
    </w:p>
    <w:p w:rsidR="00EF364F" w:rsidRPr="00C060A8" w:rsidRDefault="00A35C0C" w:rsidP="00EF364F">
      <w:pPr>
        <w:numPr>
          <w:ilvl w:val="0"/>
          <w:numId w:val="4"/>
        </w:numPr>
        <w:shd w:val="clear" w:color="auto" w:fill="FFFFFF"/>
        <w:autoSpaceDE w:val="0"/>
        <w:autoSpaceDN w:val="0"/>
        <w:adjustRightInd w:val="0"/>
        <w:jc w:val="both"/>
        <w:rPr>
          <w:color w:val="000000"/>
        </w:rPr>
      </w:pPr>
      <w:r w:rsidRPr="00C060A8">
        <w:rPr>
          <w:color w:val="000000"/>
        </w:rPr>
        <w:t>еңбек өнімділігінің өсуімен байланысты тапсырманың орындалу</w:t>
      </w:r>
    </w:p>
    <w:p w:rsidR="00A35C0C" w:rsidRPr="00C060A8" w:rsidRDefault="00A35C0C" w:rsidP="00EF364F">
      <w:pPr>
        <w:shd w:val="clear" w:color="auto" w:fill="FFFFFF"/>
        <w:autoSpaceDE w:val="0"/>
        <w:autoSpaceDN w:val="0"/>
        <w:adjustRightInd w:val="0"/>
        <w:ind w:left="360"/>
        <w:jc w:val="both"/>
      </w:pPr>
      <w:r w:rsidRPr="00C060A8">
        <w:rPr>
          <w:color w:val="000000"/>
        </w:rPr>
        <w:t xml:space="preserve"> дәрежесі;</w:t>
      </w:r>
    </w:p>
    <w:p w:rsidR="00EF364F" w:rsidRPr="00C060A8" w:rsidRDefault="00D7085D" w:rsidP="000651E2">
      <w:pPr>
        <w:shd w:val="clear" w:color="auto" w:fill="FFFFFF"/>
        <w:autoSpaceDE w:val="0"/>
        <w:autoSpaceDN w:val="0"/>
        <w:adjustRightInd w:val="0"/>
        <w:ind w:firstLine="360"/>
        <w:jc w:val="both"/>
        <w:rPr>
          <w:color w:val="000000"/>
        </w:rPr>
      </w:pPr>
      <w:r w:rsidRPr="00C060A8">
        <w:rPr>
          <w:color w:val="000000"/>
        </w:rPr>
        <w:t>-</w:t>
      </w:r>
      <w:r w:rsidR="00A35C0C" w:rsidRPr="00C060A8">
        <w:rPr>
          <w:color w:val="000000"/>
        </w:rPr>
        <w:t xml:space="preserve">     еңбек өнімділігінің өсуімен байланысты тапсырманың қауырттығы</w:t>
      </w:r>
    </w:p>
    <w:p w:rsidR="00A35C0C" w:rsidRPr="00C060A8" w:rsidRDefault="00A35C0C" w:rsidP="000651E2">
      <w:pPr>
        <w:shd w:val="clear" w:color="auto" w:fill="FFFFFF"/>
        <w:autoSpaceDE w:val="0"/>
        <w:autoSpaceDN w:val="0"/>
        <w:adjustRightInd w:val="0"/>
        <w:ind w:firstLine="360"/>
        <w:jc w:val="both"/>
      </w:pPr>
      <w:r w:rsidRPr="00C060A8">
        <w:rPr>
          <w:color w:val="000000"/>
        </w:rPr>
        <w:t xml:space="preserve"> және осы фактор арқылы өнім көлемінің өсімі;</w:t>
      </w:r>
    </w:p>
    <w:p w:rsidR="00A35C0C" w:rsidRPr="00C060A8" w:rsidRDefault="00D7085D" w:rsidP="000651E2">
      <w:pPr>
        <w:shd w:val="clear" w:color="auto" w:fill="FFFFFF"/>
        <w:autoSpaceDE w:val="0"/>
        <w:autoSpaceDN w:val="0"/>
        <w:adjustRightInd w:val="0"/>
        <w:ind w:firstLine="360"/>
        <w:jc w:val="both"/>
      </w:pPr>
      <w:r w:rsidRPr="00C060A8">
        <w:rPr>
          <w:color w:val="000000"/>
        </w:rPr>
        <w:t>-</w:t>
      </w:r>
      <w:r w:rsidR="00A35C0C" w:rsidRPr="00C060A8">
        <w:rPr>
          <w:color w:val="000000"/>
        </w:rPr>
        <w:t xml:space="preserve">     еңбек өнімділігі көрсеткіштерінің өзгеруіне әсер ететін факторлар;</w:t>
      </w:r>
    </w:p>
    <w:p w:rsidR="00EF364F" w:rsidRPr="00C060A8" w:rsidRDefault="00D7085D" w:rsidP="000651E2">
      <w:pPr>
        <w:shd w:val="clear" w:color="auto" w:fill="FFFFFF"/>
        <w:autoSpaceDE w:val="0"/>
        <w:autoSpaceDN w:val="0"/>
        <w:adjustRightInd w:val="0"/>
        <w:ind w:firstLine="360"/>
        <w:jc w:val="both"/>
        <w:rPr>
          <w:color w:val="000000"/>
        </w:rPr>
      </w:pPr>
      <w:r w:rsidRPr="00C060A8">
        <w:rPr>
          <w:color w:val="000000"/>
        </w:rPr>
        <w:t>-</w:t>
      </w:r>
      <w:r w:rsidR="00A35C0C" w:rsidRPr="00C060A8">
        <w:rPr>
          <w:color w:val="000000"/>
        </w:rPr>
        <w:t xml:space="preserve">     еңбек өнімділігінің өсу резевтері  және оларды пайдалану</w:t>
      </w:r>
    </w:p>
    <w:p w:rsidR="00A35C0C" w:rsidRPr="00C060A8" w:rsidRDefault="00A35C0C" w:rsidP="000651E2">
      <w:pPr>
        <w:shd w:val="clear" w:color="auto" w:fill="FFFFFF"/>
        <w:autoSpaceDE w:val="0"/>
        <w:autoSpaceDN w:val="0"/>
        <w:adjustRightInd w:val="0"/>
        <w:ind w:firstLine="360"/>
        <w:jc w:val="both"/>
        <w:rPr>
          <w:b/>
          <w:bCs/>
          <w:color w:val="000000"/>
        </w:rPr>
      </w:pPr>
      <w:r w:rsidRPr="00C060A8">
        <w:rPr>
          <w:color w:val="000000"/>
        </w:rPr>
        <w:t xml:space="preserve"> мүмкіншіліктері. </w:t>
      </w:r>
    </w:p>
    <w:p w:rsidR="00A35C0C" w:rsidRPr="00C060A8" w:rsidRDefault="00A35C0C" w:rsidP="000651E2">
      <w:pPr>
        <w:shd w:val="clear" w:color="auto" w:fill="FFFFFF"/>
        <w:autoSpaceDE w:val="0"/>
        <w:autoSpaceDN w:val="0"/>
        <w:adjustRightInd w:val="0"/>
        <w:ind w:firstLine="360"/>
        <w:jc w:val="both"/>
      </w:pPr>
      <w:r w:rsidRPr="00C060A8">
        <w:rPr>
          <w:b/>
          <w:bCs/>
          <w:color w:val="000000"/>
        </w:rPr>
        <w:t>11.5. Еңбекақы қорының қалыптасуын және пайдалануын талдау</w:t>
      </w:r>
    </w:p>
    <w:p w:rsidR="00A35C0C" w:rsidRPr="00C060A8" w:rsidRDefault="00A35C0C" w:rsidP="000651E2">
      <w:pPr>
        <w:shd w:val="clear" w:color="auto" w:fill="FFFFFF"/>
        <w:autoSpaceDE w:val="0"/>
        <w:autoSpaceDN w:val="0"/>
        <w:adjustRightInd w:val="0"/>
        <w:ind w:firstLine="360"/>
        <w:jc w:val="both"/>
      </w:pPr>
      <w:r w:rsidRPr="00C060A8">
        <w:rPr>
          <w:color w:val="000000"/>
        </w:rPr>
        <w:t>Еңбек өнімділігі және оның белсенділігі еңбекақы қорына әсер етеді.</w:t>
      </w:r>
    </w:p>
    <w:p w:rsidR="00D918D8" w:rsidRPr="00C060A8" w:rsidRDefault="00A35C0C" w:rsidP="000651E2">
      <w:pPr>
        <w:shd w:val="clear" w:color="auto" w:fill="FFFFFF"/>
        <w:autoSpaceDE w:val="0"/>
        <w:autoSpaceDN w:val="0"/>
        <w:adjustRightInd w:val="0"/>
        <w:ind w:firstLine="360"/>
        <w:jc w:val="both"/>
        <w:rPr>
          <w:b/>
          <w:bCs/>
          <w:color w:val="000000"/>
        </w:rPr>
      </w:pPr>
      <w:r w:rsidRPr="00C060A8">
        <w:rPr>
          <w:color w:val="000000"/>
        </w:rPr>
        <w:t xml:space="preserve">Дамыған елдердің фирмаларында еңбекақы төлеудің көп жұйесі  ноу-хауға теңестіріледі, сол себептен ашық басылымдарда жарияланбайды. Дамыған елдерде  мөлшерленген тапсырмалармен және жұмыскерлердің фирма табысын өсіруге үлес қосқан үшін сыйақының жеткілікті  үлкен үлесімен (50%) ерекшеленетін  мерзімді еңбекақы колдану аясын кеңейту жалпы үрдіс алған. </w:t>
      </w:r>
    </w:p>
    <w:p w:rsidR="001D1D29" w:rsidRPr="007C52D0" w:rsidRDefault="005662DC" w:rsidP="001D1D29">
      <w:pPr>
        <w:shd w:val="clear" w:color="auto" w:fill="FFFFFF"/>
        <w:autoSpaceDE w:val="0"/>
        <w:autoSpaceDN w:val="0"/>
        <w:adjustRightInd w:val="0"/>
        <w:ind w:firstLine="357"/>
        <w:jc w:val="center"/>
      </w:pPr>
      <w:r>
        <w:rPr>
          <w:b/>
          <w:bCs/>
          <w:color w:val="000000"/>
          <w:lang w:val="ru-RU"/>
        </w:rPr>
        <w:t>Тақырып</w:t>
      </w:r>
      <w:r w:rsidR="001D1D29" w:rsidRPr="007C52D0">
        <w:rPr>
          <w:b/>
          <w:bCs/>
          <w:color w:val="000000"/>
        </w:rPr>
        <w:t xml:space="preserve"> 11 бойынша бақылау сұрақтары</w:t>
      </w:r>
    </w:p>
    <w:p w:rsidR="001D1D29" w:rsidRPr="007C52D0" w:rsidRDefault="001D1D29" w:rsidP="001D1D29">
      <w:pPr>
        <w:shd w:val="clear" w:color="auto" w:fill="FFFFFF"/>
        <w:autoSpaceDE w:val="0"/>
        <w:autoSpaceDN w:val="0"/>
        <w:adjustRightInd w:val="0"/>
        <w:ind w:firstLine="360"/>
        <w:jc w:val="both"/>
      </w:pPr>
      <w:r w:rsidRPr="007C52D0">
        <w:rPr>
          <w:color w:val="000000"/>
        </w:rPr>
        <w:t xml:space="preserve">1.  Кәсіпорынның еңбек ресурстарын талдау қандай бағыттар бойынша жүргізіледі?  </w:t>
      </w:r>
    </w:p>
    <w:p w:rsidR="001D1D29" w:rsidRPr="007C52D0" w:rsidRDefault="001D1D29" w:rsidP="001D1D29">
      <w:pPr>
        <w:shd w:val="clear" w:color="auto" w:fill="FFFFFF"/>
        <w:autoSpaceDE w:val="0"/>
        <w:autoSpaceDN w:val="0"/>
        <w:adjustRightInd w:val="0"/>
        <w:ind w:firstLine="360"/>
        <w:jc w:val="both"/>
      </w:pPr>
      <w:r w:rsidRPr="007C52D0">
        <w:rPr>
          <w:color w:val="000000"/>
        </w:rPr>
        <w:t>2.  Еңбек ресурстарымен қамтамасыз етуді талдаудың мағынасы қанша?</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3.   Қандай тізбектілікте және қандай көрсеткіштердің негізінде еңбек ресурстары-</w:t>
      </w:r>
    </w:p>
    <w:p w:rsidR="001D1D29" w:rsidRPr="007C52D0" w:rsidRDefault="001D1D29" w:rsidP="001D1D29">
      <w:pPr>
        <w:shd w:val="clear" w:color="auto" w:fill="FFFFFF"/>
        <w:autoSpaceDE w:val="0"/>
        <w:autoSpaceDN w:val="0"/>
        <w:adjustRightInd w:val="0"/>
        <w:ind w:firstLine="360"/>
        <w:jc w:val="both"/>
      </w:pPr>
      <w:r w:rsidRPr="007C52D0">
        <w:rPr>
          <w:color w:val="000000"/>
        </w:rPr>
        <w:t xml:space="preserve"> мен қамтамасыз етуге талдау жүргізіледі?  </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4.  Қандай тізбектілікте және қандай көрсеткіштерінің негізінде жұмыс уақытының</w:t>
      </w:r>
    </w:p>
    <w:p w:rsidR="001D1D29" w:rsidRPr="007C52D0" w:rsidRDefault="001D1D29" w:rsidP="001D1D29">
      <w:pPr>
        <w:shd w:val="clear" w:color="auto" w:fill="FFFFFF"/>
        <w:autoSpaceDE w:val="0"/>
        <w:autoSpaceDN w:val="0"/>
        <w:adjustRightInd w:val="0"/>
        <w:ind w:firstLine="360"/>
        <w:jc w:val="both"/>
      </w:pPr>
      <w:r w:rsidRPr="007C52D0">
        <w:rPr>
          <w:color w:val="000000"/>
        </w:rPr>
        <w:t xml:space="preserve"> пайдалануына талдау жүргізіледі?  </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 xml:space="preserve">5.  Еңбек өнімділігіне қандай факторлар әсер етеді? </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 xml:space="preserve">6. Еңбекақы төлеуге бағытталған қаражаттардың факторлық жүйесінің </w:t>
      </w:r>
    </w:p>
    <w:p w:rsidR="001D1D29" w:rsidRPr="007C52D0" w:rsidRDefault="001D1D29" w:rsidP="001D1D29">
      <w:pPr>
        <w:shd w:val="clear" w:color="auto" w:fill="FFFFFF"/>
        <w:autoSpaceDE w:val="0"/>
        <w:autoSpaceDN w:val="0"/>
        <w:adjustRightInd w:val="0"/>
        <w:ind w:firstLine="360"/>
        <w:jc w:val="both"/>
      </w:pPr>
      <w:r w:rsidRPr="007C52D0">
        <w:rPr>
          <w:color w:val="000000"/>
        </w:rPr>
        <w:t xml:space="preserve"> құрылымдық-логикалық үлгісін бейнелеп беріңіз. </w:t>
      </w:r>
    </w:p>
    <w:p w:rsidR="001D1D29" w:rsidRPr="007C52D0" w:rsidRDefault="001D1D29" w:rsidP="001D1D29">
      <w:pPr>
        <w:shd w:val="clear" w:color="auto" w:fill="FFFFFF"/>
        <w:autoSpaceDE w:val="0"/>
        <w:autoSpaceDN w:val="0"/>
        <w:adjustRightInd w:val="0"/>
        <w:ind w:firstLine="360"/>
        <w:jc w:val="both"/>
      </w:pPr>
      <w:r w:rsidRPr="007C52D0">
        <w:rPr>
          <w:color w:val="000000"/>
        </w:rPr>
        <w:t>7.  Еңбекақы төлеу жұмсалымдарын талдау қандай тізбектілікте  жүргізіледі?</w:t>
      </w:r>
    </w:p>
    <w:p w:rsidR="005662DC" w:rsidRDefault="005662DC" w:rsidP="00D918D8">
      <w:pPr>
        <w:shd w:val="clear" w:color="auto" w:fill="FFFFFF"/>
        <w:autoSpaceDE w:val="0"/>
        <w:autoSpaceDN w:val="0"/>
        <w:adjustRightInd w:val="0"/>
        <w:ind w:firstLine="360"/>
        <w:jc w:val="center"/>
        <w:rPr>
          <w:b/>
          <w:bCs/>
          <w:color w:val="000000"/>
        </w:rPr>
      </w:pPr>
    </w:p>
    <w:p w:rsidR="009943D1" w:rsidRPr="00C060A8" w:rsidRDefault="005662DC" w:rsidP="00D918D8">
      <w:pPr>
        <w:shd w:val="clear" w:color="auto" w:fill="FFFFFF"/>
        <w:autoSpaceDE w:val="0"/>
        <w:autoSpaceDN w:val="0"/>
        <w:adjustRightInd w:val="0"/>
        <w:ind w:firstLine="360"/>
        <w:jc w:val="center"/>
        <w:rPr>
          <w:b/>
          <w:bCs/>
          <w:color w:val="000000"/>
        </w:rPr>
      </w:pPr>
      <w:r w:rsidRPr="005662DC">
        <w:rPr>
          <w:b/>
          <w:bCs/>
          <w:color w:val="000000"/>
        </w:rPr>
        <w:lastRenderedPageBreak/>
        <w:t>Тақырып</w:t>
      </w:r>
      <w:r w:rsidR="00942330" w:rsidRPr="00C060A8">
        <w:rPr>
          <w:b/>
          <w:bCs/>
          <w:color w:val="000000"/>
        </w:rPr>
        <w:t xml:space="preserve"> </w:t>
      </w:r>
      <w:r w:rsidR="00C060A8">
        <w:rPr>
          <w:b/>
          <w:bCs/>
          <w:color w:val="000000"/>
        </w:rPr>
        <w:t>12</w:t>
      </w:r>
      <w:r>
        <w:rPr>
          <w:b/>
          <w:bCs/>
          <w:color w:val="000000"/>
        </w:rPr>
        <w:t xml:space="preserve">. </w:t>
      </w:r>
      <w:r w:rsidR="009943D1" w:rsidRPr="00C060A8">
        <w:rPr>
          <w:b/>
          <w:bCs/>
          <w:color w:val="000000"/>
        </w:rPr>
        <w:t>Ө</w:t>
      </w:r>
      <w:r w:rsidR="00E46D0A" w:rsidRPr="00C060A8">
        <w:rPr>
          <w:b/>
          <w:bCs/>
          <w:color w:val="000000"/>
        </w:rPr>
        <w:t>НІМДІ</w:t>
      </w:r>
      <w:r w:rsidR="009943D1" w:rsidRPr="00C060A8">
        <w:rPr>
          <w:b/>
          <w:bCs/>
          <w:color w:val="000000"/>
        </w:rPr>
        <w:t xml:space="preserve"> </w:t>
      </w:r>
      <w:r w:rsidR="00E46D0A" w:rsidRPr="00C060A8">
        <w:rPr>
          <w:b/>
          <w:bCs/>
          <w:color w:val="000000"/>
        </w:rPr>
        <w:t>ӨНДІРУГЕ</w:t>
      </w:r>
      <w:r w:rsidR="009943D1" w:rsidRPr="00C060A8">
        <w:rPr>
          <w:b/>
          <w:bCs/>
          <w:color w:val="000000"/>
        </w:rPr>
        <w:t xml:space="preserve"> </w:t>
      </w:r>
      <w:r w:rsidR="00E46D0A" w:rsidRPr="00C060A8">
        <w:rPr>
          <w:b/>
          <w:bCs/>
          <w:color w:val="000000"/>
        </w:rPr>
        <w:t>ЖӘНЕ</w:t>
      </w:r>
      <w:r w:rsidR="009943D1" w:rsidRPr="00C060A8">
        <w:rPr>
          <w:b/>
          <w:bCs/>
          <w:color w:val="000000"/>
        </w:rPr>
        <w:t xml:space="preserve"> </w:t>
      </w:r>
      <w:r w:rsidR="00E46D0A" w:rsidRPr="00C060A8">
        <w:rPr>
          <w:b/>
          <w:bCs/>
          <w:color w:val="000000"/>
        </w:rPr>
        <w:t>САТУҒА</w:t>
      </w:r>
      <w:r w:rsidR="009943D1" w:rsidRPr="00C060A8">
        <w:rPr>
          <w:b/>
          <w:bCs/>
          <w:color w:val="000000"/>
        </w:rPr>
        <w:t xml:space="preserve"> </w:t>
      </w:r>
      <w:r w:rsidR="00E46D0A" w:rsidRPr="00C060A8">
        <w:rPr>
          <w:b/>
          <w:bCs/>
          <w:color w:val="000000"/>
        </w:rPr>
        <w:t>КЕТКЕН</w:t>
      </w:r>
      <w:r w:rsidR="009943D1" w:rsidRPr="00C060A8">
        <w:rPr>
          <w:b/>
          <w:bCs/>
          <w:color w:val="000000"/>
        </w:rPr>
        <w:t xml:space="preserve"> </w:t>
      </w:r>
      <w:r w:rsidR="00E46D0A" w:rsidRPr="00C060A8">
        <w:rPr>
          <w:b/>
          <w:bCs/>
          <w:color w:val="000000"/>
        </w:rPr>
        <w:t>ШЫҒЫНДАРДЫ</w:t>
      </w:r>
      <w:r w:rsidR="009943D1" w:rsidRPr="00C060A8">
        <w:rPr>
          <w:b/>
          <w:bCs/>
          <w:color w:val="000000"/>
        </w:rPr>
        <w:t xml:space="preserve"> </w:t>
      </w:r>
      <w:r w:rsidR="00E46D0A" w:rsidRPr="00C060A8">
        <w:rPr>
          <w:b/>
          <w:bCs/>
          <w:color w:val="000000"/>
        </w:rPr>
        <w:t>ТАЛДАУ</w:t>
      </w:r>
      <w:r w:rsidR="009943D1" w:rsidRPr="00C060A8">
        <w:rPr>
          <w:b/>
          <w:bCs/>
          <w:color w:val="000000"/>
        </w:rPr>
        <w:t xml:space="preserve"> </w:t>
      </w:r>
      <w:r w:rsidR="00E46D0A" w:rsidRPr="00C060A8">
        <w:rPr>
          <w:b/>
          <w:bCs/>
          <w:color w:val="000000"/>
        </w:rPr>
        <w:t>ЖӘНЕ</w:t>
      </w:r>
      <w:r w:rsidR="009943D1" w:rsidRPr="00C060A8">
        <w:rPr>
          <w:b/>
          <w:bCs/>
          <w:color w:val="000000"/>
        </w:rPr>
        <w:t xml:space="preserve"> </w:t>
      </w:r>
      <w:r w:rsidR="00E46D0A" w:rsidRPr="00C060A8">
        <w:rPr>
          <w:b/>
          <w:bCs/>
          <w:color w:val="000000"/>
        </w:rPr>
        <w:t>БАСҚАРУ</w:t>
      </w:r>
    </w:p>
    <w:p w:rsidR="007C52D0" w:rsidRPr="007C52D0" w:rsidRDefault="007C52D0" w:rsidP="007C52D0">
      <w:pPr>
        <w:rPr>
          <w:b/>
          <w:lang w:val="en-US"/>
        </w:rPr>
      </w:pPr>
      <w:r w:rsidRPr="007C52D0">
        <w:rPr>
          <w:b/>
        </w:rPr>
        <w:t>Дәріс 23</w:t>
      </w:r>
    </w:p>
    <w:p w:rsidR="007C52D0" w:rsidRPr="007C52D0" w:rsidRDefault="007C52D0" w:rsidP="007C52D0">
      <w:pPr>
        <w:rPr>
          <w:b/>
          <w:bCs/>
          <w:noProof/>
          <w:color w:val="000000"/>
        </w:rPr>
      </w:pPr>
      <w:r w:rsidRPr="007C52D0">
        <w:rPr>
          <w:b/>
          <w:bCs/>
          <w:noProof/>
          <w:color w:val="000000"/>
        </w:rPr>
        <w:t xml:space="preserve">1. Өнімді өндіруге және сатуға кеткен жұмсалымдарды талдаудың мақсаты, бағыты және оны ақпараттық қамсыздандыру. </w:t>
      </w:r>
    </w:p>
    <w:p w:rsidR="007C52D0" w:rsidRPr="007C52D0" w:rsidRDefault="007C52D0" w:rsidP="007C52D0">
      <w:pPr>
        <w:rPr>
          <w:b/>
          <w:bCs/>
          <w:noProof/>
          <w:color w:val="000000"/>
        </w:rPr>
      </w:pPr>
      <w:r w:rsidRPr="007C52D0">
        <w:rPr>
          <w:b/>
          <w:bCs/>
          <w:noProof/>
          <w:color w:val="000000"/>
        </w:rPr>
        <w:t xml:space="preserve">2.Өнімнің өзіндік құнын талдау. </w:t>
      </w:r>
    </w:p>
    <w:p w:rsidR="009943D1" w:rsidRPr="00C060A8" w:rsidRDefault="009943D1" w:rsidP="00D918D8">
      <w:pPr>
        <w:shd w:val="clear" w:color="auto" w:fill="FFFFFF"/>
        <w:autoSpaceDE w:val="0"/>
        <w:autoSpaceDN w:val="0"/>
        <w:adjustRightInd w:val="0"/>
        <w:ind w:firstLine="360"/>
        <w:jc w:val="center"/>
        <w:rPr>
          <w:b/>
          <w:bCs/>
          <w:color w:val="000000"/>
        </w:rPr>
      </w:pPr>
      <w:r w:rsidRPr="00C060A8">
        <w:rPr>
          <w:b/>
          <w:bCs/>
          <w:color w:val="000000"/>
        </w:rPr>
        <w:t>12.1. Өнімді өндіруге және сатуға кеткен жұмсалымдарды талдаудың мақсаты, бағыттары жән</w:t>
      </w:r>
      <w:r w:rsidR="0024476F" w:rsidRPr="00C060A8">
        <w:rPr>
          <w:b/>
          <w:bCs/>
          <w:color w:val="000000"/>
        </w:rPr>
        <w:t xml:space="preserve">е ақпараттық камтамасыз етілуі </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Әр кәсіпорынның іс әрекеті жұмсалымдармен байланысты. Бухгалтерлік есеп стандартына сәйкес «Кәсіпорын жұмсалымдары» барлық жұмсалымдардың сипаты, жүзеге асыру жағдайы және іс әрекет ету бағыттары бойынша әдеттегі іс әрекеттегі жұмсалымдар мен операциялық, өткізуден тыс және төтенше басқа жұмсалымдарға бөлінеді. Әдеттегі іс әрекеті бойынша жұмсалымдарға өнімді өңдеумен және сатумен байланысты, қызмет көрсетумен, тауарларды сатып алумен және сатумен байланысты жұмсалдымдар жатады. </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Әдеттегі іс-әрекеті бойынша пайда болған жұмсалымдар негізінде сатылған тауарлардың, өнімнің, жұмыстың және көрсетілген қызметтің өзіндік құны анықталады. </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Өнімнің (жұмыстың, көрсетілген қызметтің) өзіндік құнын талдау келесі бағыттар бойынша жүргізіледі:</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 -  өзіндік құнның қорытынды көрсеткіштері мен оның факторларының өзгеру серпінін талдау;</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экономикалық элементтері мен шығын баптары бойынша өнімнің өзіндік  құнын  деңгейлі, сатылы және трендік талдау;</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-өнімнің өзіндік құнын факторлық талдау;</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өнімнің өзіндік құнын төмендету резервтерін анықтау;</w:t>
      </w:r>
    </w:p>
    <w:p w:rsidR="009943D1" w:rsidRPr="00C060A8" w:rsidRDefault="009943D1" w:rsidP="000651E2">
      <w:pPr>
        <w:shd w:val="clear" w:color="auto" w:fill="FFFFFF"/>
        <w:autoSpaceDE w:val="0"/>
        <w:autoSpaceDN w:val="0"/>
        <w:adjustRightInd w:val="0"/>
        <w:ind w:firstLine="360"/>
        <w:jc w:val="both"/>
        <w:rPr>
          <w:iCs/>
          <w:color w:val="000000"/>
        </w:rPr>
      </w:pPr>
      <w:r w:rsidRPr="00C060A8">
        <w:rPr>
          <w:iCs/>
          <w:color w:val="000000"/>
        </w:rPr>
        <w:t>Өнімді өңдеуге және сатуға кеткен шығындарды талдауға қажетті ақпараттар көзі:</w:t>
      </w:r>
    </w:p>
    <w:p w:rsidR="009943D1" w:rsidRPr="00C060A8" w:rsidRDefault="009943D1" w:rsidP="000651E2">
      <w:pPr>
        <w:shd w:val="clear" w:color="auto" w:fill="FFFFFF"/>
        <w:autoSpaceDE w:val="0"/>
        <w:autoSpaceDN w:val="0"/>
        <w:adjustRightInd w:val="0"/>
        <w:ind w:left="360"/>
        <w:jc w:val="both"/>
        <w:rPr>
          <w:iCs/>
          <w:color w:val="000000"/>
        </w:rPr>
      </w:pPr>
      <w:r w:rsidRPr="00C060A8">
        <w:rPr>
          <w:iCs/>
          <w:color w:val="000000"/>
        </w:rPr>
        <w:t>- ұйымның шаруашылығына ішкі талдау жүргізгенде алынған синтнтикалық және талдамалық  бухгалтерлік есептің мәліметтері;</w:t>
      </w:r>
    </w:p>
    <w:p w:rsidR="009943D1" w:rsidRPr="00C060A8" w:rsidRDefault="009943D1" w:rsidP="000651E2">
      <w:pPr>
        <w:shd w:val="clear" w:color="auto" w:fill="FFFFFF"/>
        <w:autoSpaceDE w:val="0"/>
        <w:autoSpaceDN w:val="0"/>
        <w:adjustRightInd w:val="0"/>
        <w:ind w:firstLine="360"/>
        <w:jc w:val="both"/>
        <w:rPr>
          <w:iCs/>
          <w:color w:val="000000"/>
        </w:rPr>
      </w:pPr>
      <w:r w:rsidRPr="00C060A8">
        <w:rPr>
          <w:iCs/>
          <w:color w:val="000000"/>
        </w:rPr>
        <w:t>- бухгалтерлік есептін мәліметтері сыртқы талдауда да қолданылуы мүмкін.</w:t>
      </w:r>
    </w:p>
    <w:p w:rsidR="009943D1" w:rsidRPr="00C060A8" w:rsidRDefault="009943D1" w:rsidP="007C52D0">
      <w:pPr>
        <w:shd w:val="clear" w:color="auto" w:fill="FFFFFF"/>
        <w:autoSpaceDE w:val="0"/>
        <w:autoSpaceDN w:val="0"/>
        <w:adjustRightInd w:val="0"/>
        <w:ind w:firstLine="360"/>
        <w:jc w:val="both"/>
      </w:pPr>
      <w:r w:rsidRPr="00C060A8">
        <w:rPr>
          <w:color w:val="000000"/>
        </w:rPr>
        <w:t>.</w:t>
      </w:r>
      <w:r w:rsidRPr="00C060A8">
        <w:rPr>
          <w:b/>
          <w:bCs/>
          <w:color w:val="000000"/>
        </w:rPr>
        <w:t>12.2. Өнімнің өзіндік құнын талдау</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Өнімнің өзіндік құны - бұл шығарылатын өнімнің көлеміне, қолданылатын ресурстарға және оларды тиімді пайдалануына тәуелді болатын ұйымның өндірістік шаруашылығының қортынды көрсеткіші. Ресурстардың жеке түрін тиімді пайдалануы материалқайтарымы, қорқайтарымы, еңбек өнімділігі (өнімділік) және тағы басқа салыстырмалы көрсеткіштермен өлшеленеді. Барлық ресурстардың тиімді пайдалануын өнім бірлігінің өзіндік құны немесе шығарылған өнімнің бір теңгесіне кеткен жұмсалым- дар арқылы бағалауға болады. </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Өнімді өндіруге кеткен жұмсалымдарды  есептеу және талдау нысаны ретінде өнімнің толық өзіндік құны, сондай-ақ жеке бұйымдардың, торабы мен бөлшектердің  және жеке технологиялық үдерістер мен операциялардың өзіндік құны пайдалынады. </w:t>
      </w:r>
    </w:p>
    <w:p w:rsidR="009943D1" w:rsidRPr="00C060A8" w:rsidRDefault="009943D1" w:rsidP="000651E2">
      <w:pPr>
        <w:shd w:val="clear" w:color="auto" w:fill="FFFFFF"/>
        <w:autoSpaceDE w:val="0"/>
        <w:autoSpaceDN w:val="0"/>
        <w:adjustRightInd w:val="0"/>
        <w:ind w:firstLine="360"/>
        <w:jc w:val="both"/>
        <w:rPr>
          <w:color w:val="000000"/>
        </w:rPr>
      </w:pPr>
    </w:p>
    <w:p w:rsidR="009943D1" w:rsidRPr="00C060A8" w:rsidRDefault="009943D1" w:rsidP="000651E2">
      <w:pPr>
        <w:shd w:val="clear" w:color="auto" w:fill="FFFFFF"/>
        <w:autoSpaceDE w:val="0"/>
        <w:autoSpaceDN w:val="0"/>
        <w:adjustRightInd w:val="0"/>
        <w:ind w:firstLine="360"/>
        <w:jc w:val="both"/>
      </w:pPr>
      <w:r w:rsidRPr="00C060A8">
        <w:rPr>
          <w:color w:val="000000"/>
        </w:rPr>
        <w:t>Сонымен,  1 теңге тауарлық өнімді шығаруға кеткен шығындардың өзгеру деңгейіне  тікелей атқарымдық байланыста болатын келесі төрт факторлар  әсер етеді:</w:t>
      </w:r>
    </w:p>
    <w:p w:rsidR="009943D1" w:rsidRPr="00C060A8" w:rsidRDefault="009943D1" w:rsidP="000651E2">
      <w:pPr>
        <w:shd w:val="clear" w:color="auto" w:fill="FFFFFF"/>
        <w:autoSpaceDE w:val="0"/>
        <w:autoSpaceDN w:val="0"/>
        <w:adjustRightInd w:val="0"/>
        <w:ind w:firstLine="360"/>
        <w:jc w:val="both"/>
      </w:pPr>
      <w:r w:rsidRPr="00C060A8">
        <w:rPr>
          <w:color w:val="000000"/>
        </w:rPr>
        <w:t>•     өнімді көлемінің құрылымы;</w:t>
      </w:r>
    </w:p>
    <w:p w:rsidR="009943D1" w:rsidRPr="00C060A8" w:rsidRDefault="009943D1" w:rsidP="000651E2">
      <w:pPr>
        <w:shd w:val="clear" w:color="auto" w:fill="FFFFFF"/>
        <w:autoSpaceDE w:val="0"/>
        <w:autoSpaceDN w:val="0"/>
        <w:adjustRightInd w:val="0"/>
        <w:ind w:firstLine="360"/>
        <w:jc w:val="both"/>
      </w:pPr>
      <w:r w:rsidRPr="00C060A8">
        <w:rPr>
          <w:color w:val="000000"/>
        </w:rPr>
        <w:t>•     өнімнің бірлігін өндіруге кеткен жұмсалымдар деңгейі;</w:t>
      </w:r>
    </w:p>
    <w:p w:rsidR="009943D1" w:rsidRPr="00C060A8" w:rsidRDefault="009943D1" w:rsidP="000651E2">
      <w:pPr>
        <w:shd w:val="clear" w:color="auto" w:fill="FFFFFF"/>
        <w:autoSpaceDE w:val="0"/>
        <w:autoSpaceDN w:val="0"/>
        <w:adjustRightInd w:val="0"/>
        <w:ind w:firstLine="360"/>
        <w:jc w:val="both"/>
      </w:pPr>
      <w:r w:rsidRPr="00C060A8">
        <w:rPr>
          <w:color w:val="000000"/>
          <w:lang w:val="ru-RU"/>
        </w:rPr>
        <w:t>•     қолданылатын материалдық ресурстардың бағасы мен  и тарифі;</w:t>
      </w:r>
    </w:p>
    <w:p w:rsidR="009943D1" w:rsidRPr="00C060A8" w:rsidRDefault="009943D1" w:rsidP="000651E2">
      <w:pPr>
        <w:shd w:val="clear" w:color="auto" w:fill="FFFFFF"/>
        <w:autoSpaceDE w:val="0"/>
        <w:autoSpaceDN w:val="0"/>
        <w:adjustRightInd w:val="0"/>
        <w:ind w:firstLine="360"/>
        <w:jc w:val="both"/>
      </w:pPr>
      <w:r w:rsidRPr="00C060A8">
        <w:rPr>
          <w:color w:val="000000"/>
        </w:rPr>
        <w:t>•     өнімнің бағасы.</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Толық өнімнің өзіндік құнына, атап кеткен факторлардан басқа, шығарылған өнімнің көлемі де әсер етеді. Шығарылған өнімнің көлемі барлық тауарлық өнімнің  толық өзіндік құнына әсер етеді, бірақ шығындар деңгейін зерттегенде бұл көрсеткіш ескерілмейді. </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Шығын деңгейімен детерминді өзара байланыста болатын әр фактор өндірісті ұйымдастыру және дайын өнімді сатудың сыртқы және ішкі жағдайын, көптеген шынайы және субъективтік іс-әрекеттерді көрсетеді. Салыстырмалы бағамен қайтадан есептелген жұмсалымдар түрлері бойынша (тікелей материалдық,</w:t>
      </w:r>
      <w:r w:rsidR="00783E95" w:rsidRPr="00C060A8">
        <w:rPr>
          <w:color w:val="000000"/>
        </w:rPr>
        <w:t xml:space="preserve"> </w:t>
      </w:r>
      <w:r w:rsidRPr="00C060A8">
        <w:rPr>
          <w:color w:val="000000"/>
        </w:rPr>
        <w:t xml:space="preserve">тікелей еңбектік, үстемелі) шығын </w:t>
      </w:r>
      <w:r w:rsidRPr="00C060A8">
        <w:rPr>
          <w:color w:val="000000"/>
        </w:rPr>
        <w:lastRenderedPageBreak/>
        <w:t>деңгейі белгілі ресурстардың тиімді пайдалануын көрсетеді және шығарылған өнімнің немесе нақты бұйымдардың ресурс сыйымдылығын сипаттайды.</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Факторлық жүйені құрастыратын өзара байланыстағы көрсеткіштерді зерттеу үшін бірінші кезеңде өнім бірлігінің өзіндік құнына есер ететін  өнім құрылымы, ресурстар бағасы және өнімнің бірлігіне кеткен шығындардың үлес шамасы сияқты факторларды мақсатты түрде қараған маңызды болады. Өнімнің бірлігін шығаруға кеткен жұмсалымдардың үлес шамасы  оның ресурс сыйымдылығын сипаттайды. </w:t>
      </w:r>
    </w:p>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Шығындарды салыстырмалы бағамен қайтадан есептеп шығу қажет. Осылый қайта есептеу әдістемесі шығарылған өнім және тауарайналымының табиғи көлемі индексін есептеу әдісіне  ұқсас  келеді. Заттай бірлікте көрсетілетін материалдық шығындар есеп беру мерзіміндегі шығындардың заттай көрсеткішін  жоспарлық (базалық) бағасына көбейту арқылы салыстырмалы бағамен қайта есептелінеді. Құндық түрде ғана есептелінетін жұмсалымдар жеке баптар немесе жұмсалым түрлерінің алдын ала есептелген индекс көмегімен (тауарайналым</w:t>
      </w:r>
      <w:r w:rsidR="00783E95" w:rsidRPr="00C060A8">
        <w:rPr>
          <w:color w:val="000000"/>
        </w:rPr>
        <w:t>ы</w:t>
      </w:r>
      <w:r w:rsidRPr="00C060A8">
        <w:rPr>
          <w:color w:val="000000"/>
        </w:rPr>
        <w:t xml:space="preserve">ның табиғи көлемінің индексіне ұқсас) салыстырмалы бағамен қайта есептелінеді.  </w:t>
      </w:r>
    </w:p>
    <w:p w:rsidR="009943D1" w:rsidRPr="00C060A8" w:rsidRDefault="009943D1" w:rsidP="000651E2">
      <w:pPr>
        <w:shd w:val="clear" w:color="auto" w:fill="FFFFFF"/>
        <w:autoSpaceDE w:val="0"/>
        <w:autoSpaceDN w:val="0"/>
        <w:adjustRightInd w:val="0"/>
        <w:ind w:firstLine="360"/>
        <w:jc w:val="both"/>
      </w:pPr>
      <w:r w:rsidRPr="00C060A8">
        <w:rPr>
          <w:color w:val="000000"/>
        </w:rPr>
        <w:t>Шығарылған өнім көлемі  өнімнің өзіндік құнына әсер етеді ( бірінші деңгейдегі фактор). Абсолюттік  айырмашылық әдісін қолданғанда бұл әсердің есебі келесі формуламен анықталады.</w:t>
      </w:r>
    </w:p>
    <w:p w:rsidR="009943D1" w:rsidRPr="00C060A8" w:rsidRDefault="009943D1" w:rsidP="00DF57AE">
      <w:pPr>
        <w:shd w:val="clear" w:color="auto" w:fill="FFFFFF"/>
        <w:autoSpaceDE w:val="0"/>
        <w:autoSpaceDN w:val="0"/>
        <w:adjustRightInd w:val="0"/>
        <w:ind w:firstLine="360"/>
        <w:jc w:val="center"/>
      </w:pPr>
      <w:r w:rsidRPr="00C060A8">
        <w:rPr>
          <w:color w:val="000000"/>
          <w:lang w:val="en-US"/>
        </w:rPr>
        <w:t>Δ</w:t>
      </w:r>
      <w:r w:rsidR="00C16126" w:rsidRPr="00C060A8">
        <w:rPr>
          <w:color w:val="000000"/>
        </w:rPr>
        <w:t>ӨҚ</w:t>
      </w:r>
      <w:r w:rsidRPr="00C060A8">
        <w:rPr>
          <w:color w:val="000000"/>
        </w:rPr>
        <w:t xml:space="preserve">(Q) = </w:t>
      </w:r>
      <w:r w:rsidRPr="00C060A8">
        <w:rPr>
          <w:color w:val="000000"/>
          <w:lang w:val="en-US"/>
        </w:rPr>
        <w:t>Δ</w:t>
      </w:r>
      <w:r w:rsidRPr="00C060A8">
        <w:rPr>
          <w:color w:val="000000"/>
        </w:rPr>
        <w:t xml:space="preserve">Q × </w:t>
      </w:r>
      <w:r w:rsidR="00C16126" w:rsidRPr="00C060A8">
        <w:rPr>
          <w:color w:val="000000"/>
        </w:rPr>
        <w:t>ӨҚ</w:t>
      </w:r>
      <w:r w:rsidRPr="00C060A8">
        <w:rPr>
          <w:color w:val="000000"/>
          <w:vertAlign w:val="subscript"/>
        </w:rPr>
        <w:t>0орт</w:t>
      </w:r>
      <w:r w:rsidRPr="00C060A8">
        <w:rPr>
          <w:color w:val="000000"/>
        </w:rPr>
        <w:t>.</w:t>
      </w:r>
    </w:p>
    <w:p w:rsidR="009943D1" w:rsidRPr="00C060A8" w:rsidRDefault="009943D1" w:rsidP="000651E2">
      <w:pPr>
        <w:shd w:val="clear" w:color="auto" w:fill="FFFFFF"/>
        <w:autoSpaceDE w:val="0"/>
        <w:autoSpaceDN w:val="0"/>
        <w:adjustRightInd w:val="0"/>
        <w:ind w:firstLine="360"/>
        <w:jc w:val="both"/>
      </w:pPr>
      <w:r w:rsidRPr="00C060A8">
        <w:rPr>
          <w:color w:val="000000"/>
        </w:rPr>
        <w:t>Өнімнің өзіндік құнына екінші деңгейдегі факторлар әсері өнімнің нақты табиғи көлеміне екінші деңгейдегі факторлардың әсері қайта санау арқылы анықталады. Өнімнің бірлігінің өзіндік құнына әсер ететін факторлардың есеп алгоритмі. 12.1 кестеде көрсетілген.</w:t>
      </w:r>
    </w:p>
    <w:p w:rsidR="009943D1" w:rsidRPr="00C060A8" w:rsidRDefault="009943D1" w:rsidP="000651E2">
      <w:pPr>
        <w:shd w:val="clear" w:color="auto" w:fill="FFFFFF"/>
        <w:autoSpaceDE w:val="0"/>
        <w:autoSpaceDN w:val="0"/>
        <w:adjustRightInd w:val="0"/>
        <w:ind w:firstLine="360"/>
        <w:jc w:val="both"/>
      </w:pPr>
      <w:r w:rsidRPr="00C060A8">
        <w:rPr>
          <w:i/>
          <w:iCs/>
          <w:color w:val="000000"/>
        </w:rPr>
        <w:t>12.1-кесте</w:t>
      </w:r>
    </w:p>
    <w:p w:rsidR="009943D1" w:rsidRPr="00C060A8" w:rsidRDefault="009943D1" w:rsidP="00DF57AE">
      <w:pPr>
        <w:shd w:val="clear" w:color="auto" w:fill="FFFFFF"/>
        <w:autoSpaceDE w:val="0"/>
        <w:autoSpaceDN w:val="0"/>
        <w:adjustRightInd w:val="0"/>
        <w:ind w:firstLine="360"/>
        <w:jc w:val="center"/>
        <w:rPr>
          <w:b/>
          <w:color w:val="000000"/>
        </w:rPr>
      </w:pPr>
      <w:r w:rsidRPr="00C060A8">
        <w:rPr>
          <w:b/>
          <w:color w:val="000000"/>
        </w:rPr>
        <w:t>Тізбелік әдіспен орташаландырылған  өнімнің өзіндік құнының бірлігіне  факторлардың әсерін есептеу алгоритмі</w:t>
      </w:r>
    </w:p>
    <w:tbl>
      <w:tblPr>
        <w:tblW w:w="0" w:type="auto"/>
        <w:tblInd w:w="40" w:type="dxa"/>
        <w:tblLayout w:type="fixed"/>
        <w:tblCellMar>
          <w:left w:w="40" w:type="dxa"/>
          <w:right w:w="40" w:type="dxa"/>
        </w:tblCellMar>
        <w:tblLook w:val="0000"/>
      </w:tblPr>
      <w:tblGrid>
        <w:gridCol w:w="2880"/>
        <w:gridCol w:w="1620"/>
        <w:gridCol w:w="1800"/>
        <w:gridCol w:w="2340"/>
      </w:tblGrid>
      <w:tr w:rsidR="009943D1" w:rsidRPr="00C060A8">
        <w:tblPrEx>
          <w:tblCellMar>
            <w:top w:w="0" w:type="dxa"/>
            <w:bottom w:w="0" w:type="dxa"/>
          </w:tblCellMar>
        </w:tblPrEx>
        <w:trPr>
          <w:trHeight w:val="413"/>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F57AE">
            <w:pPr>
              <w:shd w:val="clear" w:color="auto" w:fill="FFFFFF"/>
              <w:autoSpaceDE w:val="0"/>
              <w:autoSpaceDN w:val="0"/>
              <w:adjustRightInd w:val="0"/>
              <w:jc w:val="center"/>
            </w:pPr>
            <w:r w:rsidRPr="00C060A8">
              <w:rPr>
                <w:i/>
                <w:iCs/>
                <w:color w:val="000000"/>
                <w:lang w:val="ru-RU"/>
              </w:rPr>
              <w:t>Көрсеткіштер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F57AE">
            <w:pPr>
              <w:shd w:val="clear" w:color="auto" w:fill="FFFFFF"/>
              <w:autoSpaceDE w:val="0"/>
              <w:autoSpaceDN w:val="0"/>
              <w:adjustRightInd w:val="0"/>
              <w:jc w:val="center"/>
            </w:pPr>
            <w:r w:rsidRPr="00C060A8">
              <w:rPr>
                <w:i/>
                <w:iCs/>
                <w:color w:val="000000"/>
                <w:lang w:val="ru-RU"/>
              </w:rPr>
              <w:t>Есеп формуласы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F57AE">
            <w:pPr>
              <w:shd w:val="clear" w:color="auto" w:fill="FFFFFF"/>
              <w:autoSpaceDE w:val="0"/>
              <w:autoSpaceDN w:val="0"/>
              <w:adjustRightInd w:val="0"/>
              <w:jc w:val="center"/>
            </w:pPr>
            <w:r w:rsidRPr="00C060A8">
              <w:rPr>
                <w:i/>
                <w:iCs/>
                <w:color w:val="000000"/>
                <w:lang w:val="ru-RU"/>
              </w:rPr>
              <w:t>Әсер ететін фактор</w:t>
            </w:r>
            <w:r w:rsidRPr="00C060A8">
              <w:rPr>
                <w:i/>
                <w:iCs/>
                <w:color w:val="000000"/>
              </w:rPr>
              <w:t>лар</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F57AE">
            <w:pPr>
              <w:shd w:val="clear" w:color="auto" w:fill="FFFFFF"/>
              <w:autoSpaceDE w:val="0"/>
              <w:autoSpaceDN w:val="0"/>
              <w:adjustRightInd w:val="0"/>
              <w:jc w:val="center"/>
            </w:pPr>
            <w:r w:rsidRPr="00C060A8">
              <w:rPr>
                <w:i/>
                <w:iCs/>
                <w:color w:val="000000"/>
                <w:lang w:val="ru-RU"/>
              </w:rPr>
              <w:t>Әсерді есептеу</w:t>
            </w:r>
          </w:p>
        </w:tc>
      </w:tr>
      <w:tr w:rsidR="009943D1" w:rsidRPr="00C060A8">
        <w:tblPrEx>
          <w:tblCellMar>
            <w:top w:w="0" w:type="dxa"/>
            <w:bottom w:w="0" w:type="dxa"/>
          </w:tblCellMar>
        </w:tblPrEx>
        <w:trPr>
          <w:trHeight w:val="797"/>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1. Жоспарлы құрылым</w:t>
            </w:r>
            <w:r w:rsidR="00DF57AE" w:rsidRPr="00C060A8">
              <w:rPr>
                <w:color w:val="000000"/>
              </w:rPr>
              <w:t xml:space="preserve">- </w:t>
            </w:r>
            <w:r w:rsidRPr="00C060A8">
              <w:rPr>
                <w:color w:val="000000"/>
              </w:rPr>
              <w:t>дағы өнімнің бірлігінің жоспарлы өзіндік құны</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C16126" w:rsidP="000651E2">
            <w:pPr>
              <w:shd w:val="clear" w:color="auto" w:fill="FFFFFF"/>
              <w:autoSpaceDE w:val="0"/>
              <w:autoSpaceDN w:val="0"/>
              <w:adjustRightInd w:val="0"/>
              <w:jc w:val="both"/>
              <w:rPr>
                <w:vertAlign w:val="subscript"/>
                <w:lang w:val="en-US"/>
              </w:rPr>
            </w:pPr>
            <w:r w:rsidRPr="00C060A8">
              <w:rPr>
                <w:color w:val="000000"/>
              </w:rPr>
              <w:t>ӨҚ</w:t>
            </w:r>
            <w:r w:rsidR="009943D1" w:rsidRPr="00C060A8">
              <w:rPr>
                <w:color w:val="000000"/>
                <w:vertAlign w:val="subscript"/>
                <w:lang w:val="en-US"/>
              </w:rPr>
              <w:t>0</w:t>
            </w:r>
            <w:r w:rsidR="009943D1" w:rsidRPr="00C060A8">
              <w:rPr>
                <w:color w:val="000000"/>
                <w:vertAlign w:val="subscript"/>
                <w:lang w:val="ru-RU"/>
              </w:rPr>
              <w:t xml:space="preserve">орт </w:t>
            </w:r>
            <w:r w:rsidR="009943D1" w:rsidRPr="00C060A8">
              <w:rPr>
                <w:color w:val="000000"/>
                <w:lang w:val="ru-RU"/>
              </w:rPr>
              <w:t>= Σ</w:t>
            </w:r>
            <w:r w:rsidR="009943D1" w:rsidRPr="00C060A8">
              <w:rPr>
                <w:color w:val="000000"/>
                <w:lang w:val="en-US"/>
              </w:rPr>
              <w:t>D</w:t>
            </w:r>
            <w:r w:rsidR="009943D1" w:rsidRPr="00C060A8">
              <w:rPr>
                <w:color w:val="000000"/>
                <w:vertAlign w:val="subscript"/>
                <w:lang w:val="en-US"/>
              </w:rPr>
              <w:t xml:space="preserve">i0 </w:t>
            </w:r>
            <w:r w:rsidR="009943D1" w:rsidRPr="00C060A8">
              <w:rPr>
                <w:color w:val="000000"/>
                <w:lang w:val="en-US"/>
              </w:rPr>
              <w:t xml:space="preserve">× </w:t>
            </w:r>
            <w:r w:rsidRPr="00C060A8">
              <w:rPr>
                <w:color w:val="000000"/>
              </w:rPr>
              <w:t>ӨҚ</w:t>
            </w:r>
            <w:r w:rsidR="009943D1" w:rsidRPr="00C060A8">
              <w:rPr>
                <w:color w:val="000000"/>
                <w:vertAlign w:val="subscript"/>
                <w:lang w:val="en-US"/>
              </w:rPr>
              <w:t>i0</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rPr>
                <w:lang w:val="ru-RU"/>
              </w:rPr>
            </w:pPr>
            <w:r w:rsidRPr="00C060A8">
              <w:rPr>
                <w:lang w:val="ru-RU"/>
              </w:rPr>
              <w:t xml:space="preserve">- </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i/>
                <w:iCs/>
                <w:color w:val="000000"/>
                <w:lang w:val="ru-RU"/>
              </w:rPr>
              <w:t>-</w:t>
            </w:r>
          </w:p>
        </w:tc>
      </w:tr>
      <w:tr w:rsidR="009943D1" w:rsidRPr="00C060A8">
        <w:tblPrEx>
          <w:tblCellMar>
            <w:top w:w="0" w:type="dxa"/>
            <w:bottom w:w="0" w:type="dxa"/>
          </w:tblCellMar>
        </w:tblPrEx>
        <w:trPr>
          <w:trHeight w:val="960"/>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2. Нақты құрылымдағы өнім бірлігінің жоспарлы өзіндік құны</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C16126" w:rsidP="000651E2">
            <w:pPr>
              <w:shd w:val="clear" w:color="auto" w:fill="FFFFFF"/>
              <w:autoSpaceDE w:val="0"/>
              <w:autoSpaceDN w:val="0"/>
              <w:adjustRightInd w:val="0"/>
              <w:jc w:val="both"/>
            </w:pPr>
            <w:r w:rsidRPr="00C060A8">
              <w:rPr>
                <w:color w:val="000000"/>
              </w:rPr>
              <w:t>ӨҚ</w:t>
            </w:r>
            <w:r w:rsidR="009943D1" w:rsidRPr="00C060A8">
              <w:rPr>
                <w:color w:val="000000"/>
                <w:lang w:val="en-US"/>
              </w:rPr>
              <w:t>'</w:t>
            </w:r>
            <w:r w:rsidR="009943D1" w:rsidRPr="00C060A8">
              <w:rPr>
                <w:color w:val="000000"/>
                <w:vertAlign w:val="subscript"/>
                <w:lang w:val="en-US"/>
              </w:rPr>
              <w:t>0</w:t>
            </w:r>
            <w:r w:rsidR="009943D1" w:rsidRPr="00C060A8">
              <w:rPr>
                <w:color w:val="000000"/>
                <w:vertAlign w:val="subscript"/>
                <w:lang w:val="ru-RU"/>
              </w:rPr>
              <w:t>орт</w:t>
            </w:r>
            <w:r w:rsidR="009943D1" w:rsidRPr="00C060A8">
              <w:rPr>
                <w:color w:val="000000"/>
                <w:vertAlign w:val="subscript"/>
                <w:lang w:val="en-US"/>
              </w:rPr>
              <w:t xml:space="preserve"> </w:t>
            </w:r>
            <w:r w:rsidR="009943D1" w:rsidRPr="00C060A8">
              <w:rPr>
                <w:color w:val="000000"/>
                <w:lang w:val="en-US"/>
              </w:rPr>
              <w:t xml:space="preserve">= </w:t>
            </w:r>
            <w:r w:rsidR="009943D1" w:rsidRPr="00C060A8">
              <w:rPr>
                <w:color w:val="000000"/>
                <w:lang w:val="ru-RU"/>
              </w:rPr>
              <w:t>Σ</w:t>
            </w:r>
            <w:r w:rsidR="009943D1" w:rsidRPr="00C060A8">
              <w:rPr>
                <w:color w:val="000000"/>
                <w:lang w:val="en-US"/>
              </w:rPr>
              <w:t>D</w:t>
            </w:r>
            <w:r w:rsidR="009943D1" w:rsidRPr="00C060A8">
              <w:rPr>
                <w:color w:val="000000"/>
                <w:vertAlign w:val="subscript"/>
                <w:lang w:val="en-US"/>
              </w:rPr>
              <w:t xml:space="preserve">i1 </w:t>
            </w:r>
            <w:r w:rsidR="009943D1" w:rsidRPr="00C060A8">
              <w:rPr>
                <w:color w:val="000000"/>
                <w:lang w:val="en-US"/>
              </w:rPr>
              <w:t xml:space="preserve">× </w:t>
            </w:r>
            <w:r w:rsidRPr="00C060A8">
              <w:rPr>
                <w:color w:val="000000"/>
              </w:rPr>
              <w:t>ӨҚ</w:t>
            </w:r>
            <w:r w:rsidR="009943D1" w:rsidRPr="00C060A8">
              <w:rPr>
                <w:color w:val="000000"/>
                <w:vertAlign w:val="subscript"/>
                <w:lang w:val="en-US"/>
              </w:rPr>
              <w:t>i0</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Өнім ассорти- ментіндегі құрылымдық ілгерілеулер</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iCs/>
                <w:color w:val="000000"/>
                <w:lang w:val="ru-RU"/>
              </w:rPr>
              <w:t>Δ</w:t>
            </w:r>
            <w:r w:rsidR="00C16126" w:rsidRPr="00C060A8">
              <w:rPr>
                <w:iCs/>
                <w:color w:val="000000"/>
              </w:rPr>
              <w:t>ӨҚ</w:t>
            </w:r>
            <w:r w:rsidRPr="00C060A8">
              <w:rPr>
                <w:iCs/>
                <w:color w:val="000000"/>
              </w:rPr>
              <w:t xml:space="preserve">(D) </w:t>
            </w:r>
            <w:r w:rsidRPr="00C060A8">
              <w:rPr>
                <w:color w:val="000000"/>
              </w:rPr>
              <w:t xml:space="preserve">= </w:t>
            </w:r>
            <w:r w:rsidR="00C16126" w:rsidRPr="00C060A8">
              <w:rPr>
                <w:color w:val="000000"/>
              </w:rPr>
              <w:t>ӨҚ</w:t>
            </w:r>
            <w:r w:rsidRPr="00C060A8">
              <w:rPr>
                <w:color w:val="000000"/>
              </w:rPr>
              <w:t>'</w:t>
            </w:r>
            <w:r w:rsidRPr="00C060A8">
              <w:rPr>
                <w:color w:val="000000"/>
                <w:vertAlign w:val="subscript"/>
              </w:rPr>
              <w:t>0орт</w:t>
            </w:r>
            <w:r w:rsidRPr="00C060A8">
              <w:rPr>
                <w:color w:val="000000"/>
              </w:rPr>
              <w:t>-</w:t>
            </w:r>
            <w:r w:rsidR="00C16126" w:rsidRPr="00C060A8">
              <w:rPr>
                <w:color w:val="000000"/>
              </w:rPr>
              <w:t>ӨҚ</w:t>
            </w:r>
            <w:r w:rsidRPr="00C060A8">
              <w:rPr>
                <w:color w:val="000000"/>
                <w:vertAlign w:val="subscript"/>
              </w:rPr>
              <w:t>0орт</w:t>
            </w:r>
            <w:r w:rsidRPr="00C060A8">
              <w:rPr>
                <w:color w:val="000000"/>
              </w:rPr>
              <w:t xml:space="preserve">=    </w:t>
            </w:r>
            <w:r w:rsidRPr="00C060A8">
              <w:rPr>
                <w:smallCaps/>
                <w:color w:val="000000"/>
              </w:rPr>
              <w:t xml:space="preserve">= </w:t>
            </w:r>
            <w:r w:rsidRPr="00C060A8">
              <w:rPr>
                <w:color w:val="000000"/>
                <w:lang w:val="ru-RU"/>
              </w:rPr>
              <w:t>Σ</w:t>
            </w:r>
            <w:r w:rsidRPr="00C060A8">
              <w:rPr>
                <w:color w:val="000000"/>
              </w:rPr>
              <w:t>D</w:t>
            </w:r>
            <w:r w:rsidRPr="00C060A8">
              <w:rPr>
                <w:color w:val="000000"/>
                <w:vertAlign w:val="subscript"/>
              </w:rPr>
              <w:t xml:space="preserve">i1 </w:t>
            </w:r>
            <w:r w:rsidRPr="00C060A8">
              <w:rPr>
                <w:color w:val="000000"/>
              </w:rPr>
              <w:t xml:space="preserve">× </w:t>
            </w:r>
            <w:r w:rsidR="00C16126" w:rsidRPr="00C060A8">
              <w:rPr>
                <w:color w:val="000000"/>
              </w:rPr>
              <w:t>×ӨҚ</w:t>
            </w:r>
            <w:r w:rsidRPr="00C060A8">
              <w:rPr>
                <w:color w:val="000000"/>
                <w:vertAlign w:val="subscript"/>
              </w:rPr>
              <w:t xml:space="preserve">i0 </w:t>
            </w:r>
            <w:r w:rsidRPr="00C060A8">
              <w:rPr>
                <w:smallCaps/>
                <w:color w:val="000000"/>
              </w:rPr>
              <w:t xml:space="preserve">- </w:t>
            </w:r>
            <w:r w:rsidRPr="00C060A8">
              <w:rPr>
                <w:color w:val="000000"/>
                <w:lang w:val="ru-RU"/>
              </w:rPr>
              <w:t>Σ</w:t>
            </w:r>
            <w:r w:rsidRPr="00C060A8">
              <w:rPr>
                <w:color w:val="000000"/>
              </w:rPr>
              <w:t>D</w:t>
            </w:r>
            <w:r w:rsidRPr="00C060A8">
              <w:rPr>
                <w:color w:val="000000"/>
                <w:vertAlign w:val="subscript"/>
              </w:rPr>
              <w:t xml:space="preserve">i0 </w:t>
            </w:r>
            <w:r w:rsidRPr="00C060A8">
              <w:rPr>
                <w:color w:val="000000"/>
              </w:rPr>
              <w:t xml:space="preserve">× </w:t>
            </w:r>
            <w:r w:rsidR="00C16126" w:rsidRPr="00C060A8">
              <w:rPr>
                <w:color w:val="000000"/>
              </w:rPr>
              <w:t>ӨҚ</w:t>
            </w:r>
            <w:r w:rsidRPr="00C060A8">
              <w:rPr>
                <w:color w:val="000000"/>
                <w:vertAlign w:val="subscript"/>
              </w:rPr>
              <w:t>i0</w:t>
            </w:r>
          </w:p>
        </w:tc>
      </w:tr>
      <w:tr w:rsidR="009943D1" w:rsidRPr="00C060A8">
        <w:tblPrEx>
          <w:tblCellMar>
            <w:top w:w="0" w:type="dxa"/>
            <w:bottom w:w="0" w:type="dxa"/>
          </w:tblCellMar>
        </w:tblPrEx>
        <w:trPr>
          <w:trHeight w:val="960"/>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3. Жоспарлы баға бойынша өнім бірлігінің  нақты өзіндік құны</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C16126" w:rsidP="000651E2">
            <w:pPr>
              <w:shd w:val="clear" w:color="auto" w:fill="FFFFFF"/>
              <w:autoSpaceDE w:val="0"/>
              <w:autoSpaceDN w:val="0"/>
              <w:adjustRightInd w:val="0"/>
              <w:jc w:val="both"/>
            </w:pPr>
            <w:r w:rsidRPr="00C060A8">
              <w:rPr>
                <w:color w:val="000000"/>
              </w:rPr>
              <w:t>ӨҚ</w:t>
            </w:r>
            <w:r w:rsidR="009943D1" w:rsidRPr="00C060A8">
              <w:rPr>
                <w:color w:val="000000"/>
                <w:lang w:val="en-US"/>
              </w:rPr>
              <w:t>'</w:t>
            </w:r>
            <w:r w:rsidR="009943D1" w:rsidRPr="00C060A8">
              <w:rPr>
                <w:color w:val="000000"/>
                <w:vertAlign w:val="subscript"/>
                <w:lang w:val="en-US"/>
              </w:rPr>
              <w:t>1</w:t>
            </w:r>
            <w:r w:rsidR="009943D1" w:rsidRPr="00C060A8">
              <w:rPr>
                <w:color w:val="000000"/>
                <w:vertAlign w:val="subscript"/>
                <w:lang w:val="ru-RU"/>
              </w:rPr>
              <w:t>орт</w:t>
            </w:r>
            <w:r w:rsidR="009943D1" w:rsidRPr="00C060A8">
              <w:rPr>
                <w:color w:val="000000"/>
                <w:vertAlign w:val="subscript"/>
                <w:lang w:val="en-US"/>
              </w:rPr>
              <w:t xml:space="preserve"> </w:t>
            </w:r>
            <w:r w:rsidR="009943D1" w:rsidRPr="00C060A8">
              <w:rPr>
                <w:color w:val="000000"/>
                <w:lang w:val="en-US"/>
              </w:rPr>
              <w:t xml:space="preserve">= </w:t>
            </w:r>
            <w:r w:rsidR="009943D1" w:rsidRPr="00C060A8">
              <w:rPr>
                <w:color w:val="000000"/>
                <w:lang w:val="ru-RU"/>
              </w:rPr>
              <w:t>Σ</w:t>
            </w:r>
            <w:r w:rsidR="009943D1" w:rsidRPr="00C060A8">
              <w:rPr>
                <w:color w:val="000000"/>
                <w:lang w:val="en-US"/>
              </w:rPr>
              <w:t>D</w:t>
            </w:r>
            <w:r w:rsidR="009943D1" w:rsidRPr="00C060A8">
              <w:rPr>
                <w:color w:val="000000"/>
                <w:vertAlign w:val="subscript"/>
                <w:lang w:val="en-US"/>
              </w:rPr>
              <w:t xml:space="preserve">i1 </w:t>
            </w:r>
            <w:r w:rsidR="009943D1" w:rsidRPr="00C060A8">
              <w:rPr>
                <w:color w:val="000000"/>
                <w:lang w:val="en-US"/>
              </w:rPr>
              <w:t xml:space="preserve">× </w:t>
            </w:r>
            <w:r w:rsidRPr="00C060A8">
              <w:rPr>
                <w:color w:val="000000"/>
              </w:rPr>
              <w:t>ӨҚ</w:t>
            </w:r>
            <w:r w:rsidR="009943D1" w:rsidRPr="00C060A8">
              <w:rPr>
                <w:color w:val="000000"/>
                <w:lang w:val="en-US"/>
              </w:rPr>
              <w:t>'</w:t>
            </w:r>
            <w:r w:rsidR="009943D1" w:rsidRPr="00C060A8">
              <w:rPr>
                <w:color w:val="000000"/>
                <w:vertAlign w:val="subscript"/>
                <w:lang w:val="en-US"/>
              </w:rPr>
              <w:t>i1</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Жұмсалым дең</w:t>
            </w:r>
            <w:r w:rsidR="00DF57AE" w:rsidRPr="00C060A8">
              <w:rPr>
                <w:color w:val="000000"/>
              </w:rPr>
              <w:t>- гейі ( шығын сыйымды</w:t>
            </w:r>
            <w:r w:rsidRPr="00C060A8">
              <w:rPr>
                <w:color w:val="000000"/>
              </w:rPr>
              <w:t>лығы)</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C16126" w:rsidRPr="00C060A8" w:rsidRDefault="009943D1" w:rsidP="000651E2">
            <w:pPr>
              <w:shd w:val="clear" w:color="auto" w:fill="FFFFFF"/>
              <w:autoSpaceDE w:val="0"/>
              <w:autoSpaceDN w:val="0"/>
              <w:adjustRightInd w:val="0"/>
              <w:jc w:val="both"/>
              <w:rPr>
                <w:iCs/>
                <w:color w:val="000000"/>
              </w:rPr>
            </w:pPr>
            <w:r w:rsidRPr="00C060A8">
              <w:rPr>
                <w:iCs/>
                <w:color w:val="000000"/>
                <w:lang w:val="ru-RU"/>
              </w:rPr>
              <w:t>Δ</w:t>
            </w:r>
            <w:r w:rsidR="00C16126" w:rsidRPr="00C060A8">
              <w:rPr>
                <w:iCs/>
                <w:color w:val="000000"/>
              </w:rPr>
              <w:t>ӨҚ</w:t>
            </w:r>
            <w:r w:rsidRPr="00C060A8">
              <w:rPr>
                <w:iCs/>
                <w:color w:val="000000"/>
              </w:rPr>
              <w:t>(Z)</w:t>
            </w:r>
            <w:r w:rsidRPr="00C060A8">
              <w:rPr>
                <w:i/>
                <w:iCs/>
                <w:color w:val="000000"/>
              </w:rPr>
              <w:t xml:space="preserve"> =</w:t>
            </w:r>
            <w:r w:rsidRPr="00C060A8">
              <w:rPr>
                <w:color w:val="000000"/>
              </w:rPr>
              <w:t xml:space="preserve"> </w:t>
            </w:r>
            <w:r w:rsidR="00C16126" w:rsidRPr="00C060A8">
              <w:rPr>
                <w:color w:val="000000"/>
              </w:rPr>
              <w:t>ӨҚ</w:t>
            </w:r>
            <w:r w:rsidRPr="00C060A8">
              <w:rPr>
                <w:color w:val="000000"/>
              </w:rPr>
              <w:t>'</w:t>
            </w:r>
            <w:r w:rsidRPr="00C060A8">
              <w:rPr>
                <w:color w:val="000000"/>
                <w:vertAlign w:val="subscript"/>
              </w:rPr>
              <w:t>1орт</w:t>
            </w:r>
            <w:r w:rsidRPr="00C060A8">
              <w:rPr>
                <w:iCs/>
                <w:color w:val="000000"/>
              </w:rPr>
              <w:t>-</w:t>
            </w:r>
          </w:p>
          <w:p w:rsidR="009943D1" w:rsidRPr="00C060A8" w:rsidRDefault="00C16126" w:rsidP="000651E2">
            <w:pPr>
              <w:shd w:val="clear" w:color="auto" w:fill="FFFFFF"/>
              <w:autoSpaceDE w:val="0"/>
              <w:autoSpaceDN w:val="0"/>
              <w:adjustRightInd w:val="0"/>
              <w:jc w:val="both"/>
              <w:rPr>
                <w:i/>
                <w:iCs/>
                <w:color w:val="000000"/>
              </w:rPr>
            </w:pPr>
            <w:r w:rsidRPr="00C060A8">
              <w:rPr>
                <w:iCs/>
                <w:color w:val="000000"/>
              </w:rPr>
              <w:t>-ӨҚ</w:t>
            </w:r>
            <w:r w:rsidR="009943D1" w:rsidRPr="00C060A8">
              <w:rPr>
                <w:color w:val="000000"/>
              </w:rPr>
              <w:t>'</w:t>
            </w:r>
            <w:r w:rsidR="009943D1" w:rsidRPr="00C060A8">
              <w:rPr>
                <w:color w:val="000000"/>
                <w:vertAlign w:val="subscript"/>
              </w:rPr>
              <w:t>0орт</w:t>
            </w:r>
            <w:r w:rsidR="009943D1" w:rsidRPr="00C060A8">
              <w:rPr>
                <w:iCs/>
                <w:color w:val="000000"/>
              </w:rPr>
              <w:t xml:space="preserve"> </w:t>
            </w:r>
            <w:r w:rsidR="009943D1" w:rsidRPr="00C060A8">
              <w:rPr>
                <w:i/>
                <w:iCs/>
                <w:color w:val="000000"/>
              </w:rPr>
              <w:t xml:space="preserve"> =</w:t>
            </w:r>
          </w:p>
          <w:p w:rsidR="009943D1" w:rsidRPr="00C060A8" w:rsidRDefault="009943D1" w:rsidP="000651E2">
            <w:pPr>
              <w:shd w:val="clear" w:color="auto" w:fill="FFFFFF"/>
              <w:autoSpaceDE w:val="0"/>
              <w:autoSpaceDN w:val="0"/>
              <w:adjustRightInd w:val="0"/>
              <w:jc w:val="both"/>
            </w:pPr>
            <w:r w:rsidRPr="00C060A8">
              <w:rPr>
                <w:i/>
                <w:iCs/>
                <w:color w:val="000000"/>
              </w:rPr>
              <w:t xml:space="preserve"> </w:t>
            </w:r>
            <w:r w:rsidRPr="00C060A8">
              <w:rPr>
                <w:color w:val="000000"/>
              </w:rPr>
              <w:t xml:space="preserve">= </w:t>
            </w:r>
            <w:r w:rsidRPr="00C060A8">
              <w:rPr>
                <w:color w:val="000000"/>
                <w:lang w:val="ru-RU"/>
              </w:rPr>
              <w:t>Σ</w:t>
            </w:r>
            <w:r w:rsidRPr="00C060A8">
              <w:rPr>
                <w:color w:val="000000"/>
              </w:rPr>
              <w:t>D</w:t>
            </w:r>
            <w:r w:rsidRPr="00C060A8">
              <w:rPr>
                <w:color w:val="000000"/>
                <w:vertAlign w:val="subscript"/>
              </w:rPr>
              <w:t xml:space="preserve">i1 </w:t>
            </w:r>
            <w:r w:rsidRPr="00C060A8">
              <w:rPr>
                <w:color w:val="000000"/>
              </w:rPr>
              <w:t xml:space="preserve">× </w:t>
            </w:r>
            <w:r w:rsidR="00C16126" w:rsidRPr="00C060A8">
              <w:rPr>
                <w:color w:val="000000"/>
              </w:rPr>
              <w:t>ӨҚ</w:t>
            </w:r>
            <w:r w:rsidRPr="00C060A8">
              <w:rPr>
                <w:color w:val="000000"/>
              </w:rPr>
              <w:t>'</w:t>
            </w:r>
            <w:r w:rsidRPr="00C060A8">
              <w:rPr>
                <w:color w:val="000000"/>
                <w:vertAlign w:val="subscript"/>
              </w:rPr>
              <w:t>i1</w:t>
            </w:r>
            <w:r w:rsidRPr="00C060A8">
              <w:rPr>
                <w:color w:val="000000"/>
              </w:rPr>
              <w:t xml:space="preserve">- </w:t>
            </w:r>
            <w:r w:rsidRPr="00C060A8">
              <w:rPr>
                <w:color w:val="000000"/>
                <w:lang w:val="ru-RU"/>
              </w:rPr>
              <w:t>Σ</w:t>
            </w:r>
            <w:r w:rsidRPr="00C060A8">
              <w:rPr>
                <w:color w:val="000000"/>
              </w:rPr>
              <w:t>D</w:t>
            </w:r>
            <w:r w:rsidRPr="00C060A8">
              <w:rPr>
                <w:color w:val="000000"/>
                <w:vertAlign w:val="subscript"/>
              </w:rPr>
              <w:t xml:space="preserve">i1 </w:t>
            </w:r>
            <w:r w:rsidRPr="00C060A8">
              <w:rPr>
                <w:color w:val="000000"/>
              </w:rPr>
              <w:t xml:space="preserve">× </w:t>
            </w:r>
            <w:r w:rsidR="00C16126" w:rsidRPr="00C060A8">
              <w:rPr>
                <w:color w:val="000000"/>
              </w:rPr>
              <w:t>×ӨҚ</w:t>
            </w:r>
            <w:r w:rsidRPr="00C060A8">
              <w:rPr>
                <w:color w:val="000000"/>
              </w:rPr>
              <w:t>'</w:t>
            </w:r>
            <w:r w:rsidRPr="00C060A8">
              <w:rPr>
                <w:color w:val="000000"/>
                <w:vertAlign w:val="subscript"/>
              </w:rPr>
              <w:t>i0</w:t>
            </w:r>
          </w:p>
        </w:tc>
      </w:tr>
      <w:tr w:rsidR="009943D1" w:rsidRPr="00C060A8">
        <w:tblPrEx>
          <w:tblCellMar>
            <w:top w:w="0" w:type="dxa"/>
            <w:bottom w:w="0" w:type="dxa"/>
          </w:tblCellMar>
        </w:tblPrEx>
        <w:trPr>
          <w:trHeight w:val="704"/>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4. Өнім бірлігінің нақты өзіндік құны</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C16126" w:rsidP="000651E2">
            <w:pPr>
              <w:shd w:val="clear" w:color="auto" w:fill="FFFFFF"/>
              <w:autoSpaceDE w:val="0"/>
              <w:autoSpaceDN w:val="0"/>
              <w:adjustRightInd w:val="0"/>
              <w:jc w:val="both"/>
            </w:pPr>
            <w:r w:rsidRPr="00C060A8">
              <w:rPr>
                <w:color w:val="000000"/>
              </w:rPr>
              <w:t>ӨҚ</w:t>
            </w:r>
            <w:r w:rsidR="009943D1" w:rsidRPr="00C060A8">
              <w:rPr>
                <w:color w:val="000000"/>
                <w:lang w:val="en-US"/>
              </w:rPr>
              <w:t>'</w:t>
            </w:r>
            <w:r w:rsidR="009943D1" w:rsidRPr="00C060A8">
              <w:rPr>
                <w:color w:val="000000"/>
                <w:vertAlign w:val="subscript"/>
                <w:lang w:val="en-US"/>
              </w:rPr>
              <w:t>1</w:t>
            </w:r>
            <w:r w:rsidR="009943D1" w:rsidRPr="00C060A8">
              <w:rPr>
                <w:color w:val="000000"/>
                <w:vertAlign w:val="subscript"/>
                <w:lang w:val="ru-RU"/>
              </w:rPr>
              <w:t>орт</w:t>
            </w:r>
            <w:r w:rsidR="009943D1" w:rsidRPr="00C060A8">
              <w:rPr>
                <w:color w:val="000000"/>
                <w:vertAlign w:val="subscript"/>
                <w:lang w:val="en-US"/>
              </w:rPr>
              <w:t xml:space="preserve"> </w:t>
            </w:r>
            <w:r w:rsidR="009943D1" w:rsidRPr="00C060A8">
              <w:rPr>
                <w:color w:val="000000"/>
                <w:lang w:val="en-US"/>
              </w:rPr>
              <w:t xml:space="preserve">= </w:t>
            </w:r>
            <w:r w:rsidR="009943D1" w:rsidRPr="00C060A8">
              <w:rPr>
                <w:color w:val="000000"/>
                <w:lang w:val="ru-RU"/>
              </w:rPr>
              <w:t>Σ</w:t>
            </w:r>
            <w:r w:rsidR="009943D1" w:rsidRPr="00C060A8">
              <w:rPr>
                <w:color w:val="000000"/>
                <w:lang w:val="en-US"/>
              </w:rPr>
              <w:t>D</w:t>
            </w:r>
            <w:r w:rsidR="009943D1" w:rsidRPr="00C060A8">
              <w:rPr>
                <w:color w:val="000000"/>
                <w:vertAlign w:val="subscript"/>
                <w:lang w:val="en-US"/>
              </w:rPr>
              <w:t xml:space="preserve">i1 </w:t>
            </w:r>
            <w:r w:rsidR="009943D1" w:rsidRPr="00C060A8">
              <w:rPr>
                <w:color w:val="000000"/>
                <w:lang w:val="en-US"/>
              </w:rPr>
              <w:t xml:space="preserve">× </w:t>
            </w:r>
            <w:r w:rsidRPr="00C060A8">
              <w:rPr>
                <w:color w:val="000000"/>
              </w:rPr>
              <w:t>×ӨҚ</w:t>
            </w:r>
            <w:r w:rsidR="009943D1" w:rsidRPr="00C060A8">
              <w:rPr>
                <w:color w:val="000000"/>
                <w:vertAlign w:val="subscript"/>
                <w:lang w:val="en-US"/>
              </w:rPr>
              <w:t>i1</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Шығын сыйым</w:t>
            </w:r>
            <w:r w:rsidR="00DF57AE" w:rsidRPr="00C060A8">
              <w:rPr>
                <w:color w:val="000000"/>
              </w:rPr>
              <w:t xml:space="preserve">- </w:t>
            </w:r>
            <w:r w:rsidRPr="00C060A8">
              <w:rPr>
                <w:color w:val="000000"/>
              </w:rPr>
              <w:t>дылығы, баға өзгерісінің құ</w:t>
            </w:r>
            <w:r w:rsidR="00DF57AE" w:rsidRPr="00C060A8">
              <w:rPr>
                <w:color w:val="000000"/>
              </w:rPr>
              <w:t>-</w:t>
            </w:r>
            <w:r w:rsidRPr="00C060A8">
              <w:rPr>
                <w:color w:val="000000"/>
              </w:rPr>
              <w:t>рылымы</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C16126" w:rsidRPr="00C060A8" w:rsidRDefault="009943D1" w:rsidP="000651E2">
            <w:pPr>
              <w:shd w:val="clear" w:color="auto" w:fill="FFFFFF"/>
              <w:autoSpaceDE w:val="0"/>
              <w:autoSpaceDN w:val="0"/>
              <w:adjustRightInd w:val="0"/>
              <w:jc w:val="both"/>
              <w:rPr>
                <w:iCs/>
                <w:color w:val="000000"/>
              </w:rPr>
            </w:pPr>
            <w:r w:rsidRPr="00C060A8">
              <w:rPr>
                <w:iCs/>
                <w:color w:val="000000"/>
                <w:lang w:val="ru-RU"/>
              </w:rPr>
              <w:t>Δ</w:t>
            </w:r>
            <w:r w:rsidR="00C16126" w:rsidRPr="00C060A8">
              <w:rPr>
                <w:iCs/>
                <w:color w:val="000000"/>
              </w:rPr>
              <w:t>ӨҚ</w:t>
            </w:r>
            <w:r w:rsidRPr="00C060A8">
              <w:rPr>
                <w:iCs/>
                <w:color w:val="000000"/>
              </w:rPr>
              <w:t>(Р)</w:t>
            </w:r>
            <w:r w:rsidRPr="00C060A8">
              <w:rPr>
                <w:i/>
                <w:iCs/>
                <w:color w:val="000000"/>
              </w:rPr>
              <w:t xml:space="preserve"> </w:t>
            </w:r>
            <w:r w:rsidRPr="00C060A8">
              <w:rPr>
                <w:color w:val="000000"/>
              </w:rPr>
              <w:t xml:space="preserve">= </w:t>
            </w:r>
            <w:r w:rsidR="00C16126" w:rsidRPr="00C060A8">
              <w:rPr>
                <w:color w:val="000000"/>
              </w:rPr>
              <w:t>ӨҚ</w:t>
            </w:r>
            <w:r w:rsidRPr="00C060A8">
              <w:rPr>
                <w:color w:val="000000"/>
                <w:vertAlign w:val="subscript"/>
              </w:rPr>
              <w:t>1орт</w:t>
            </w:r>
            <w:r w:rsidRPr="00C060A8">
              <w:rPr>
                <w:iCs/>
                <w:color w:val="000000"/>
              </w:rPr>
              <w:t>-</w:t>
            </w:r>
          </w:p>
          <w:p w:rsidR="009943D1" w:rsidRPr="00C060A8" w:rsidRDefault="00C16126" w:rsidP="000651E2">
            <w:pPr>
              <w:shd w:val="clear" w:color="auto" w:fill="FFFFFF"/>
              <w:autoSpaceDE w:val="0"/>
              <w:autoSpaceDN w:val="0"/>
              <w:adjustRightInd w:val="0"/>
              <w:jc w:val="both"/>
            </w:pPr>
            <w:r w:rsidRPr="00C060A8">
              <w:rPr>
                <w:iCs/>
                <w:color w:val="000000"/>
              </w:rPr>
              <w:t>-ӨҚ</w:t>
            </w:r>
            <w:r w:rsidR="009943D1" w:rsidRPr="00C060A8">
              <w:rPr>
                <w:color w:val="000000"/>
              </w:rPr>
              <w:t>'</w:t>
            </w:r>
            <w:r w:rsidR="009943D1" w:rsidRPr="00C060A8">
              <w:rPr>
                <w:color w:val="000000"/>
                <w:vertAlign w:val="subscript"/>
              </w:rPr>
              <w:t>1орт</w:t>
            </w:r>
            <w:r w:rsidR="009943D1" w:rsidRPr="00C060A8">
              <w:rPr>
                <w:iCs/>
                <w:color w:val="000000"/>
              </w:rPr>
              <w:t xml:space="preserve"> </w:t>
            </w:r>
            <w:r w:rsidR="009943D1" w:rsidRPr="00C060A8">
              <w:rPr>
                <w:color w:val="000000"/>
              </w:rPr>
              <w:t xml:space="preserve"> = </w:t>
            </w:r>
            <w:r w:rsidR="009943D1" w:rsidRPr="00C060A8">
              <w:rPr>
                <w:color w:val="000000"/>
                <w:lang w:val="ru-RU"/>
              </w:rPr>
              <w:t>Σ</w:t>
            </w:r>
            <w:r w:rsidR="009943D1" w:rsidRPr="00C060A8">
              <w:rPr>
                <w:color w:val="000000"/>
              </w:rPr>
              <w:t>D</w:t>
            </w:r>
            <w:r w:rsidR="009943D1" w:rsidRPr="00C060A8">
              <w:rPr>
                <w:color w:val="000000"/>
                <w:vertAlign w:val="subscript"/>
              </w:rPr>
              <w:t xml:space="preserve">i1 </w:t>
            </w:r>
            <w:r w:rsidR="009943D1" w:rsidRPr="00C060A8">
              <w:rPr>
                <w:color w:val="000000"/>
              </w:rPr>
              <w:t xml:space="preserve">× </w:t>
            </w:r>
            <w:r w:rsidRPr="00C060A8">
              <w:rPr>
                <w:color w:val="000000"/>
              </w:rPr>
              <w:t>ӨҚ</w:t>
            </w:r>
            <w:r w:rsidR="009943D1" w:rsidRPr="00C060A8">
              <w:rPr>
                <w:color w:val="000000"/>
                <w:vertAlign w:val="subscript"/>
              </w:rPr>
              <w:t xml:space="preserve">i1 </w:t>
            </w:r>
            <w:r w:rsidR="009943D1" w:rsidRPr="00C060A8">
              <w:rPr>
                <w:color w:val="000000"/>
              </w:rPr>
              <w:t xml:space="preserve">- </w:t>
            </w:r>
            <w:r w:rsidR="009943D1" w:rsidRPr="00C060A8">
              <w:rPr>
                <w:color w:val="000000"/>
                <w:lang w:val="ru-RU"/>
              </w:rPr>
              <w:t>Σ</w:t>
            </w:r>
            <w:r w:rsidR="009943D1" w:rsidRPr="00C060A8">
              <w:rPr>
                <w:color w:val="000000"/>
              </w:rPr>
              <w:t>D</w:t>
            </w:r>
            <w:r w:rsidR="009943D1" w:rsidRPr="00C060A8">
              <w:rPr>
                <w:color w:val="000000"/>
                <w:vertAlign w:val="subscript"/>
              </w:rPr>
              <w:t xml:space="preserve">i1 </w:t>
            </w:r>
            <w:r w:rsidR="009943D1" w:rsidRPr="00C060A8">
              <w:rPr>
                <w:color w:val="000000"/>
              </w:rPr>
              <w:t xml:space="preserve">× </w:t>
            </w:r>
            <w:r w:rsidRPr="00C060A8">
              <w:rPr>
                <w:color w:val="000000"/>
              </w:rPr>
              <w:t>ӨҚ</w:t>
            </w:r>
            <w:r w:rsidR="009943D1" w:rsidRPr="00C060A8">
              <w:rPr>
                <w:color w:val="000000"/>
                <w:vertAlign w:val="subscript"/>
              </w:rPr>
              <w:t>i0</w:t>
            </w:r>
          </w:p>
          <w:p w:rsidR="009943D1" w:rsidRPr="00C060A8" w:rsidRDefault="009943D1" w:rsidP="000651E2">
            <w:pPr>
              <w:shd w:val="clear" w:color="auto" w:fill="FFFFFF"/>
              <w:autoSpaceDE w:val="0"/>
              <w:autoSpaceDN w:val="0"/>
              <w:adjustRightInd w:val="0"/>
              <w:jc w:val="both"/>
            </w:pPr>
          </w:p>
        </w:tc>
      </w:tr>
    </w:tbl>
    <w:p w:rsidR="009943D1" w:rsidRPr="00C060A8" w:rsidRDefault="009943D1" w:rsidP="000651E2">
      <w:pPr>
        <w:shd w:val="clear" w:color="auto" w:fill="FFFFFF"/>
        <w:autoSpaceDE w:val="0"/>
        <w:autoSpaceDN w:val="0"/>
        <w:adjustRightInd w:val="0"/>
        <w:ind w:firstLine="360"/>
        <w:jc w:val="both"/>
        <w:rPr>
          <w:color w:val="000000"/>
        </w:rPr>
      </w:pPr>
    </w:p>
    <w:p w:rsidR="007C52D0" w:rsidRDefault="007C52D0" w:rsidP="006350BE">
      <w:pPr>
        <w:shd w:val="clear" w:color="auto" w:fill="FFFFFF"/>
        <w:autoSpaceDE w:val="0"/>
        <w:autoSpaceDN w:val="0"/>
        <w:adjustRightInd w:val="0"/>
        <w:ind w:firstLine="360"/>
        <w:jc w:val="center"/>
        <w:rPr>
          <w:b/>
          <w:bCs/>
          <w:color w:val="000000"/>
          <w:lang w:val="en-US"/>
        </w:rPr>
      </w:pPr>
    </w:p>
    <w:p w:rsidR="007C52D0" w:rsidRPr="007C52D0" w:rsidRDefault="007C52D0" w:rsidP="007C52D0">
      <w:pPr>
        <w:rPr>
          <w:b/>
        </w:rPr>
      </w:pPr>
      <w:r w:rsidRPr="007C52D0">
        <w:rPr>
          <w:b/>
        </w:rPr>
        <w:t>Дәріс 24</w:t>
      </w:r>
    </w:p>
    <w:p w:rsidR="007C52D0" w:rsidRPr="007C52D0" w:rsidRDefault="007C52D0" w:rsidP="007C52D0">
      <w:pPr>
        <w:rPr>
          <w:b/>
          <w:bCs/>
          <w:noProof/>
          <w:color w:val="000000"/>
        </w:rPr>
      </w:pPr>
      <w:r w:rsidRPr="007C52D0">
        <w:rPr>
          <w:b/>
          <w:bCs/>
          <w:noProof/>
          <w:color w:val="000000"/>
        </w:rPr>
        <w:t xml:space="preserve">3.Ұйымның  әдеттегі қызмет түрлері бойынша жұмсалымдарын саралау мен талдау. </w:t>
      </w:r>
    </w:p>
    <w:p w:rsidR="007C52D0" w:rsidRPr="007C52D0" w:rsidRDefault="007C52D0" w:rsidP="007C52D0">
      <w:pPr>
        <w:shd w:val="clear" w:color="auto" w:fill="FFFFFF"/>
        <w:autoSpaceDE w:val="0"/>
        <w:autoSpaceDN w:val="0"/>
        <w:adjustRightInd w:val="0"/>
        <w:rPr>
          <w:b/>
          <w:bCs/>
          <w:color w:val="000000"/>
        </w:rPr>
      </w:pPr>
      <w:r w:rsidRPr="007C52D0">
        <w:rPr>
          <w:b/>
          <w:bCs/>
          <w:noProof/>
          <w:color w:val="000000"/>
        </w:rPr>
        <w:t>4.</w:t>
      </w:r>
      <w:r w:rsidRPr="007C52D0">
        <w:rPr>
          <w:b/>
          <w:iCs/>
        </w:rPr>
        <w:t xml:space="preserve"> </w:t>
      </w:r>
      <w:r w:rsidRPr="007C52D0">
        <w:rPr>
          <w:b/>
          <w:iCs/>
          <w:sz w:val="28"/>
          <w:szCs w:val="28"/>
        </w:rPr>
        <w:t xml:space="preserve"> </w:t>
      </w:r>
      <w:r w:rsidRPr="007C52D0">
        <w:rPr>
          <w:b/>
          <w:iCs/>
        </w:rPr>
        <w:t xml:space="preserve">Құрылыс материалдары </w:t>
      </w:r>
      <w:r w:rsidRPr="007C52D0">
        <w:rPr>
          <w:b/>
        </w:rPr>
        <w:t xml:space="preserve"> ө</w:t>
      </w:r>
      <w:r w:rsidRPr="007C52D0">
        <w:rPr>
          <w:b/>
          <w:bCs/>
          <w:noProof/>
          <w:color w:val="000000"/>
        </w:rPr>
        <w:t>німін сатуға кететін жұмсалымдарды талдау.</w:t>
      </w:r>
      <w:r w:rsidRPr="002B6DF2">
        <w:rPr>
          <w:bCs/>
          <w:noProof/>
          <w:color w:val="000000"/>
        </w:rPr>
        <w:t xml:space="preserve">  </w:t>
      </w:r>
    </w:p>
    <w:p w:rsidR="009943D1" w:rsidRPr="00C060A8" w:rsidRDefault="009943D1" w:rsidP="006350BE">
      <w:pPr>
        <w:shd w:val="clear" w:color="auto" w:fill="FFFFFF"/>
        <w:autoSpaceDE w:val="0"/>
        <w:autoSpaceDN w:val="0"/>
        <w:adjustRightInd w:val="0"/>
        <w:ind w:firstLine="360"/>
        <w:jc w:val="center"/>
        <w:rPr>
          <w:b/>
          <w:bCs/>
          <w:color w:val="000000"/>
          <w:lang w:val="ru-RU"/>
        </w:rPr>
      </w:pPr>
      <w:r w:rsidRPr="00C060A8">
        <w:rPr>
          <w:b/>
          <w:bCs/>
          <w:color w:val="000000"/>
          <w:lang w:val="ru-RU"/>
        </w:rPr>
        <w:t>12.3. Әдеттегі іс-әрекетінің түрлері бойынша ұйымның шығындардың талдауы мен жіктелімі</w:t>
      </w:r>
    </w:p>
    <w:p w:rsidR="009943D1" w:rsidRPr="00C060A8" w:rsidRDefault="009943D1" w:rsidP="000651E2">
      <w:pPr>
        <w:shd w:val="clear" w:color="auto" w:fill="FFFFFF"/>
        <w:autoSpaceDE w:val="0"/>
        <w:autoSpaceDN w:val="0"/>
        <w:adjustRightInd w:val="0"/>
        <w:ind w:firstLine="360"/>
        <w:jc w:val="both"/>
      </w:pPr>
      <w:r w:rsidRPr="00C060A8">
        <w:rPr>
          <w:color w:val="000000"/>
          <w:lang w:val="ru-RU"/>
        </w:rPr>
        <w:t>Шығындардың жіктелімі оларды есептеу мен талдауды дұрыс ұйымдаструда маңызды болып келеді. Әдеттегі іс-әрекеті түрлері бойынша ұйымның шығындарының жіктелімі   12.6.кестеде көрсетілген.</w:t>
      </w:r>
    </w:p>
    <w:p w:rsidR="009943D1" w:rsidRPr="00C060A8" w:rsidRDefault="009943D1" w:rsidP="000651E2">
      <w:pPr>
        <w:shd w:val="clear" w:color="auto" w:fill="FFFFFF"/>
        <w:autoSpaceDE w:val="0"/>
        <w:autoSpaceDN w:val="0"/>
        <w:adjustRightInd w:val="0"/>
        <w:ind w:firstLine="360"/>
        <w:jc w:val="both"/>
      </w:pPr>
      <w:r w:rsidRPr="00C060A8">
        <w:rPr>
          <w:color w:val="000000"/>
        </w:rPr>
        <w:t>Келтірілген жіктелімге сипаттама берейік.</w:t>
      </w:r>
    </w:p>
    <w:p w:rsidR="009943D1" w:rsidRPr="00C060A8" w:rsidRDefault="009943D1" w:rsidP="000651E2">
      <w:pPr>
        <w:shd w:val="clear" w:color="auto" w:fill="FFFFFF"/>
        <w:autoSpaceDE w:val="0"/>
        <w:autoSpaceDN w:val="0"/>
        <w:adjustRightInd w:val="0"/>
        <w:ind w:left="360"/>
        <w:jc w:val="both"/>
      </w:pPr>
      <w:r w:rsidRPr="00C060A8">
        <w:rPr>
          <w:b/>
          <w:bCs/>
          <w:color w:val="000000"/>
        </w:rPr>
        <w:lastRenderedPageBreak/>
        <w:t xml:space="preserve">1. Экономикалық элементтері бойынша шығындар. </w:t>
      </w:r>
      <w:r w:rsidRPr="00C060A8">
        <w:rPr>
          <w:color w:val="000000"/>
        </w:rPr>
        <w:t>Әдеттегі іс-әрәкетінің түрлері бойынша шығындарды қалыптастырғанда келесі элементтер бойынша олардың топтасуын қамтамасыз ету қажет.:</w:t>
      </w:r>
    </w:p>
    <w:p w:rsidR="009943D1" w:rsidRPr="00C060A8" w:rsidRDefault="009943D1" w:rsidP="000651E2">
      <w:pPr>
        <w:shd w:val="clear" w:color="auto" w:fill="FFFFFF"/>
        <w:autoSpaceDE w:val="0"/>
        <w:autoSpaceDN w:val="0"/>
        <w:adjustRightInd w:val="0"/>
        <w:ind w:firstLine="360"/>
        <w:jc w:val="both"/>
      </w:pPr>
      <w:r w:rsidRPr="00C060A8">
        <w:rPr>
          <w:color w:val="000000"/>
        </w:rPr>
        <w:t>•     материалдық шығындар;</w:t>
      </w:r>
    </w:p>
    <w:p w:rsidR="009943D1" w:rsidRPr="00C060A8" w:rsidRDefault="009943D1" w:rsidP="000651E2">
      <w:pPr>
        <w:shd w:val="clear" w:color="auto" w:fill="FFFFFF"/>
        <w:autoSpaceDE w:val="0"/>
        <w:autoSpaceDN w:val="0"/>
        <w:adjustRightInd w:val="0"/>
        <w:ind w:firstLine="360"/>
        <w:jc w:val="both"/>
      </w:pPr>
      <w:r w:rsidRPr="00C060A8">
        <w:rPr>
          <w:color w:val="000000"/>
        </w:rPr>
        <w:t>•     еңбекақы шығындары;</w:t>
      </w:r>
    </w:p>
    <w:p w:rsidR="009943D1" w:rsidRPr="00C060A8" w:rsidRDefault="009943D1" w:rsidP="000651E2">
      <w:pPr>
        <w:shd w:val="clear" w:color="auto" w:fill="FFFFFF"/>
        <w:autoSpaceDE w:val="0"/>
        <w:autoSpaceDN w:val="0"/>
        <w:adjustRightInd w:val="0"/>
        <w:ind w:firstLine="360"/>
        <w:jc w:val="both"/>
      </w:pPr>
      <w:r w:rsidRPr="00C060A8">
        <w:rPr>
          <w:color w:val="000000"/>
        </w:rPr>
        <w:t>•     әлеуметтік аударымдар;</w:t>
      </w:r>
    </w:p>
    <w:p w:rsidR="009943D1" w:rsidRPr="00C060A8" w:rsidRDefault="009943D1" w:rsidP="000651E2">
      <w:pPr>
        <w:shd w:val="clear" w:color="auto" w:fill="FFFFFF"/>
        <w:autoSpaceDE w:val="0"/>
        <w:autoSpaceDN w:val="0"/>
        <w:adjustRightInd w:val="0"/>
        <w:ind w:firstLine="360"/>
        <w:jc w:val="both"/>
      </w:pPr>
      <w:r w:rsidRPr="00C060A8">
        <w:rPr>
          <w:color w:val="000000"/>
        </w:rPr>
        <w:t>•     амортизация;</w:t>
      </w:r>
    </w:p>
    <w:p w:rsidR="009943D1" w:rsidRPr="00C060A8" w:rsidRDefault="009943D1" w:rsidP="000651E2">
      <w:pPr>
        <w:shd w:val="clear" w:color="auto" w:fill="FFFFFF"/>
        <w:autoSpaceDE w:val="0"/>
        <w:autoSpaceDN w:val="0"/>
        <w:adjustRightInd w:val="0"/>
        <w:ind w:firstLine="360"/>
        <w:jc w:val="both"/>
      </w:pPr>
      <w:r w:rsidRPr="00C060A8">
        <w:rPr>
          <w:color w:val="000000"/>
        </w:rPr>
        <w:t>•     басқа да шығындар.</w:t>
      </w:r>
    </w:p>
    <w:p w:rsidR="009943D1" w:rsidRPr="00C060A8" w:rsidRDefault="009943D1" w:rsidP="000651E2">
      <w:pPr>
        <w:shd w:val="clear" w:color="auto" w:fill="FFFFFF"/>
        <w:autoSpaceDE w:val="0"/>
        <w:autoSpaceDN w:val="0"/>
        <w:adjustRightInd w:val="0"/>
        <w:ind w:firstLine="360"/>
        <w:jc w:val="both"/>
      </w:pPr>
      <w:r w:rsidRPr="00C060A8">
        <w:rPr>
          <w:b/>
          <w:bCs/>
          <w:color w:val="000000"/>
        </w:rPr>
        <w:t>2. Калькуляциялық баптары бойынша шығындар</w:t>
      </w:r>
      <w:r w:rsidRPr="00C060A8">
        <w:rPr>
          <w:bCs/>
          <w:color w:val="000000"/>
        </w:rPr>
        <w:t>.   Есептеу және талдауда маңызды құрал болып табылатын экономикалық элементтер</w:t>
      </w:r>
      <w:r w:rsidR="00D64DED" w:rsidRPr="00C060A8">
        <w:rPr>
          <w:bCs/>
          <w:color w:val="000000"/>
        </w:rPr>
        <w:t>і</w:t>
      </w:r>
      <w:r w:rsidRPr="00C060A8">
        <w:rPr>
          <w:bCs/>
          <w:color w:val="000000"/>
        </w:rPr>
        <w:t xml:space="preserve"> бойынша шығындарды жіктеу келесіне  анықтауға мүмкіндік бермейді:</w:t>
      </w:r>
      <w:r w:rsidRPr="00C060A8">
        <w:rPr>
          <w:color w:val="000000"/>
        </w:rPr>
        <w:t>:</w:t>
      </w:r>
    </w:p>
    <w:p w:rsidR="009943D1" w:rsidRPr="00C060A8" w:rsidRDefault="009943D1" w:rsidP="000651E2">
      <w:pPr>
        <w:shd w:val="clear" w:color="auto" w:fill="FFFFFF"/>
        <w:autoSpaceDE w:val="0"/>
        <w:autoSpaceDN w:val="0"/>
        <w:adjustRightInd w:val="0"/>
        <w:ind w:firstLine="360"/>
        <w:jc w:val="both"/>
      </w:pPr>
      <w:r w:rsidRPr="00C060A8">
        <w:rPr>
          <w:color w:val="000000"/>
        </w:rPr>
        <w:t>•     көп номенклатуралық өндірісте     кез келген бұйымның  өзіндік құнын;</w:t>
      </w:r>
    </w:p>
    <w:p w:rsidR="009943D1" w:rsidRPr="00C060A8" w:rsidRDefault="009943D1" w:rsidP="000651E2">
      <w:pPr>
        <w:shd w:val="clear" w:color="auto" w:fill="FFFFFF"/>
        <w:autoSpaceDE w:val="0"/>
        <w:autoSpaceDN w:val="0"/>
        <w:adjustRightInd w:val="0"/>
        <w:ind w:firstLine="360"/>
        <w:jc w:val="both"/>
      </w:pPr>
      <w:r w:rsidRPr="00C060A8">
        <w:rPr>
          <w:color w:val="000000"/>
        </w:rPr>
        <w:t>•     пайда болу орнына байланысты шығындардың көлемін (қай цехта, телімде, қандай бұйымдардың және т.б..).</w:t>
      </w:r>
    </w:p>
    <w:p w:rsidR="009943D1" w:rsidRPr="00C060A8" w:rsidRDefault="009943D1" w:rsidP="000651E2">
      <w:pPr>
        <w:shd w:val="clear" w:color="auto" w:fill="FFFFFF"/>
        <w:autoSpaceDE w:val="0"/>
        <w:autoSpaceDN w:val="0"/>
        <w:adjustRightInd w:val="0"/>
        <w:ind w:firstLine="360"/>
        <w:jc w:val="both"/>
        <w:rPr>
          <w:b/>
          <w:bCs/>
          <w:color w:val="000000"/>
        </w:rPr>
      </w:pPr>
      <w:r w:rsidRPr="00C060A8">
        <w:rPr>
          <w:iCs/>
          <w:color w:val="000000"/>
        </w:rPr>
        <w:t>12.6 Кесте</w:t>
      </w:r>
    </w:p>
    <w:p w:rsidR="009943D1" w:rsidRPr="00C060A8" w:rsidRDefault="009943D1" w:rsidP="000651E2">
      <w:pPr>
        <w:shd w:val="clear" w:color="auto" w:fill="FFFFFF"/>
        <w:autoSpaceDE w:val="0"/>
        <w:autoSpaceDN w:val="0"/>
        <w:adjustRightInd w:val="0"/>
        <w:ind w:firstLine="360"/>
        <w:jc w:val="both"/>
        <w:rPr>
          <w:b/>
          <w:bCs/>
          <w:color w:val="000000"/>
        </w:rPr>
      </w:pPr>
      <w:r w:rsidRPr="00C060A8">
        <w:rPr>
          <w:b/>
          <w:bCs/>
          <w:color w:val="000000"/>
        </w:rPr>
        <w:t xml:space="preserve">Әдеттегі іс-әрәкетінің  түрлері бойынша ұйым </w:t>
      </w:r>
    </w:p>
    <w:p w:rsidR="009943D1" w:rsidRPr="00C060A8" w:rsidRDefault="009943D1" w:rsidP="000651E2">
      <w:pPr>
        <w:shd w:val="clear" w:color="auto" w:fill="FFFFFF"/>
        <w:autoSpaceDE w:val="0"/>
        <w:autoSpaceDN w:val="0"/>
        <w:adjustRightInd w:val="0"/>
        <w:ind w:firstLine="360"/>
        <w:jc w:val="both"/>
        <w:rPr>
          <w:b/>
          <w:bCs/>
          <w:color w:val="000000"/>
        </w:rPr>
      </w:pPr>
      <w:r w:rsidRPr="00C060A8">
        <w:rPr>
          <w:b/>
          <w:bCs/>
          <w:color w:val="000000"/>
        </w:rPr>
        <w:t xml:space="preserve">шығындарының жіктелімі  </w:t>
      </w:r>
    </w:p>
    <w:tbl>
      <w:tblPr>
        <w:tblW w:w="0" w:type="auto"/>
        <w:tblInd w:w="40" w:type="dxa"/>
        <w:tblLayout w:type="fixed"/>
        <w:tblCellMar>
          <w:left w:w="40" w:type="dxa"/>
          <w:right w:w="40" w:type="dxa"/>
        </w:tblCellMar>
        <w:tblLook w:val="0000"/>
      </w:tblPr>
      <w:tblGrid>
        <w:gridCol w:w="538"/>
        <w:gridCol w:w="2947"/>
        <w:gridCol w:w="3168"/>
      </w:tblGrid>
      <w:tr w:rsidR="009943D1" w:rsidRPr="00C060A8">
        <w:tblPrEx>
          <w:tblCellMar>
            <w:top w:w="0" w:type="dxa"/>
            <w:bottom w:w="0" w:type="dxa"/>
          </w:tblCellMar>
        </w:tblPrEx>
        <w:trPr>
          <w:trHeight w:val="470"/>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i/>
                <w:iCs/>
                <w:color w:val="000000"/>
                <w:lang w:val="ru-RU"/>
              </w:rPr>
              <w:t>№</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i/>
                <w:iCs/>
                <w:color w:val="000000"/>
                <w:lang w:val="ru-RU"/>
              </w:rPr>
              <w:t>Жіктелім нышаны</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i/>
                <w:iCs/>
                <w:color w:val="000000"/>
                <w:lang w:val="ru-RU"/>
              </w:rPr>
              <w:t>Жіктелім</w:t>
            </w:r>
          </w:p>
        </w:tc>
      </w:tr>
      <w:tr w:rsidR="009943D1" w:rsidRPr="00C060A8">
        <w:tblPrEx>
          <w:tblCellMar>
            <w:top w:w="0" w:type="dxa"/>
            <w:bottom w:w="0" w:type="dxa"/>
          </w:tblCellMar>
        </w:tblPrEx>
        <w:trPr>
          <w:trHeight w:val="662"/>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1</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 xml:space="preserve"> Пайдалынатын ресурстар- дың экономикалық біртек</w:t>
            </w:r>
            <w:r w:rsidR="00D64DED" w:rsidRPr="00C060A8">
              <w:rPr>
                <w:color w:val="000000"/>
              </w:rPr>
              <w:t xml:space="preserve">- </w:t>
            </w:r>
            <w:r w:rsidRPr="00C060A8">
              <w:rPr>
                <w:color w:val="000000"/>
              </w:rPr>
              <w:t>тілігі (экономикалық   эле</w:t>
            </w:r>
            <w:r w:rsidR="00D64DED" w:rsidRPr="00C060A8">
              <w:rPr>
                <w:color w:val="000000"/>
              </w:rPr>
              <w:t xml:space="preserve">- </w:t>
            </w:r>
            <w:r w:rsidRPr="00C060A8">
              <w:rPr>
                <w:color w:val="000000"/>
              </w:rPr>
              <w:t>менттер бойынша)</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Шығындардың экономика- лық элементтері  бойынша</w:t>
            </w:r>
          </w:p>
        </w:tc>
      </w:tr>
      <w:tr w:rsidR="009943D1" w:rsidRPr="00C060A8">
        <w:tblPrEx>
          <w:tblCellMar>
            <w:top w:w="0" w:type="dxa"/>
            <w:bottom w:w="0" w:type="dxa"/>
          </w:tblCellMar>
        </w:tblPrEx>
        <w:trPr>
          <w:trHeight w:val="893"/>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2</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Негізгі технологиялық үдерістегі және жалпы функцияны орындайтын шығындар</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 xml:space="preserve"> </w:t>
            </w:r>
            <w:r w:rsidRPr="00C060A8">
              <w:rPr>
                <w:color w:val="000000"/>
                <w:lang w:val="ru-RU"/>
              </w:rPr>
              <w:t>Калькуляция баптары бойынша шығындар</w:t>
            </w:r>
          </w:p>
        </w:tc>
      </w:tr>
      <w:tr w:rsidR="009943D1" w:rsidRPr="00C060A8">
        <w:tblPrEx>
          <w:tblCellMar>
            <w:top w:w="0" w:type="dxa"/>
            <w:bottom w:w="0" w:type="dxa"/>
          </w:tblCellMar>
        </w:tblPrEx>
        <w:trPr>
          <w:trHeight w:val="230"/>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3</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Бұйымдар</w:t>
            </w:r>
            <w:r w:rsidR="00D64DED" w:rsidRPr="00C060A8">
              <w:rPr>
                <w:color w:val="000000"/>
                <w:lang w:val="ru-RU"/>
              </w:rPr>
              <w:t>ға</w:t>
            </w:r>
            <w:r w:rsidRPr="00C060A8">
              <w:rPr>
                <w:color w:val="000000"/>
                <w:lang w:val="ru-RU"/>
              </w:rPr>
              <w:t xml:space="preserve"> жатқызу әдістері</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Тікелей және жанама</w:t>
            </w:r>
          </w:p>
        </w:tc>
      </w:tr>
      <w:tr w:rsidR="009943D1" w:rsidRPr="00C060A8">
        <w:tblPrEx>
          <w:tblCellMar>
            <w:top w:w="0" w:type="dxa"/>
            <w:bottom w:w="0" w:type="dxa"/>
          </w:tblCellMar>
        </w:tblPrEx>
        <w:trPr>
          <w:trHeight w:val="451"/>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b/>
                <w:bCs/>
                <w:color w:val="000000"/>
                <w:lang w:val="ru-RU"/>
              </w:rPr>
              <w:t>4</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Жоспарлау мен ұйымдас- тырудың ерекшіліктері</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Мөлшерленетін</w:t>
            </w:r>
            <w:r w:rsidRPr="00C060A8">
              <w:rPr>
                <w:color w:val="000000"/>
                <w:lang w:val="ru-RU"/>
              </w:rPr>
              <w:t>,  мөлшерленбейтін</w:t>
            </w:r>
          </w:p>
        </w:tc>
      </w:tr>
      <w:tr w:rsidR="009943D1" w:rsidRPr="00C060A8">
        <w:tblPrEx>
          <w:tblCellMar>
            <w:top w:w="0" w:type="dxa"/>
            <w:bottom w:w="0" w:type="dxa"/>
          </w:tblCellMar>
        </w:tblPrEx>
        <w:trPr>
          <w:trHeight w:val="672"/>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5</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Өнім көлемінің өзгеруіне байланысты</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Айнымалы (шартты-айнымалы), тұрақты (шартты-тұрақты)</w:t>
            </w:r>
          </w:p>
        </w:tc>
      </w:tr>
      <w:tr w:rsidR="009943D1" w:rsidRPr="00C060A8">
        <w:tblPrEx>
          <w:tblCellMar>
            <w:top w:w="0" w:type="dxa"/>
            <w:bottom w:w="0" w:type="dxa"/>
          </w:tblCellMar>
        </w:tblPrEx>
        <w:trPr>
          <w:trHeight w:val="442"/>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6</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Өндіріс үдерісіндегі экономикалық рөлі</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Негізгі, үстемелі</w:t>
            </w:r>
          </w:p>
        </w:tc>
      </w:tr>
      <w:tr w:rsidR="009943D1" w:rsidRPr="00C060A8">
        <w:tblPrEx>
          <w:tblCellMar>
            <w:top w:w="0" w:type="dxa"/>
            <w:bottom w:w="0" w:type="dxa"/>
          </w:tblCellMar>
        </w:tblPrEx>
        <w:trPr>
          <w:trHeight w:val="240"/>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7</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Шығындар құрамы (біртекті)</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Кешенді, бірэлементті</w:t>
            </w:r>
          </w:p>
        </w:tc>
      </w:tr>
      <w:tr w:rsidR="009943D1" w:rsidRPr="00C060A8">
        <w:tblPrEx>
          <w:tblCellMar>
            <w:top w:w="0" w:type="dxa"/>
            <w:bottom w:w="0" w:type="dxa"/>
          </w:tblCellMar>
        </w:tblPrEx>
        <w:trPr>
          <w:trHeight w:val="230"/>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8</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Пайда болу</w:t>
            </w:r>
            <w:r w:rsidR="00D64DED" w:rsidRPr="00C060A8">
              <w:rPr>
                <w:color w:val="000000"/>
                <w:lang w:val="ru-RU"/>
              </w:rPr>
              <w:t xml:space="preserve"> </w:t>
            </w:r>
            <w:r w:rsidRPr="00C060A8">
              <w:rPr>
                <w:color w:val="000000"/>
                <w:lang w:val="ru-RU"/>
              </w:rPr>
              <w:t>дүркінділігі</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Ағымдағы, біржолғы</w:t>
            </w:r>
          </w:p>
        </w:tc>
      </w:tr>
      <w:tr w:rsidR="009943D1" w:rsidRPr="00C060A8">
        <w:tblPrEx>
          <w:tblCellMar>
            <w:top w:w="0" w:type="dxa"/>
            <w:bottom w:w="0" w:type="dxa"/>
          </w:tblCellMar>
        </w:tblPrEx>
        <w:trPr>
          <w:trHeight w:val="883"/>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9</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Өндіріс үдерісіне қатысу</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Өндірістік (негізгі, көмекші, өндіріске қызмет қөрсету  шығындары), коммерциялық</w:t>
            </w:r>
          </w:p>
        </w:tc>
      </w:tr>
      <w:tr w:rsidR="009943D1" w:rsidRPr="00C060A8">
        <w:tblPrEx>
          <w:tblCellMar>
            <w:top w:w="0" w:type="dxa"/>
            <w:bottom w:w="0" w:type="dxa"/>
          </w:tblCellMar>
        </w:tblPrEx>
        <w:trPr>
          <w:trHeight w:val="451"/>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10</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Тиімділік</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 xml:space="preserve">Өнімділік, өнімділікемес, </w:t>
            </w:r>
          </w:p>
        </w:tc>
      </w:tr>
      <w:tr w:rsidR="009943D1" w:rsidRPr="00C060A8">
        <w:tblPrEx>
          <w:tblCellMar>
            <w:top w:w="0" w:type="dxa"/>
            <w:bottom w:w="0" w:type="dxa"/>
          </w:tblCellMar>
        </w:tblPrEx>
        <w:trPr>
          <w:trHeight w:val="480"/>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D64DED">
            <w:pPr>
              <w:shd w:val="clear" w:color="auto" w:fill="FFFFFF"/>
              <w:autoSpaceDE w:val="0"/>
              <w:autoSpaceDN w:val="0"/>
              <w:adjustRightInd w:val="0"/>
              <w:jc w:val="center"/>
            </w:pPr>
            <w:r w:rsidRPr="00C060A8">
              <w:rPr>
                <w:color w:val="000000"/>
                <w:lang w:val="ru-RU"/>
              </w:rPr>
              <w:t>11</w:t>
            </w:r>
          </w:p>
        </w:tc>
        <w:tc>
          <w:tcPr>
            <w:tcW w:w="294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Пайда болу уақыты</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rPr>
              <w:t>Өткен кезеңдегі, ағымдағы, күтетін шығындар</w:t>
            </w:r>
          </w:p>
        </w:tc>
      </w:tr>
    </w:tbl>
    <w:p w:rsidR="009943D1" w:rsidRPr="00C060A8" w:rsidRDefault="009943D1" w:rsidP="000651E2">
      <w:pPr>
        <w:shd w:val="clear" w:color="auto" w:fill="FFFFFF"/>
        <w:autoSpaceDE w:val="0"/>
        <w:autoSpaceDN w:val="0"/>
        <w:adjustRightInd w:val="0"/>
        <w:jc w:val="both"/>
        <w:rPr>
          <w:b/>
          <w:bCs/>
          <w:color w:val="000000"/>
        </w:rPr>
      </w:pPr>
    </w:p>
    <w:p w:rsidR="009943D1" w:rsidRPr="00C060A8" w:rsidRDefault="009943D1" w:rsidP="000651E2">
      <w:pPr>
        <w:shd w:val="clear" w:color="auto" w:fill="FFFFFF"/>
        <w:autoSpaceDE w:val="0"/>
        <w:autoSpaceDN w:val="0"/>
        <w:adjustRightInd w:val="0"/>
        <w:ind w:firstLine="360"/>
        <w:jc w:val="both"/>
        <w:rPr>
          <w:iCs/>
          <w:color w:val="000000"/>
        </w:rPr>
      </w:pPr>
      <w:r w:rsidRPr="00C060A8">
        <w:rPr>
          <w:iCs/>
          <w:color w:val="000000"/>
        </w:rPr>
        <w:t>12.</w:t>
      </w:r>
      <w:r w:rsidR="00942330" w:rsidRPr="00C060A8">
        <w:rPr>
          <w:iCs/>
          <w:color w:val="000000"/>
        </w:rPr>
        <w:t>7</w:t>
      </w:r>
      <w:r w:rsidRPr="00C060A8">
        <w:rPr>
          <w:iCs/>
          <w:color w:val="000000"/>
        </w:rPr>
        <w:t xml:space="preserve">-кесте  </w:t>
      </w:r>
    </w:p>
    <w:p w:rsidR="009943D1" w:rsidRPr="00C060A8" w:rsidRDefault="009943D1" w:rsidP="003D58F0">
      <w:pPr>
        <w:shd w:val="clear" w:color="auto" w:fill="FFFFFF"/>
        <w:autoSpaceDE w:val="0"/>
        <w:autoSpaceDN w:val="0"/>
        <w:adjustRightInd w:val="0"/>
        <w:ind w:firstLine="360"/>
        <w:jc w:val="center"/>
        <w:rPr>
          <w:b/>
          <w:color w:val="000000"/>
        </w:rPr>
      </w:pPr>
      <w:r w:rsidRPr="00C060A8">
        <w:rPr>
          <w:b/>
          <w:iCs/>
          <w:color w:val="000000"/>
        </w:rPr>
        <w:t>Баптар бойынша өнімді өндіруге кеткен шығындар</w:t>
      </w:r>
    </w:p>
    <w:tbl>
      <w:tblPr>
        <w:tblW w:w="0" w:type="auto"/>
        <w:tblInd w:w="40" w:type="dxa"/>
        <w:tblLayout w:type="fixed"/>
        <w:tblCellMar>
          <w:left w:w="40" w:type="dxa"/>
          <w:right w:w="40" w:type="dxa"/>
        </w:tblCellMar>
        <w:tblLook w:val="0000"/>
      </w:tblPr>
      <w:tblGrid>
        <w:gridCol w:w="1080"/>
        <w:gridCol w:w="540"/>
        <w:gridCol w:w="900"/>
        <w:gridCol w:w="720"/>
        <w:gridCol w:w="900"/>
        <w:gridCol w:w="720"/>
        <w:gridCol w:w="1260"/>
        <w:gridCol w:w="1080"/>
        <w:gridCol w:w="1440"/>
      </w:tblGrid>
      <w:tr w:rsidR="009943D1" w:rsidRPr="00C060A8">
        <w:tblPrEx>
          <w:tblCellMar>
            <w:top w:w="0" w:type="dxa"/>
            <w:bottom w:w="0" w:type="dxa"/>
          </w:tblCellMar>
        </w:tblPrEx>
        <w:trPr>
          <w:trHeight w:val="499"/>
        </w:trPr>
        <w:tc>
          <w:tcPr>
            <w:tcW w:w="1080" w:type="dxa"/>
            <w:vMerge w:val="restart"/>
            <w:tcBorders>
              <w:top w:val="single" w:sz="6" w:space="0" w:color="auto"/>
              <w:left w:val="single" w:sz="6" w:space="0" w:color="auto"/>
              <w:right w:val="single" w:sz="6" w:space="0" w:color="auto"/>
            </w:tcBorders>
            <w:shd w:val="clear" w:color="auto" w:fill="FFFFFF"/>
          </w:tcPr>
          <w:p w:rsidR="009943D1" w:rsidRPr="00C060A8" w:rsidRDefault="009943D1" w:rsidP="006264F4">
            <w:pPr>
              <w:autoSpaceDE w:val="0"/>
              <w:autoSpaceDN w:val="0"/>
              <w:adjustRightInd w:val="0"/>
              <w:jc w:val="center"/>
            </w:pPr>
            <w:r w:rsidRPr="00C060A8">
              <w:rPr>
                <w:bCs/>
                <w:i/>
                <w:iCs/>
                <w:color w:val="000000"/>
                <w:lang w:val="ru-RU"/>
              </w:rPr>
              <w:t>Шығын баптары</w:t>
            </w: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bCs/>
                <w:i/>
                <w:iCs/>
                <w:color w:val="000000"/>
                <w:lang w:val="ru-RU"/>
              </w:rPr>
              <w:t>Базалық кезең</w:t>
            </w:r>
          </w:p>
        </w:tc>
        <w:tc>
          <w:tcPr>
            <w:tcW w:w="3600" w:type="dxa"/>
            <w:gridSpan w:val="4"/>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Есеп кезені</w:t>
            </w:r>
          </w:p>
        </w:tc>
        <w:tc>
          <w:tcPr>
            <w:tcW w:w="2520" w:type="dxa"/>
            <w:gridSpan w:val="2"/>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Шығын деңгейінің ауытқуы</w:t>
            </w:r>
          </w:p>
        </w:tc>
      </w:tr>
      <w:tr w:rsidR="009943D1" w:rsidRPr="00C060A8">
        <w:tblPrEx>
          <w:tblCellMar>
            <w:top w:w="0" w:type="dxa"/>
            <w:bottom w:w="0" w:type="dxa"/>
          </w:tblCellMar>
        </w:tblPrEx>
        <w:trPr>
          <w:trHeight w:val="288"/>
        </w:trPr>
        <w:tc>
          <w:tcPr>
            <w:tcW w:w="1080" w:type="dxa"/>
            <w:vMerge/>
            <w:tcBorders>
              <w:left w:val="single" w:sz="6" w:space="0" w:color="auto"/>
              <w:right w:val="single" w:sz="6" w:space="0" w:color="auto"/>
            </w:tcBorders>
            <w:shd w:val="clear" w:color="auto" w:fill="FFFFFF"/>
          </w:tcPr>
          <w:p w:rsidR="009943D1" w:rsidRPr="00C060A8" w:rsidRDefault="009943D1" w:rsidP="006264F4">
            <w:pPr>
              <w:autoSpaceDE w:val="0"/>
              <w:autoSpaceDN w:val="0"/>
              <w:adjustRightInd w:val="0"/>
              <w:jc w:val="center"/>
            </w:pPr>
          </w:p>
        </w:tc>
        <w:tc>
          <w:tcPr>
            <w:tcW w:w="540" w:type="dxa"/>
            <w:vMerge w:val="restart"/>
            <w:tcBorders>
              <w:top w:val="single" w:sz="6" w:space="0" w:color="auto"/>
              <w:left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bCs/>
                <w:i/>
                <w:iCs/>
                <w:color w:val="000000"/>
                <w:lang w:val="ru-RU"/>
              </w:rPr>
              <w:t>со-</w:t>
            </w:r>
            <w:r w:rsidRPr="00C060A8">
              <w:rPr>
                <w:bCs/>
                <w:i/>
                <w:iCs/>
                <w:color w:val="000000"/>
                <w:lang w:val="ru-RU"/>
              </w:rPr>
              <w:lastRenderedPageBreak/>
              <w:t>ма</w:t>
            </w:r>
          </w:p>
          <w:p w:rsidR="009943D1" w:rsidRPr="00C060A8" w:rsidRDefault="009943D1" w:rsidP="006264F4">
            <w:pPr>
              <w:autoSpaceDE w:val="0"/>
              <w:autoSpaceDN w:val="0"/>
              <w:adjustRightInd w:val="0"/>
              <w:jc w:val="center"/>
            </w:pPr>
          </w:p>
          <w:p w:rsidR="009943D1" w:rsidRPr="00C060A8" w:rsidRDefault="009943D1" w:rsidP="006264F4">
            <w:pPr>
              <w:autoSpaceDE w:val="0"/>
              <w:autoSpaceDN w:val="0"/>
              <w:adjustRightInd w:val="0"/>
              <w:jc w:val="center"/>
            </w:pPr>
          </w:p>
        </w:tc>
        <w:tc>
          <w:tcPr>
            <w:tcW w:w="900" w:type="dxa"/>
            <w:vMerge w:val="restart"/>
            <w:tcBorders>
              <w:top w:val="single" w:sz="6" w:space="0" w:color="auto"/>
              <w:left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lastRenderedPageBreak/>
              <w:t>шығын</w:t>
            </w:r>
            <w:r w:rsidRPr="00C060A8">
              <w:rPr>
                <w:i/>
                <w:iCs/>
                <w:color w:val="000000"/>
                <w:lang w:val="ru-RU"/>
              </w:rPr>
              <w:lastRenderedPageBreak/>
              <w:t>деңгейі</w:t>
            </w:r>
          </w:p>
          <w:p w:rsidR="009943D1" w:rsidRPr="00C060A8" w:rsidRDefault="009943D1" w:rsidP="006264F4">
            <w:pPr>
              <w:autoSpaceDE w:val="0"/>
              <w:autoSpaceDN w:val="0"/>
              <w:adjustRightInd w:val="0"/>
              <w:jc w:val="center"/>
            </w:pPr>
          </w:p>
          <w:p w:rsidR="009943D1" w:rsidRPr="00C060A8" w:rsidRDefault="009943D1" w:rsidP="006264F4">
            <w:pPr>
              <w:autoSpaceDE w:val="0"/>
              <w:autoSpaceDN w:val="0"/>
              <w:adjustRightInd w:val="0"/>
              <w:jc w:val="cente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lastRenderedPageBreak/>
              <w:t>жоспар</w:t>
            </w:r>
          </w:p>
        </w:tc>
        <w:tc>
          <w:tcPr>
            <w:tcW w:w="1980" w:type="dxa"/>
            <w:gridSpan w:val="2"/>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нақты</w:t>
            </w:r>
          </w:p>
        </w:tc>
        <w:tc>
          <w:tcPr>
            <w:tcW w:w="1080" w:type="dxa"/>
            <w:vMerge w:val="restart"/>
            <w:tcBorders>
              <w:top w:val="single" w:sz="6" w:space="0" w:color="auto"/>
              <w:left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Жоспар-</w:t>
            </w:r>
            <w:r w:rsidRPr="00C060A8">
              <w:rPr>
                <w:i/>
                <w:iCs/>
                <w:color w:val="000000"/>
              </w:rPr>
              <w:lastRenderedPageBreak/>
              <w:t>дан        (6 гр.-4 гр.)</w:t>
            </w:r>
          </w:p>
          <w:p w:rsidR="009943D1" w:rsidRPr="00C060A8" w:rsidRDefault="009943D1" w:rsidP="006264F4">
            <w:pPr>
              <w:shd w:val="clear" w:color="auto" w:fill="FFFFFF"/>
              <w:autoSpaceDE w:val="0"/>
              <w:autoSpaceDN w:val="0"/>
              <w:adjustRightInd w:val="0"/>
              <w:jc w:val="center"/>
            </w:pPr>
          </w:p>
          <w:p w:rsidR="009943D1" w:rsidRPr="00C060A8" w:rsidRDefault="009943D1" w:rsidP="006264F4">
            <w:pPr>
              <w:shd w:val="clear" w:color="auto" w:fill="FFFFFF"/>
              <w:autoSpaceDE w:val="0"/>
              <w:autoSpaceDN w:val="0"/>
              <w:adjustRightInd w:val="0"/>
              <w:jc w:val="center"/>
            </w:pPr>
          </w:p>
        </w:tc>
        <w:tc>
          <w:tcPr>
            <w:tcW w:w="1440" w:type="dxa"/>
            <w:vMerge w:val="restart"/>
            <w:tcBorders>
              <w:top w:val="single" w:sz="6" w:space="0" w:color="auto"/>
              <w:left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lastRenderedPageBreak/>
              <w:t xml:space="preserve">Базис </w:t>
            </w:r>
            <w:r w:rsidRPr="00C060A8">
              <w:rPr>
                <w:i/>
                <w:iCs/>
                <w:color w:val="000000"/>
              </w:rPr>
              <w:lastRenderedPageBreak/>
              <w:t>кезеңдегі көрсеткіш-терден (6 гр.-2гр.)</w:t>
            </w:r>
          </w:p>
          <w:p w:rsidR="009943D1" w:rsidRPr="00C060A8" w:rsidRDefault="009943D1" w:rsidP="006264F4">
            <w:pPr>
              <w:shd w:val="clear" w:color="auto" w:fill="FFFFFF"/>
              <w:autoSpaceDE w:val="0"/>
              <w:autoSpaceDN w:val="0"/>
              <w:adjustRightInd w:val="0"/>
              <w:jc w:val="center"/>
            </w:pPr>
          </w:p>
          <w:p w:rsidR="009943D1" w:rsidRPr="00C060A8" w:rsidRDefault="009943D1" w:rsidP="006264F4">
            <w:pPr>
              <w:shd w:val="clear" w:color="auto" w:fill="FFFFFF"/>
              <w:autoSpaceDE w:val="0"/>
              <w:autoSpaceDN w:val="0"/>
              <w:adjustRightInd w:val="0"/>
              <w:jc w:val="center"/>
            </w:pPr>
          </w:p>
        </w:tc>
      </w:tr>
      <w:tr w:rsidR="009943D1" w:rsidRPr="00C060A8">
        <w:tblPrEx>
          <w:tblCellMar>
            <w:top w:w="0" w:type="dxa"/>
            <w:bottom w:w="0" w:type="dxa"/>
          </w:tblCellMar>
        </w:tblPrEx>
        <w:trPr>
          <w:trHeight w:val="874"/>
        </w:trPr>
        <w:tc>
          <w:tcPr>
            <w:tcW w:w="1080" w:type="dxa"/>
            <w:vMerge/>
            <w:tcBorders>
              <w:left w:val="single" w:sz="6" w:space="0" w:color="auto"/>
              <w:bottom w:val="single" w:sz="6" w:space="0" w:color="auto"/>
              <w:right w:val="single" w:sz="6" w:space="0" w:color="auto"/>
            </w:tcBorders>
            <w:shd w:val="clear" w:color="auto" w:fill="FFFFFF"/>
          </w:tcPr>
          <w:p w:rsidR="009943D1" w:rsidRPr="00C060A8" w:rsidRDefault="009943D1" w:rsidP="006264F4">
            <w:pPr>
              <w:autoSpaceDE w:val="0"/>
              <w:autoSpaceDN w:val="0"/>
              <w:adjustRightInd w:val="0"/>
              <w:jc w:val="center"/>
            </w:pPr>
          </w:p>
        </w:tc>
        <w:tc>
          <w:tcPr>
            <w:tcW w:w="540" w:type="dxa"/>
            <w:vMerge/>
            <w:tcBorders>
              <w:left w:val="single" w:sz="6" w:space="0" w:color="auto"/>
              <w:bottom w:val="single" w:sz="6" w:space="0" w:color="auto"/>
              <w:right w:val="single" w:sz="6" w:space="0" w:color="auto"/>
            </w:tcBorders>
            <w:shd w:val="clear" w:color="auto" w:fill="FFFFFF"/>
          </w:tcPr>
          <w:p w:rsidR="009943D1" w:rsidRPr="00C060A8" w:rsidRDefault="009943D1" w:rsidP="006264F4">
            <w:pPr>
              <w:autoSpaceDE w:val="0"/>
              <w:autoSpaceDN w:val="0"/>
              <w:adjustRightInd w:val="0"/>
              <w:jc w:val="center"/>
            </w:pPr>
          </w:p>
        </w:tc>
        <w:tc>
          <w:tcPr>
            <w:tcW w:w="900" w:type="dxa"/>
            <w:vMerge/>
            <w:tcBorders>
              <w:left w:val="single" w:sz="6" w:space="0" w:color="auto"/>
              <w:bottom w:val="single" w:sz="6" w:space="0" w:color="auto"/>
              <w:right w:val="single" w:sz="6" w:space="0" w:color="auto"/>
            </w:tcBorders>
            <w:shd w:val="clear" w:color="auto" w:fill="FFFFFF"/>
          </w:tcPr>
          <w:p w:rsidR="009943D1" w:rsidRPr="00C060A8" w:rsidRDefault="009943D1" w:rsidP="006264F4">
            <w:pPr>
              <w:autoSpaceDE w:val="0"/>
              <w:autoSpaceDN w:val="0"/>
              <w:adjustRightInd w:val="0"/>
              <w:jc w:val="cente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сома</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шығын деңгейі</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сома</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шығын деңгейі</w:t>
            </w:r>
          </w:p>
        </w:tc>
        <w:tc>
          <w:tcPr>
            <w:tcW w:w="1080" w:type="dxa"/>
            <w:vMerge/>
            <w:tcBorders>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p>
        </w:tc>
        <w:tc>
          <w:tcPr>
            <w:tcW w:w="1440" w:type="dxa"/>
            <w:vMerge/>
            <w:tcBorders>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p>
        </w:tc>
      </w:tr>
      <w:tr w:rsidR="009943D1" w:rsidRPr="00C060A8">
        <w:tblPrEx>
          <w:tblCellMar>
            <w:top w:w="0" w:type="dxa"/>
            <w:bottom w:w="0" w:type="dxa"/>
          </w:tblCellMar>
        </w:tblPrEx>
        <w:trPr>
          <w:trHeight w:val="307"/>
        </w:trPr>
        <w:tc>
          <w:tcPr>
            <w:tcW w:w="108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color w:val="000000"/>
              </w:rPr>
              <w:lastRenderedPageBreak/>
              <w:t>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color w:val="000000"/>
              </w:rPr>
              <w:t>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color w:val="000000"/>
              </w:rPr>
              <w:t>4</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color w:val="000000"/>
              </w:rPr>
              <w:t>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color w:val="000000"/>
              </w:rPr>
              <w:t>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color w:val="000000"/>
              </w:rPr>
              <w:t>8</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9</w:t>
            </w:r>
          </w:p>
        </w:tc>
      </w:tr>
    </w:tbl>
    <w:p w:rsidR="009943D1" w:rsidRPr="00C060A8" w:rsidRDefault="009943D1" w:rsidP="000651E2">
      <w:pPr>
        <w:shd w:val="clear" w:color="auto" w:fill="FFFFFF"/>
        <w:autoSpaceDE w:val="0"/>
        <w:autoSpaceDN w:val="0"/>
        <w:adjustRightInd w:val="0"/>
        <w:ind w:firstLine="360"/>
        <w:jc w:val="both"/>
        <w:rPr>
          <w:color w:val="000000"/>
        </w:rPr>
      </w:pPr>
      <w:r w:rsidRPr="00C060A8">
        <w:rPr>
          <w:color w:val="000000"/>
        </w:rPr>
        <w:t xml:space="preserve">Шығын деңгейі әрбір бап бойынша жұмсалымдарды тауарлық өнім көлеміне бөлу арқылы анықталады. </w:t>
      </w:r>
    </w:p>
    <w:p w:rsidR="009943D1" w:rsidRPr="00C060A8" w:rsidRDefault="009943D1" w:rsidP="000651E2">
      <w:pPr>
        <w:shd w:val="clear" w:color="auto" w:fill="FFFFFF"/>
        <w:autoSpaceDE w:val="0"/>
        <w:autoSpaceDN w:val="0"/>
        <w:adjustRightInd w:val="0"/>
        <w:ind w:firstLine="360"/>
        <w:jc w:val="both"/>
      </w:pPr>
      <w:r w:rsidRPr="00C060A8">
        <w:rPr>
          <w:color w:val="000000"/>
        </w:rPr>
        <w:t xml:space="preserve">Құрылымы  және шығын деңгейі бойынша жоспардың серпіні мен орындалуын талдау дер кезінде жоспардан және өзіндік құнның нормативті көрсеткіштерінің  ауытқуын сезінуге, өзіндік құнның теріс беталысын анықтауға, оны жоюға немесе келісуге нақты басқару шешімдерін қабылдауға мүмкіндік аламыз.  </w:t>
      </w:r>
    </w:p>
    <w:p w:rsidR="009943D1" w:rsidRPr="00C060A8" w:rsidRDefault="009943D1" w:rsidP="000651E2">
      <w:pPr>
        <w:shd w:val="clear" w:color="auto" w:fill="FFFFFF"/>
        <w:autoSpaceDE w:val="0"/>
        <w:autoSpaceDN w:val="0"/>
        <w:adjustRightInd w:val="0"/>
        <w:ind w:firstLine="360"/>
        <w:jc w:val="both"/>
        <w:rPr>
          <w:i/>
          <w:iCs/>
          <w:color w:val="000000"/>
        </w:rPr>
      </w:pPr>
      <w:r w:rsidRPr="00C060A8">
        <w:rPr>
          <w:b/>
          <w:color w:val="000000"/>
        </w:rPr>
        <w:t>Тікелей шығындарды талдау.</w:t>
      </w:r>
      <w:r w:rsidRPr="00C060A8">
        <w:rPr>
          <w:color w:val="000000"/>
        </w:rPr>
        <w:t xml:space="preserve">. Тікелей шығындарды талдау әдістемесін материалдық шығындар  мысалында қарастырып көреміз. Тікелей материалдық шығындардың көлеміне әсер ететін жеке факторлардың ықпалын талдағанда материалдық шығындар келесілерге тәуелді екенін ескереміз: </w:t>
      </w:r>
      <w:r w:rsidRPr="00C060A8">
        <w:rPr>
          <w:i/>
          <w:iCs/>
          <w:color w:val="000000"/>
        </w:rPr>
        <w:t xml:space="preserve"> </w:t>
      </w:r>
    </w:p>
    <w:p w:rsidR="009943D1" w:rsidRPr="00C060A8" w:rsidRDefault="009943D1" w:rsidP="000651E2">
      <w:pPr>
        <w:shd w:val="clear" w:color="auto" w:fill="FFFFFF"/>
        <w:autoSpaceDE w:val="0"/>
        <w:autoSpaceDN w:val="0"/>
        <w:adjustRightInd w:val="0"/>
        <w:ind w:firstLine="360"/>
        <w:jc w:val="both"/>
        <w:rPr>
          <w:i/>
          <w:iCs/>
          <w:color w:val="000000"/>
        </w:rPr>
      </w:pPr>
      <w:r w:rsidRPr="00C060A8">
        <w:rPr>
          <w:color w:val="000000"/>
        </w:rPr>
        <w:t xml:space="preserve">•    шығарылған өнім қөлемінің өзгеруіне; </w:t>
      </w:r>
      <w:r w:rsidRPr="00C060A8">
        <w:rPr>
          <w:i/>
          <w:iCs/>
          <w:color w:val="000000"/>
        </w:rPr>
        <w:t xml:space="preserve">   </w:t>
      </w:r>
    </w:p>
    <w:p w:rsidR="009943D1" w:rsidRPr="00C060A8" w:rsidRDefault="009943D1" w:rsidP="000651E2">
      <w:pPr>
        <w:shd w:val="clear" w:color="auto" w:fill="FFFFFF"/>
        <w:autoSpaceDE w:val="0"/>
        <w:autoSpaceDN w:val="0"/>
        <w:adjustRightInd w:val="0"/>
        <w:ind w:firstLine="360"/>
        <w:jc w:val="both"/>
      </w:pPr>
      <w:r w:rsidRPr="00C060A8">
        <w:rPr>
          <w:color w:val="000000"/>
        </w:rPr>
        <w:t>•    шығарылған өнім кұрылымының өзгеруіне;</w:t>
      </w:r>
    </w:p>
    <w:p w:rsidR="009943D1" w:rsidRPr="00C060A8" w:rsidRDefault="009943D1" w:rsidP="00C9521F">
      <w:pPr>
        <w:shd w:val="clear" w:color="auto" w:fill="FFFFFF"/>
        <w:autoSpaceDE w:val="0"/>
        <w:autoSpaceDN w:val="0"/>
        <w:adjustRightInd w:val="0"/>
        <w:ind w:firstLine="360"/>
        <w:jc w:val="both"/>
        <w:rPr>
          <w:i/>
          <w:iCs/>
          <w:color w:val="000000"/>
        </w:rPr>
      </w:pPr>
      <w:r w:rsidRPr="00C060A8">
        <w:rPr>
          <w:color w:val="000000"/>
        </w:rPr>
        <w:t>•    шығарылған жеке бұйымдардың материалсыйымдылығына (12.10- кесте).</w:t>
      </w:r>
      <w:r w:rsidRPr="00C060A8">
        <w:rPr>
          <w:i/>
          <w:iCs/>
          <w:color w:val="000000"/>
        </w:rPr>
        <w:t xml:space="preserve">        </w:t>
      </w:r>
    </w:p>
    <w:p w:rsidR="009943D1" w:rsidRPr="00C060A8" w:rsidRDefault="009943D1" w:rsidP="000651E2">
      <w:pPr>
        <w:shd w:val="clear" w:color="auto" w:fill="FFFFFF"/>
        <w:autoSpaceDE w:val="0"/>
        <w:autoSpaceDN w:val="0"/>
        <w:adjustRightInd w:val="0"/>
        <w:jc w:val="both"/>
        <w:rPr>
          <w:iCs/>
          <w:color w:val="000000"/>
        </w:rPr>
      </w:pPr>
      <w:r w:rsidRPr="00C060A8">
        <w:rPr>
          <w:iCs/>
          <w:color w:val="000000"/>
        </w:rPr>
        <w:t xml:space="preserve">12.10-кесте  </w:t>
      </w:r>
    </w:p>
    <w:p w:rsidR="009943D1" w:rsidRPr="00C060A8" w:rsidRDefault="009943D1" w:rsidP="006264F4">
      <w:pPr>
        <w:shd w:val="clear" w:color="auto" w:fill="FFFFFF"/>
        <w:autoSpaceDE w:val="0"/>
        <w:autoSpaceDN w:val="0"/>
        <w:adjustRightInd w:val="0"/>
        <w:jc w:val="center"/>
        <w:rPr>
          <w:b/>
          <w:iCs/>
          <w:color w:val="000000"/>
        </w:rPr>
      </w:pPr>
      <w:r w:rsidRPr="00C060A8">
        <w:rPr>
          <w:b/>
          <w:iCs/>
          <w:color w:val="000000"/>
        </w:rPr>
        <w:t>Материалдық шығындарға әсер ететін факторларды</w:t>
      </w:r>
    </w:p>
    <w:p w:rsidR="009943D1" w:rsidRPr="00C060A8" w:rsidRDefault="009943D1" w:rsidP="00C9521F">
      <w:pPr>
        <w:shd w:val="clear" w:color="auto" w:fill="FFFFFF"/>
        <w:autoSpaceDE w:val="0"/>
        <w:autoSpaceDN w:val="0"/>
        <w:adjustRightInd w:val="0"/>
        <w:jc w:val="center"/>
      </w:pPr>
      <w:r w:rsidRPr="00C060A8">
        <w:rPr>
          <w:b/>
          <w:iCs/>
          <w:color w:val="000000"/>
        </w:rPr>
        <w:t>есептеуге қажетті мәліметтер</w:t>
      </w:r>
      <w:r w:rsidRPr="00C060A8">
        <w:rPr>
          <w:rFonts w:ascii="Arial" w:hAnsi="Arial" w:cs="Arial"/>
          <w:color w:val="000000"/>
        </w:rPr>
        <w:t xml:space="preserve">                      </w:t>
      </w:r>
    </w:p>
    <w:tbl>
      <w:tblPr>
        <w:tblW w:w="0" w:type="auto"/>
        <w:tblInd w:w="40" w:type="dxa"/>
        <w:tblLayout w:type="fixed"/>
        <w:tblCellMar>
          <w:left w:w="40" w:type="dxa"/>
          <w:right w:w="40" w:type="dxa"/>
        </w:tblCellMar>
        <w:tblLook w:val="0000"/>
      </w:tblPr>
      <w:tblGrid>
        <w:gridCol w:w="2897"/>
        <w:gridCol w:w="1007"/>
        <w:gridCol w:w="2396"/>
        <w:gridCol w:w="942"/>
        <w:gridCol w:w="1440"/>
      </w:tblGrid>
      <w:tr w:rsidR="009943D1" w:rsidRPr="00C060A8">
        <w:tblPrEx>
          <w:tblCellMar>
            <w:top w:w="0" w:type="dxa"/>
            <w:bottom w:w="0" w:type="dxa"/>
          </w:tblCellMar>
        </w:tblPrEx>
        <w:trPr>
          <w:trHeight w:val="480"/>
        </w:trPr>
        <w:tc>
          <w:tcPr>
            <w:tcW w:w="289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Көрсеткіштер, ақша бірлігі.</w:t>
            </w:r>
          </w:p>
        </w:tc>
        <w:tc>
          <w:tcPr>
            <w:tcW w:w="100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Жоспар</w:t>
            </w:r>
          </w:p>
        </w:tc>
        <w:tc>
          <w:tcPr>
            <w:tcW w:w="2396"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rPr>
              <w:t>Нақты көлемдегі және құрылымдағы жоспар бойынша</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Нақты</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Өсу қарқыны</w:t>
            </w:r>
            <w:r w:rsidRPr="00C060A8">
              <w:rPr>
                <w:i/>
                <w:iCs/>
                <w:color w:val="000000"/>
                <w:lang w:val="en-US"/>
              </w:rPr>
              <w:t xml:space="preserve"> </w:t>
            </w:r>
            <w:r w:rsidRPr="00C060A8">
              <w:rPr>
                <w:i/>
                <w:iCs/>
                <w:color w:val="000000"/>
                <w:lang w:val="ru-RU"/>
              </w:rPr>
              <w:t>%</w:t>
            </w:r>
          </w:p>
        </w:tc>
      </w:tr>
      <w:tr w:rsidR="009943D1" w:rsidRPr="00C060A8">
        <w:tblPrEx>
          <w:tblCellMar>
            <w:top w:w="0" w:type="dxa"/>
            <w:bottom w:w="0" w:type="dxa"/>
          </w:tblCellMar>
        </w:tblPrEx>
        <w:trPr>
          <w:trHeight w:val="451"/>
        </w:trPr>
        <w:tc>
          <w:tcPr>
            <w:tcW w:w="289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Шығарылған өнім көлемі</w:t>
            </w:r>
          </w:p>
        </w:tc>
        <w:tc>
          <w:tcPr>
            <w:tcW w:w="100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6264F4" w:rsidP="006264F4">
            <w:pPr>
              <w:shd w:val="clear" w:color="auto" w:fill="FFFFFF"/>
              <w:autoSpaceDE w:val="0"/>
              <w:autoSpaceDN w:val="0"/>
              <w:adjustRightInd w:val="0"/>
              <w:jc w:val="center"/>
            </w:pPr>
            <w:r w:rsidRPr="00C060A8">
              <w:rPr>
                <w:color w:val="000000"/>
                <w:lang w:val="ru-RU"/>
              </w:rPr>
              <w:t>7</w:t>
            </w:r>
            <w:r w:rsidR="009943D1" w:rsidRPr="00C060A8">
              <w:rPr>
                <w:color w:val="000000"/>
                <w:lang w:val="ru-RU"/>
              </w:rPr>
              <w:t>500</w:t>
            </w:r>
          </w:p>
        </w:tc>
        <w:tc>
          <w:tcPr>
            <w:tcW w:w="2396"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r w:rsidRPr="00C060A8">
              <w:rPr>
                <w:i/>
                <w:iCs/>
                <w:color w:val="000000"/>
                <w:lang w:val="ru-RU"/>
              </w:rPr>
              <w:t>_</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6264F4" w:rsidP="006264F4">
            <w:pPr>
              <w:shd w:val="clear" w:color="auto" w:fill="FFFFFF"/>
              <w:autoSpaceDE w:val="0"/>
              <w:autoSpaceDN w:val="0"/>
              <w:adjustRightInd w:val="0"/>
              <w:jc w:val="center"/>
            </w:pPr>
            <w:r w:rsidRPr="00C060A8">
              <w:rPr>
                <w:color w:val="000000"/>
                <w:lang w:val="ru-RU"/>
              </w:rPr>
              <w:t>8250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rPr>
                <w:lang w:val="ru-RU"/>
              </w:rPr>
            </w:pPr>
            <w:r w:rsidRPr="00C060A8">
              <w:rPr>
                <w:lang w:val="ru-RU"/>
              </w:rPr>
              <w:t>110</w:t>
            </w:r>
          </w:p>
        </w:tc>
      </w:tr>
      <w:tr w:rsidR="009943D1" w:rsidRPr="00C060A8">
        <w:tblPrEx>
          <w:tblCellMar>
            <w:top w:w="0" w:type="dxa"/>
            <w:bottom w:w="0" w:type="dxa"/>
          </w:tblCellMar>
        </w:tblPrEx>
        <w:trPr>
          <w:trHeight w:val="490"/>
        </w:trPr>
        <w:tc>
          <w:tcPr>
            <w:tcW w:w="289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0651E2">
            <w:pPr>
              <w:shd w:val="clear" w:color="auto" w:fill="FFFFFF"/>
              <w:autoSpaceDE w:val="0"/>
              <w:autoSpaceDN w:val="0"/>
              <w:adjustRightInd w:val="0"/>
              <w:jc w:val="both"/>
            </w:pPr>
            <w:r w:rsidRPr="00C060A8">
              <w:rPr>
                <w:color w:val="000000"/>
                <w:lang w:val="ru-RU"/>
              </w:rPr>
              <w:t>Материалдық шығындардың сомасы</w:t>
            </w:r>
          </w:p>
        </w:tc>
        <w:tc>
          <w:tcPr>
            <w:tcW w:w="1007"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6264F4" w:rsidP="006264F4">
            <w:pPr>
              <w:shd w:val="clear" w:color="auto" w:fill="FFFFFF"/>
              <w:autoSpaceDE w:val="0"/>
              <w:autoSpaceDN w:val="0"/>
              <w:adjustRightInd w:val="0"/>
              <w:jc w:val="center"/>
            </w:pPr>
            <w:r w:rsidRPr="00C060A8">
              <w:rPr>
                <w:color w:val="000000"/>
                <w:lang w:val="ru-RU"/>
              </w:rPr>
              <w:t>2700</w:t>
            </w:r>
          </w:p>
        </w:tc>
        <w:tc>
          <w:tcPr>
            <w:tcW w:w="2396"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6264F4" w:rsidP="006264F4">
            <w:pPr>
              <w:shd w:val="clear" w:color="auto" w:fill="FFFFFF"/>
              <w:autoSpaceDE w:val="0"/>
              <w:autoSpaceDN w:val="0"/>
              <w:adjustRightInd w:val="0"/>
              <w:jc w:val="center"/>
            </w:pPr>
            <w:r w:rsidRPr="00C060A8">
              <w:rPr>
                <w:color w:val="000000"/>
                <w:lang w:val="ru-RU"/>
              </w:rPr>
              <w:t>3065</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6264F4" w:rsidP="006264F4">
            <w:pPr>
              <w:shd w:val="clear" w:color="auto" w:fill="FFFFFF"/>
              <w:autoSpaceDE w:val="0"/>
              <w:autoSpaceDN w:val="0"/>
              <w:adjustRightInd w:val="0"/>
              <w:jc w:val="center"/>
            </w:pPr>
            <w:r w:rsidRPr="00C060A8">
              <w:rPr>
                <w:color w:val="000000"/>
                <w:lang w:val="ru-RU"/>
              </w:rPr>
              <w:t>3135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43D1" w:rsidRPr="00C060A8" w:rsidRDefault="009943D1" w:rsidP="006264F4">
            <w:pPr>
              <w:shd w:val="clear" w:color="auto" w:fill="FFFFFF"/>
              <w:autoSpaceDE w:val="0"/>
              <w:autoSpaceDN w:val="0"/>
              <w:adjustRightInd w:val="0"/>
              <w:jc w:val="center"/>
            </w:pPr>
          </w:p>
        </w:tc>
      </w:tr>
    </w:tbl>
    <w:p w:rsidR="009943D1" w:rsidRPr="007C52D0" w:rsidRDefault="009943D1" w:rsidP="000651E2">
      <w:pPr>
        <w:shd w:val="clear" w:color="auto" w:fill="FFFFFF"/>
        <w:autoSpaceDE w:val="0"/>
        <w:autoSpaceDN w:val="0"/>
        <w:adjustRightInd w:val="0"/>
        <w:ind w:firstLine="360"/>
        <w:jc w:val="both"/>
        <w:rPr>
          <w:color w:val="000000"/>
        </w:rPr>
      </w:pPr>
      <w:r w:rsidRPr="007C52D0">
        <w:rPr>
          <w:color w:val="000000"/>
        </w:rPr>
        <w:lastRenderedPageBreak/>
        <w:t>Өз кезегінде материалсыйымдылық шамасына 12.1-суретте факторлардың әсері көрсетілген.</w:t>
      </w:r>
      <w:r w:rsidRPr="00C060A8">
        <w:rPr>
          <w:noProof/>
          <w:color w:val="000000"/>
          <w:lang w:val="ru-RU" w:eastAsia="ru-RU"/>
        </w:rPr>
        <w:pict>
          <v:group id="_x0000_s1166" editas="canvas" style="position:absolute;margin-left:-18pt;margin-top:7.2pt;width:495pt;height:379.8pt;z-index:251654656;mso-position-horizontal-relative:char;mso-position-vertical-relative:line" coordorigin="1716,3170" coordsize="7765,5881">
            <o:lock v:ext="edit" aspectratio="t"/>
            <v:shape id="_x0000_s1167" type="#_x0000_t75" style="position:absolute;left:1716;top:3170;width:7765;height:5881" o:preferrelative="f">
              <v:fill o:detectmouseclick="t"/>
              <v:path o:extrusionok="t" o:connecttype="none"/>
              <o:lock v:ext="edit" text="t"/>
            </v:shape>
            <v:rect id="_x0000_s1168" style="position:absolute;left:2281;top:4591;width:1835;height:559">
              <v:textbox style="mso-next-textbox:#_x0000_s1168">
                <w:txbxContent>
                  <w:p w:rsidR="00B048FF" w:rsidRDefault="00B048FF" w:rsidP="009943D1">
                    <w:pPr>
                      <w:jc w:val="center"/>
                    </w:pPr>
                    <w:r>
                      <w:t>Жұмсалым мөлшері</w:t>
                    </w:r>
                  </w:p>
                </w:txbxContent>
              </v:textbox>
            </v:rect>
            <v:rect id="_x0000_s1169" style="position:absolute;left:4822;top:4591;width:1838;height:559">
              <v:textbox style="mso-next-textbox:#_x0000_s1169">
                <w:txbxContent>
                  <w:p w:rsidR="00B048FF" w:rsidRDefault="00B048FF" w:rsidP="009943D1">
                    <w:pPr>
                      <w:jc w:val="center"/>
                    </w:pPr>
                    <w:r>
                      <w:t>Өнім бағасы</w:t>
                    </w:r>
                  </w:p>
                </w:txbxContent>
              </v:textbox>
            </v:rect>
            <v:rect id="_x0000_s1170" style="position:absolute;left:7222;top:4591;width:1837;height:865">
              <v:textbox style="mso-next-textbox:#_x0000_s1170">
                <w:txbxContent>
                  <w:p w:rsidR="00B048FF" w:rsidRDefault="00B048FF" w:rsidP="009943D1">
                    <w:pPr>
                      <w:jc w:val="center"/>
                    </w:pPr>
                    <w:r>
                      <w:t>Өзара алмасатын материалға ауыстыру</w:t>
                    </w:r>
                  </w:p>
                </w:txbxContent>
              </v:textbox>
            </v:rect>
            <v:rect id="_x0000_s1171" style="position:absolute;left:2281;top:5846;width:1835;height:556">
              <v:textbox style="mso-next-textbox:#_x0000_s1171">
                <w:txbxContent>
                  <w:p w:rsidR="00B048FF" w:rsidRDefault="00B048FF" w:rsidP="009943D1">
                    <w:pPr>
                      <w:jc w:val="center"/>
                    </w:pPr>
                    <w:r>
                      <w:t>Бұйымның таза салмағы</w:t>
                    </w:r>
                  </w:p>
                </w:txbxContent>
              </v:textbox>
            </v:rect>
            <v:rect id="_x0000_s1172" style="position:absolute;left:4822;top:5845;width:1835;height:556">
              <v:textbox style="mso-next-textbox:#_x0000_s1172">
                <w:txbxContent>
                  <w:p w:rsidR="00B048FF" w:rsidRDefault="00B048FF" w:rsidP="009943D1">
                    <w:pPr>
                      <w:jc w:val="center"/>
                    </w:pPr>
                    <w:r>
                      <w:t>Материал бағасы</w:t>
                    </w:r>
                  </w:p>
                </w:txbxContent>
              </v:textbox>
            </v:rect>
            <v:rect id="_x0000_s1173" style="position:absolute;left:7222;top:5846;width:1835;height:556">
              <v:textbox style="mso-next-textbox:#_x0000_s1173">
                <w:txbxContent>
                  <w:p w:rsidR="00B048FF" w:rsidRDefault="00B048FF" w:rsidP="009943D1">
                    <w:pPr>
                      <w:jc w:val="center"/>
                    </w:pPr>
                    <w:r>
                      <w:t>Жұмсалым мөлшері</w:t>
                    </w:r>
                  </w:p>
                </w:txbxContent>
              </v:textbox>
            </v:rect>
            <v:rect id="_x0000_s1174" style="position:absolute;left:2281;top:6682;width:1834;height:556">
              <v:textbox style="mso-next-textbox:#_x0000_s1174">
                <w:txbxContent>
                  <w:p w:rsidR="00B048FF" w:rsidRDefault="00B048FF" w:rsidP="009943D1">
                    <w:pPr>
                      <w:jc w:val="center"/>
                    </w:pPr>
                    <w:r>
                      <w:t>Қайтарылатын қалдықтар</w:t>
                    </w:r>
                  </w:p>
                </w:txbxContent>
              </v:textbox>
            </v:rect>
            <v:rect id="_x0000_s1175" style="position:absolute;left:4822;top:6681;width:1835;height:836">
              <v:textbox style="mso-next-textbox:#_x0000_s1175">
                <w:txbxContent>
                  <w:p w:rsidR="00B048FF" w:rsidRDefault="00B048FF" w:rsidP="009943D1">
                    <w:pPr>
                      <w:jc w:val="center"/>
                    </w:pPr>
                    <w:r>
                      <w:t>Материалдық шығындардың құрылымы</w:t>
                    </w:r>
                  </w:p>
                </w:txbxContent>
              </v:textbox>
            </v:rect>
            <v:rect id="_x0000_s1176" style="position:absolute;left:7222;top:6682;width:1835;height:556">
              <v:textbox style="mso-next-textbox:#_x0000_s1176">
                <w:txbxContent>
                  <w:p w:rsidR="00B048FF" w:rsidRDefault="00B048FF" w:rsidP="009943D1">
                    <w:pPr>
                      <w:jc w:val="center"/>
                    </w:pPr>
                    <w:r>
                      <w:t>Материал бағасы</w:t>
                    </w:r>
                  </w:p>
                </w:txbxContent>
              </v:textbox>
            </v:rect>
            <v:rect id="_x0000_s1177" style="position:absolute;left:2281;top:7936;width:1834;height:556">
              <v:textbox style="mso-next-textbox:#_x0000_s1177">
                <w:txbxContent>
                  <w:p w:rsidR="00B048FF" w:rsidRDefault="00B048FF" w:rsidP="009943D1">
                    <w:pPr>
                      <w:jc w:val="center"/>
                    </w:pPr>
                    <w:r>
                      <w:t>Қайтарылмайтын қалдықтар</w:t>
                    </w:r>
                  </w:p>
                </w:txbxContent>
              </v:textbox>
            </v:rect>
            <v:rect id="_x0000_s1178" style="position:absolute;left:4822;top:7935;width:1834;height:556">
              <v:textbox style="mso-next-textbox:#_x0000_s1178">
                <w:txbxContent>
                  <w:p w:rsidR="00B048FF" w:rsidRDefault="00B048FF" w:rsidP="009943D1">
                    <w:pPr>
                      <w:jc w:val="center"/>
                    </w:pPr>
                    <w:r>
                      <w:t>Материал құрамы</w:t>
                    </w:r>
                  </w:p>
                </w:txbxContent>
              </v:textbox>
            </v:rect>
            <v:line id="_x0000_s1179" style="position:absolute;flip:x" from="3693,4034" to="5528,4591">
              <v:stroke endarrow="block"/>
            </v:line>
            <v:line id="_x0000_s1180" style="position:absolute" from="5528,4034" to="5528,4591">
              <v:stroke endarrow="block"/>
            </v:line>
            <v:line id="_x0000_s1181" style="position:absolute" from="5528,4034" to="7787,4591">
              <v:stroke endarrow="block"/>
            </v:line>
            <v:line id="_x0000_s1182" style="position:absolute;flip:x" from="1857,4870" to="2281,4871">
              <v:stroke endarrow="block"/>
            </v:line>
            <v:line id="_x0000_s1183" style="position:absolute" from="1857,4870" to="1858,8215"/>
            <v:line id="_x0000_s1184" style="position:absolute" from="1857,8215" to="2281,8216">
              <v:stroke endarrow="block"/>
            </v:line>
            <v:line id="_x0000_s1185" style="position:absolute;flip:y" from="1857,6961" to="2281,6962">
              <v:stroke endarrow="block"/>
            </v:line>
            <v:line id="_x0000_s1186" style="position:absolute" from="1857,6124" to="2281,6125">
              <v:stroke endarrow="block"/>
            </v:line>
            <v:line id="_x0000_s1187" style="position:absolute;flip:x" from="4540,4870" to="4822,4871"/>
            <v:line id="_x0000_s1188" style="position:absolute" from="4540,4870" to="4541,8215"/>
            <v:line id="_x0000_s1189" style="position:absolute" from="4540,8215" to="4822,8216">
              <v:stroke endarrow="block"/>
            </v:line>
            <v:line id="_x0000_s1190" style="position:absolute;flip:y" from="4540,6960" to="4822,6961">
              <v:stroke endarrow="block"/>
            </v:line>
            <v:line id="_x0000_s1191" style="position:absolute;flip:y" from="4540,6124" to="4822,6125">
              <v:stroke endarrow="block"/>
            </v:line>
            <v:line id="_x0000_s1192" style="position:absolute;flip:x" from="6940,4870" to="7221,4871"/>
            <v:line id="_x0000_s1193" style="position:absolute" from="6940,4870" to="6941,6960"/>
            <v:line id="_x0000_s1194" style="position:absolute" from="6940,6961" to="7221,6962">
              <v:stroke endarrow="block"/>
            </v:line>
            <v:line id="_x0000_s1195" style="position:absolute" from="6940,6124" to="7221,6125">
              <v:stroke endarrow="block"/>
            </v:line>
            <v:line id="_x0000_s1196" style="position:absolute" from="9057,6124" to="9199,6125"/>
            <v:line id="_x0000_s1197" style="position:absolute" from="9199,6124" to="9200,8634"/>
            <v:line id="_x0000_s1198" style="position:absolute;flip:x" from="4398,8633" to="9199,8634"/>
            <v:line id="_x0000_s1199" style="position:absolute;flip:y" from="4398,6124" to="4399,8633"/>
            <v:line id="_x0000_s1200" style="position:absolute;flip:x" from="4116,6124" to="4398,6124">
              <v:stroke endarrow="block"/>
            </v:line>
            <v:line id="_x0000_s1201" style="position:absolute;flip:x" from="4116,6961" to="4398,6961">
              <v:stroke endarrow="block"/>
            </v:line>
            <v:line id="_x0000_s1202" style="position:absolute;flip:x" from="4116,8215" to="4398,8215">
              <v:stroke endarrow="block"/>
            </v:line>
          </v:group>
        </w:pict>
      </w:r>
      <w:r w:rsidRPr="00C060A8">
        <w:rPr>
          <w:noProof/>
          <w:color w:val="000000"/>
          <w:lang w:val="ru-RU" w:eastAsia="ru-RU"/>
        </w:rPr>
      </w:r>
      <w:r w:rsidRPr="00C060A8">
        <w:rPr>
          <w:color w:val="000000"/>
          <w:lang w:val="ru-RU"/>
        </w:rPr>
        <w:pict>
          <v:group id="_x0000_s1163" editas="canvas" style="width:459pt;height:387pt;mso-position-horizontal-relative:char;mso-position-vertical-relative:line" coordorigin="2281,1776" coordsize="7200,5992">
            <o:lock v:ext="edit" aspectratio="t"/>
            <v:shape id="_x0000_s1164" type="#_x0000_t75" style="position:absolute;left:2281;top:1776;width:7200;height:5992" o:preferrelative="f">
              <v:fill o:detectmouseclick="t"/>
              <v:path o:extrusionok="t" o:connecttype="none"/>
              <o:lock v:ext="edit" text="t"/>
            </v:shape>
            <v:rect id="_x0000_s1165" style="position:absolute;left:2987;top:2333;width:5647;height:418">
              <v:textbox style="mso-next-textbox:#_x0000_s1165">
                <w:txbxContent>
                  <w:p w:rsidR="00B048FF" w:rsidRDefault="00B048FF" w:rsidP="009943D1">
                    <w:pPr>
                      <w:jc w:val="center"/>
                    </w:pPr>
                    <w:r>
                      <w:t>Өнімнің материалсыйымдылығының өзгеруі</w:t>
                    </w:r>
                  </w:p>
                </w:txbxContent>
              </v:textbox>
            </v:rect>
            <w10:anchorlock/>
          </v:group>
        </w:pict>
      </w:r>
    </w:p>
    <w:p w:rsidR="009943D1" w:rsidRPr="00C060A8" w:rsidRDefault="009943D1" w:rsidP="000651E2">
      <w:pPr>
        <w:jc w:val="both"/>
      </w:pPr>
      <w:r w:rsidRPr="00C060A8">
        <w:t>12.1-сурет. Өнімнің материалсыйымдылығын талдаудың факторлық үлгісі</w:t>
      </w:r>
    </w:p>
    <w:p w:rsidR="007C52D0" w:rsidRDefault="007C52D0" w:rsidP="001D1D29">
      <w:pPr>
        <w:shd w:val="clear" w:color="auto" w:fill="FFFFFF"/>
        <w:autoSpaceDE w:val="0"/>
        <w:autoSpaceDN w:val="0"/>
        <w:adjustRightInd w:val="0"/>
        <w:ind w:firstLine="357"/>
        <w:jc w:val="center"/>
        <w:rPr>
          <w:b/>
          <w:bCs/>
          <w:color w:val="000000"/>
          <w:sz w:val="28"/>
          <w:szCs w:val="28"/>
          <w:lang w:val="en-US"/>
        </w:rPr>
      </w:pPr>
    </w:p>
    <w:p w:rsidR="001D1D29" w:rsidRPr="007C52D0" w:rsidRDefault="005662DC" w:rsidP="001D1D29">
      <w:pPr>
        <w:shd w:val="clear" w:color="auto" w:fill="FFFFFF"/>
        <w:autoSpaceDE w:val="0"/>
        <w:autoSpaceDN w:val="0"/>
        <w:adjustRightInd w:val="0"/>
        <w:ind w:firstLine="357"/>
        <w:jc w:val="center"/>
      </w:pPr>
      <w:r>
        <w:rPr>
          <w:b/>
          <w:bCs/>
          <w:color w:val="000000"/>
          <w:lang w:val="ru-RU"/>
        </w:rPr>
        <w:t>Тақырып</w:t>
      </w:r>
      <w:r>
        <w:rPr>
          <w:b/>
          <w:bCs/>
          <w:color w:val="000000"/>
        </w:rPr>
        <w:t xml:space="preserve"> </w:t>
      </w:r>
      <w:r w:rsidR="001D1D29" w:rsidRPr="007C52D0">
        <w:rPr>
          <w:b/>
          <w:bCs/>
          <w:color w:val="000000"/>
        </w:rPr>
        <w:t>12 бойынша бақылау сұрақтары</w:t>
      </w:r>
    </w:p>
    <w:p w:rsidR="001D1D29" w:rsidRPr="007C52D0" w:rsidRDefault="001D1D29" w:rsidP="001D1D29">
      <w:pPr>
        <w:shd w:val="clear" w:color="auto" w:fill="FFFFFF"/>
        <w:autoSpaceDE w:val="0"/>
        <w:autoSpaceDN w:val="0"/>
        <w:adjustRightInd w:val="0"/>
        <w:ind w:firstLine="360"/>
        <w:jc w:val="both"/>
      </w:pPr>
      <w:r w:rsidRPr="007C52D0">
        <w:rPr>
          <w:color w:val="000000"/>
        </w:rPr>
        <w:t>1.    Өнімнің өзіндік құнын талдаудың негізгі бағыттарын  атаңыз.</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2.    Тұтас өнімнің өзіндік құнына және шығындар деңгейіне қандай</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 xml:space="preserve"> факторлар әсер  етеді.</w:t>
      </w:r>
    </w:p>
    <w:p w:rsidR="001D1D29" w:rsidRPr="007C52D0" w:rsidRDefault="001D1D29" w:rsidP="001D1D29">
      <w:pPr>
        <w:shd w:val="clear" w:color="auto" w:fill="FFFFFF"/>
        <w:autoSpaceDE w:val="0"/>
        <w:autoSpaceDN w:val="0"/>
        <w:adjustRightInd w:val="0"/>
        <w:ind w:left="360"/>
        <w:jc w:val="both"/>
      </w:pPr>
      <w:r w:rsidRPr="007C52D0">
        <w:rPr>
          <w:color w:val="000000"/>
        </w:rPr>
        <w:t xml:space="preserve">3. Толық өзіндік құнына әсер ететін факторларды талдағанда олардың алгоритмін  жазыңыз.                                                              </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 xml:space="preserve">4.   1 теңгелі өнімге шығын деңгейіне әсер ететін факторларын талдау </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 xml:space="preserve">алгоритм есебін  жазыңыз </w:t>
      </w:r>
    </w:p>
    <w:p w:rsidR="001D1D29" w:rsidRPr="007C52D0" w:rsidRDefault="001D1D29" w:rsidP="001D1D29">
      <w:pPr>
        <w:shd w:val="clear" w:color="auto" w:fill="FFFFFF"/>
        <w:autoSpaceDE w:val="0"/>
        <w:autoSpaceDN w:val="0"/>
        <w:adjustRightInd w:val="0"/>
        <w:ind w:firstLine="360"/>
        <w:jc w:val="both"/>
        <w:rPr>
          <w:color w:val="000000"/>
        </w:rPr>
      </w:pPr>
      <w:r w:rsidRPr="007C52D0">
        <w:rPr>
          <w:color w:val="000000"/>
        </w:rPr>
        <w:t>5.   Тікелей материалдық шығын көлеміне әсер ететін бірінші және келесі</w:t>
      </w:r>
    </w:p>
    <w:p w:rsidR="001D1D29" w:rsidRPr="007C52D0" w:rsidRDefault="001D1D29" w:rsidP="001D1D29">
      <w:pPr>
        <w:shd w:val="clear" w:color="auto" w:fill="FFFFFF"/>
        <w:autoSpaceDE w:val="0"/>
        <w:autoSpaceDN w:val="0"/>
        <w:adjustRightInd w:val="0"/>
        <w:ind w:firstLine="360"/>
        <w:jc w:val="both"/>
      </w:pPr>
      <w:r w:rsidRPr="007C52D0">
        <w:rPr>
          <w:color w:val="000000"/>
        </w:rPr>
        <w:t xml:space="preserve"> деңгейдегі факторларды бөліп шығарыңыз..</w:t>
      </w:r>
    </w:p>
    <w:p w:rsidR="001D1D29" w:rsidRPr="007C52D0" w:rsidRDefault="001D1D29" w:rsidP="001D1D29">
      <w:pPr>
        <w:numPr>
          <w:ilvl w:val="0"/>
          <w:numId w:val="26"/>
        </w:numPr>
        <w:shd w:val="clear" w:color="auto" w:fill="FFFFFF"/>
        <w:autoSpaceDE w:val="0"/>
        <w:autoSpaceDN w:val="0"/>
        <w:adjustRightInd w:val="0"/>
        <w:jc w:val="both"/>
        <w:rPr>
          <w:color w:val="000000"/>
        </w:rPr>
      </w:pPr>
      <w:r w:rsidRPr="007C52D0">
        <w:rPr>
          <w:color w:val="000000"/>
        </w:rPr>
        <w:t>Түсті металдарды шығаруды ұйымдастырғанда  сомасына және</w:t>
      </w:r>
    </w:p>
    <w:p w:rsidR="001D1D29" w:rsidRPr="007C52D0" w:rsidRDefault="001D1D29" w:rsidP="001D1D29">
      <w:pPr>
        <w:shd w:val="clear" w:color="auto" w:fill="FFFFFF"/>
        <w:autoSpaceDE w:val="0"/>
        <w:autoSpaceDN w:val="0"/>
        <w:adjustRightInd w:val="0"/>
        <w:ind w:left="360"/>
        <w:jc w:val="both"/>
      </w:pPr>
      <w:r w:rsidRPr="007C52D0">
        <w:rPr>
          <w:color w:val="000000"/>
        </w:rPr>
        <w:t xml:space="preserve"> шығын деңгейіне қандай факторлар әсер етеді?</w:t>
      </w:r>
    </w:p>
    <w:p w:rsidR="001D1D29" w:rsidRPr="007C52D0" w:rsidRDefault="001D1D29" w:rsidP="001D1D29">
      <w:pPr>
        <w:numPr>
          <w:ilvl w:val="0"/>
          <w:numId w:val="23"/>
        </w:numPr>
        <w:shd w:val="clear" w:color="auto" w:fill="FFFFFF"/>
        <w:autoSpaceDE w:val="0"/>
        <w:autoSpaceDN w:val="0"/>
        <w:adjustRightInd w:val="0"/>
        <w:jc w:val="both"/>
      </w:pPr>
      <w:r w:rsidRPr="007C52D0">
        <w:rPr>
          <w:color w:val="000000"/>
        </w:rPr>
        <w:t>Шартты-айнымалы және шартты–тұрақты шығындарды талдаудың  ерекше  айырмашылығы қандай?</w:t>
      </w:r>
    </w:p>
    <w:p w:rsidR="007C52D0" w:rsidRPr="00C314D1" w:rsidRDefault="007C52D0" w:rsidP="005662DC">
      <w:pPr>
        <w:widowControl w:val="0"/>
        <w:shd w:val="clear" w:color="auto" w:fill="FFFFFF"/>
        <w:autoSpaceDE w:val="0"/>
        <w:autoSpaceDN w:val="0"/>
        <w:adjustRightInd w:val="0"/>
        <w:ind w:left="720"/>
        <w:jc w:val="both"/>
      </w:pPr>
    </w:p>
    <w:p w:rsidR="00C060A8" w:rsidRPr="007C52D0" w:rsidRDefault="00C060A8" w:rsidP="00C060A8">
      <w:pPr>
        <w:shd w:val="clear" w:color="auto" w:fill="FFFFFF"/>
        <w:autoSpaceDE w:val="0"/>
        <w:autoSpaceDN w:val="0"/>
        <w:adjustRightInd w:val="0"/>
        <w:ind w:firstLine="360"/>
        <w:jc w:val="center"/>
        <w:rPr>
          <w:b/>
          <w:bCs/>
          <w:color w:val="000000"/>
        </w:rPr>
      </w:pPr>
    </w:p>
    <w:p w:rsidR="004303BA" w:rsidRPr="00C060A8" w:rsidRDefault="005662DC" w:rsidP="00650131">
      <w:pPr>
        <w:shd w:val="clear" w:color="auto" w:fill="FFFFFF"/>
        <w:autoSpaceDE w:val="0"/>
        <w:autoSpaceDN w:val="0"/>
        <w:adjustRightInd w:val="0"/>
        <w:ind w:firstLine="360"/>
        <w:jc w:val="center"/>
      </w:pPr>
      <w:r w:rsidRPr="001F4073">
        <w:rPr>
          <w:b/>
          <w:bCs/>
          <w:color w:val="000000"/>
        </w:rPr>
        <w:t>Тақырып</w:t>
      </w:r>
      <w:r w:rsidR="00C060A8" w:rsidRPr="00C060A8">
        <w:rPr>
          <w:b/>
          <w:bCs/>
          <w:color w:val="000000"/>
        </w:rPr>
        <w:t xml:space="preserve"> </w:t>
      </w:r>
      <w:r w:rsidR="00C060A8">
        <w:rPr>
          <w:b/>
          <w:bCs/>
          <w:color w:val="000000"/>
        </w:rPr>
        <w:t>13</w:t>
      </w:r>
      <w:r>
        <w:rPr>
          <w:b/>
          <w:bCs/>
          <w:color w:val="000000"/>
        </w:rPr>
        <w:t xml:space="preserve"> </w:t>
      </w:r>
      <w:r w:rsidR="004303BA" w:rsidRPr="00C060A8">
        <w:rPr>
          <w:b/>
          <w:bCs/>
          <w:color w:val="000000"/>
        </w:rPr>
        <w:t>Ұ</w:t>
      </w:r>
      <w:r w:rsidR="00BB093F" w:rsidRPr="00C060A8">
        <w:rPr>
          <w:b/>
          <w:bCs/>
          <w:color w:val="000000"/>
        </w:rPr>
        <w:t>ЙЫМНЫҢ</w:t>
      </w:r>
      <w:r w:rsidR="004303BA" w:rsidRPr="00C060A8">
        <w:rPr>
          <w:b/>
          <w:bCs/>
          <w:color w:val="000000"/>
        </w:rPr>
        <w:t xml:space="preserve">  </w:t>
      </w:r>
      <w:r w:rsidR="00BB093F" w:rsidRPr="00C060A8">
        <w:rPr>
          <w:b/>
          <w:bCs/>
          <w:color w:val="000000"/>
        </w:rPr>
        <w:t>ИНВЕСТИЦИЯЛЫҚ</w:t>
      </w:r>
      <w:r w:rsidR="004303BA" w:rsidRPr="00C060A8">
        <w:rPr>
          <w:b/>
          <w:bCs/>
          <w:color w:val="000000"/>
        </w:rPr>
        <w:t xml:space="preserve"> </w:t>
      </w:r>
      <w:r w:rsidR="00BB093F" w:rsidRPr="00C060A8">
        <w:rPr>
          <w:b/>
          <w:bCs/>
          <w:color w:val="000000"/>
        </w:rPr>
        <w:t>ҚЫЗМЕТІН</w:t>
      </w:r>
      <w:r w:rsidR="004303BA" w:rsidRPr="00C060A8">
        <w:rPr>
          <w:b/>
          <w:bCs/>
          <w:color w:val="000000"/>
        </w:rPr>
        <w:t xml:space="preserve">  </w:t>
      </w:r>
      <w:r w:rsidR="00BB093F" w:rsidRPr="00C060A8">
        <w:rPr>
          <w:b/>
          <w:bCs/>
          <w:color w:val="000000"/>
        </w:rPr>
        <w:t>ЭКОНОМИКАЛЫҚ</w:t>
      </w:r>
      <w:r w:rsidR="004303BA" w:rsidRPr="00C060A8">
        <w:rPr>
          <w:b/>
          <w:bCs/>
          <w:color w:val="000000"/>
        </w:rPr>
        <w:t xml:space="preserve"> </w:t>
      </w:r>
      <w:r w:rsidR="00BB093F" w:rsidRPr="00C060A8">
        <w:rPr>
          <w:b/>
          <w:bCs/>
          <w:color w:val="000000"/>
        </w:rPr>
        <w:t>ТАЛДАУ</w:t>
      </w:r>
    </w:p>
    <w:p w:rsidR="007C52D0" w:rsidRPr="007C52D0" w:rsidRDefault="007C52D0" w:rsidP="007C52D0">
      <w:pPr>
        <w:rPr>
          <w:b/>
          <w:lang w:val="en-US"/>
        </w:rPr>
      </w:pPr>
      <w:r w:rsidRPr="007C52D0">
        <w:rPr>
          <w:b/>
        </w:rPr>
        <w:t>Дәріс 25</w:t>
      </w:r>
    </w:p>
    <w:p w:rsidR="007C52D0" w:rsidRPr="007C52D0" w:rsidRDefault="007C52D0" w:rsidP="007C52D0">
      <w:pPr>
        <w:rPr>
          <w:b/>
          <w:bCs/>
          <w:noProof/>
          <w:color w:val="000000"/>
        </w:rPr>
      </w:pPr>
      <w:r w:rsidRPr="007C52D0">
        <w:rPr>
          <w:b/>
          <w:bCs/>
          <w:noProof/>
          <w:color w:val="000000"/>
        </w:rPr>
        <w:t xml:space="preserve">1.Жүйенің дамуындағы инвестицияның рөлі. Инвестициялық </w:t>
      </w:r>
      <w:r w:rsidR="00A56E82">
        <w:rPr>
          <w:b/>
          <w:bCs/>
          <w:noProof/>
          <w:color w:val="000000"/>
        </w:rPr>
        <w:t xml:space="preserve"> </w:t>
      </w:r>
      <w:r w:rsidRPr="007C52D0">
        <w:rPr>
          <w:b/>
          <w:bCs/>
          <w:noProof/>
          <w:color w:val="000000"/>
        </w:rPr>
        <w:t xml:space="preserve">жоба  түсінігі және оның тиімділігін  бағалауда шешілетін мәселелер. </w:t>
      </w:r>
    </w:p>
    <w:p w:rsidR="007C52D0" w:rsidRPr="007C52D0" w:rsidRDefault="007C52D0" w:rsidP="007C52D0">
      <w:pPr>
        <w:rPr>
          <w:b/>
          <w:bCs/>
          <w:noProof/>
          <w:color w:val="000000"/>
        </w:rPr>
      </w:pPr>
      <w:r w:rsidRPr="007C52D0">
        <w:rPr>
          <w:b/>
          <w:bCs/>
          <w:noProof/>
          <w:color w:val="000000"/>
        </w:rPr>
        <w:lastRenderedPageBreak/>
        <w:t xml:space="preserve">2.Инвестициялық талдаудың үлгілік есептері. </w:t>
      </w:r>
    </w:p>
    <w:p w:rsidR="004303BA" w:rsidRPr="00C060A8" w:rsidRDefault="004303BA" w:rsidP="00650131">
      <w:pPr>
        <w:shd w:val="clear" w:color="auto" w:fill="FFFFFF"/>
        <w:autoSpaceDE w:val="0"/>
        <w:autoSpaceDN w:val="0"/>
        <w:adjustRightInd w:val="0"/>
        <w:ind w:firstLine="360"/>
        <w:jc w:val="center"/>
        <w:rPr>
          <w:b/>
          <w:bCs/>
          <w:color w:val="000000"/>
        </w:rPr>
      </w:pPr>
      <w:r w:rsidRPr="00C060A8">
        <w:rPr>
          <w:b/>
          <w:bCs/>
          <w:color w:val="000000"/>
        </w:rPr>
        <w:t>13.1. Жүйенің дамуындағы инвестицияның р</w:t>
      </w:r>
      <w:r w:rsidR="00650131" w:rsidRPr="00C060A8">
        <w:rPr>
          <w:b/>
          <w:bCs/>
          <w:color w:val="000000"/>
        </w:rPr>
        <w:t>ө</w:t>
      </w:r>
      <w:r w:rsidRPr="00C060A8">
        <w:rPr>
          <w:b/>
          <w:bCs/>
          <w:color w:val="000000"/>
        </w:rPr>
        <w:t>лі</w:t>
      </w:r>
    </w:p>
    <w:p w:rsidR="004303BA" w:rsidRPr="00C060A8" w:rsidRDefault="004303BA" w:rsidP="000651E2">
      <w:pPr>
        <w:shd w:val="clear" w:color="auto" w:fill="FFFFFF"/>
        <w:autoSpaceDE w:val="0"/>
        <w:autoSpaceDN w:val="0"/>
        <w:adjustRightInd w:val="0"/>
        <w:ind w:firstLine="360"/>
        <w:jc w:val="both"/>
        <w:rPr>
          <w:color w:val="000000"/>
        </w:rPr>
      </w:pPr>
      <w:r w:rsidRPr="00C060A8">
        <w:rPr>
          <w:b/>
          <w:bCs/>
          <w:color w:val="000000"/>
        </w:rPr>
        <w:t>Инвестициялар  -</w:t>
      </w:r>
      <w:r w:rsidRPr="00C060A8">
        <w:rPr>
          <w:color w:val="000000"/>
        </w:rPr>
        <w:t xml:space="preserve"> бұл кәсіпкерлікке және басқа да қызмет нысандарына пайда алу мақсатымен және басқа да пайдалы нәтижеге жету үшін салынатын  қаражат (ақша қаражаттдары, құнды қағаздар, ақшалай бағаланатын басқа да мүліктік құқық).  </w:t>
      </w:r>
    </w:p>
    <w:p w:rsidR="004303BA" w:rsidRPr="00C060A8" w:rsidRDefault="004303BA" w:rsidP="000651E2">
      <w:pPr>
        <w:shd w:val="clear" w:color="auto" w:fill="FFFFFF"/>
        <w:autoSpaceDE w:val="0"/>
        <w:autoSpaceDN w:val="0"/>
        <w:adjustRightInd w:val="0"/>
        <w:ind w:firstLine="360"/>
        <w:jc w:val="both"/>
        <w:rPr>
          <w:color w:val="000000"/>
        </w:rPr>
      </w:pPr>
      <w:r w:rsidRPr="00C060A8">
        <w:rPr>
          <w:color w:val="000000"/>
        </w:rPr>
        <w:t>Экономикалық  жүйеде  ұлттых табыстың (өнімнің) бір бөлігі тозған негізгі қаражатдарды қалпына кельтіру үшін жинау қажет,  бұл жай ұдайы өндіріс деп аталады. Экономикалық өсу үшін (ұлғаймалы ұдайы өндіріс)  негізгі және айналамалы капитал көлемінің өсуі аса қажет.</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Келесі белгілерді қолданамыз:             </w:t>
      </w:r>
    </w:p>
    <w:p w:rsidR="004303BA" w:rsidRPr="00C060A8" w:rsidRDefault="004303BA" w:rsidP="000651E2">
      <w:pPr>
        <w:shd w:val="clear" w:color="auto" w:fill="FFFFFF"/>
        <w:autoSpaceDE w:val="0"/>
        <w:autoSpaceDN w:val="0"/>
        <w:adjustRightInd w:val="0"/>
        <w:ind w:firstLine="360"/>
        <w:jc w:val="both"/>
      </w:pPr>
      <w:r w:rsidRPr="00C060A8">
        <w:rPr>
          <w:color w:val="000000"/>
        </w:rPr>
        <w:t>К    - капиталдың  жалпы көлемі;</w:t>
      </w:r>
    </w:p>
    <w:p w:rsidR="004303BA" w:rsidRPr="00C060A8" w:rsidRDefault="004303BA" w:rsidP="000651E2">
      <w:pPr>
        <w:shd w:val="clear" w:color="auto" w:fill="FFFFFF"/>
        <w:autoSpaceDE w:val="0"/>
        <w:autoSpaceDN w:val="0"/>
        <w:adjustRightInd w:val="0"/>
        <w:ind w:firstLine="360"/>
        <w:jc w:val="both"/>
        <w:rPr>
          <w:color w:val="000000"/>
        </w:rPr>
      </w:pPr>
      <w:r w:rsidRPr="00C060A8">
        <w:rPr>
          <w:color w:val="000000"/>
        </w:rPr>
        <w:t xml:space="preserve">В – жалпы ұлттық өнім (ЖҰӨ); </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 </w:t>
      </w:r>
      <w:r w:rsidRPr="00C060A8">
        <w:rPr>
          <w:iCs/>
          <w:color w:val="000000"/>
          <w:lang w:val="ru-RU"/>
        </w:rPr>
        <w:t>к</w:t>
      </w:r>
      <w:r w:rsidRPr="00C060A8">
        <w:rPr>
          <w:i/>
          <w:iCs/>
          <w:color w:val="000000"/>
          <w:lang w:val="ru-RU"/>
        </w:rPr>
        <w:t xml:space="preserve"> -</w:t>
      </w:r>
      <w:r w:rsidRPr="00C060A8">
        <w:rPr>
          <w:color w:val="000000"/>
          <w:lang w:val="ru-RU"/>
        </w:rPr>
        <w:t xml:space="preserve">капиталсыйымдылық коэффициенті  </w:t>
      </w:r>
      <w:r w:rsidRPr="00C060A8">
        <w:rPr>
          <w:iCs/>
          <w:color w:val="000000"/>
          <w:lang w:val="ru-RU"/>
        </w:rPr>
        <w:t>(к</w:t>
      </w:r>
      <w:r w:rsidRPr="00C060A8">
        <w:rPr>
          <w:i/>
          <w:iCs/>
          <w:color w:val="000000"/>
          <w:lang w:val="ru-RU"/>
        </w:rPr>
        <w:t xml:space="preserve"> </w:t>
      </w:r>
      <w:r w:rsidRPr="00C060A8">
        <w:rPr>
          <w:color w:val="000000"/>
          <w:lang w:val="ru-RU"/>
        </w:rPr>
        <w:t>= К/В);</w:t>
      </w:r>
    </w:p>
    <w:p w:rsidR="004303BA" w:rsidRPr="00C060A8" w:rsidRDefault="004303BA" w:rsidP="000651E2">
      <w:pPr>
        <w:shd w:val="clear" w:color="auto" w:fill="FFFFFF"/>
        <w:autoSpaceDE w:val="0"/>
        <w:autoSpaceDN w:val="0"/>
        <w:adjustRightInd w:val="0"/>
        <w:ind w:firstLine="360"/>
        <w:jc w:val="both"/>
      </w:pPr>
      <w:r w:rsidRPr="00C060A8">
        <w:rPr>
          <w:iCs/>
          <w:color w:val="000000"/>
        </w:rPr>
        <w:t>s</w:t>
      </w:r>
      <w:r w:rsidRPr="00C060A8">
        <w:rPr>
          <w:i/>
          <w:iCs/>
          <w:color w:val="000000"/>
        </w:rPr>
        <w:t xml:space="preserve"> </w:t>
      </w:r>
      <w:r w:rsidRPr="00C060A8">
        <w:rPr>
          <w:iCs/>
          <w:color w:val="000000"/>
        </w:rPr>
        <w:t>-</w:t>
      </w:r>
      <w:r w:rsidRPr="00C060A8">
        <w:rPr>
          <w:color w:val="000000"/>
        </w:rPr>
        <w:t xml:space="preserve"> жинақталған қор мөлшері (ЖҰӨ тіркелген  бөлігі);</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S - жинақталған қордың жалпы сомасы </w:t>
      </w:r>
      <w:r w:rsidRPr="00C060A8">
        <w:rPr>
          <w:iCs/>
          <w:color w:val="000000"/>
        </w:rPr>
        <w:t>(S =  s × B);</w:t>
      </w:r>
    </w:p>
    <w:p w:rsidR="00AA5591" w:rsidRPr="00C060A8" w:rsidRDefault="004303BA" w:rsidP="000651E2">
      <w:pPr>
        <w:shd w:val="clear" w:color="auto" w:fill="FFFFFF"/>
        <w:autoSpaceDE w:val="0"/>
        <w:autoSpaceDN w:val="0"/>
        <w:adjustRightInd w:val="0"/>
        <w:ind w:firstLine="360"/>
        <w:jc w:val="both"/>
        <w:rPr>
          <w:color w:val="000000"/>
        </w:rPr>
      </w:pPr>
      <w:r w:rsidRPr="00C060A8">
        <w:rPr>
          <w:iCs/>
          <w:color w:val="000000"/>
        </w:rPr>
        <w:t>I</w:t>
      </w:r>
      <w:r w:rsidRPr="00C060A8">
        <w:rPr>
          <w:i/>
          <w:iCs/>
          <w:color w:val="000000"/>
        </w:rPr>
        <w:t xml:space="preserve"> </w:t>
      </w:r>
      <w:r w:rsidRPr="00C060A8">
        <w:rPr>
          <w:iCs/>
          <w:color w:val="000000"/>
        </w:rPr>
        <w:t>-</w:t>
      </w:r>
      <w:r w:rsidRPr="00C060A8">
        <w:rPr>
          <w:i/>
          <w:iCs/>
          <w:color w:val="000000"/>
        </w:rPr>
        <w:t xml:space="preserve"> </w:t>
      </w:r>
      <w:r w:rsidRPr="00C060A8">
        <w:rPr>
          <w:color w:val="000000"/>
        </w:rPr>
        <w:t xml:space="preserve">инвестициялар (I = </w:t>
      </w:r>
      <w:r w:rsidRPr="00C060A8">
        <w:rPr>
          <w:color w:val="000000"/>
          <w:lang w:val="ru-RU"/>
        </w:rPr>
        <w:t>Δ</w:t>
      </w:r>
      <w:r w:rsidRPr="00C060A8">
        <w:rPr>
          <w:color w:val="000000"/>
        </w:rPr>
        <w:t>К -  жинақталған қордың себебінен капитал</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 көлеміндегі өзгерістер).</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Капиталдың жалпы көлемі  (К)  </w:t>
      </w:r>
      <w:r w:rsidRPr="00C060A8">
        <w:rPr>
          <w:bCs/>
          <w:color w:val="000000"/>
        </w:rPr>
        <w:t>ЖҰӨ-мен тікелей тығыз байланысты болғансоң оны төмендегідей көрсетуге болады:</w:t>
      </w:r>
    </w:p>
    <w:p w:rsidR="004303BA" w:rsidRPr="00D501AD" w:rsidRDefault="004303BA" w:rsidP="00AA5591">
      <w:pPr>
        <w:shd w:val="clear" w:color="auto" w:fill="FFFFFF"/>
        <w:autoSpaceDE w:val="0"/>
        <w:autoSpaceDN w:val="0"/>
        <w:adjustRightInd w:val="0"/>
        <w:ind w:firstLine="360"/>
        <w:jc w:val="center"/>
        <w:rPr>
          <w:i/>
          <w:iCs/>
          <w:color w:val="000000"/>
        </w:rPr>
      </w:pPr>
      <w:r w:rsidRPr="00D501AD">
        <w:rPr>
          <w:color w:val="000000"/>
        </w:rPr>
        <w:t xml:space="preserve">K/B = </w:t>
      </w:r>
      <w:r w:rsidRPr="00D501AD">
        <w:rPr>
          <w:iCs/>
          <w:color w:val="000000"/>
        </w:rPr>
        <w:t>к,</w:t>
      </w:r>
      <w:r w:rsidRPr="00D501AD">
        <w:rPr>
          <w:i/>
          <w:iCs/>
          <w:color w:val="000000"/>
        </w:rPr>
        <w:t xml:space="preserve"> </w:t>
      </w:r>
      <w:r w:rsidRPr="00C060A8">
        <w:rPr>
          <w:color w:val="000000"/>
          <w:lang w:val="ru-RU"/>
        </w:rPr>
        <w:t>Δ</w:t>
      </w:r>
      <w:r w:rsidRPr="00D501AD">
        <w:rPr>
          <w:color w:val="000000"/>
        </w:rPr>
        <w:t>К /</w:t>
      </w:r>
      <w:r w:rsidRPr="00C060A8">
        <w:rPr>
          <w:color w:val="000000"/>
          <w:lang w:val="ru-RU"/>
        </w:rPr>
        <w:t>Δ</w:t>
      </w:r>
      <w:r w:rsidRPr="00D501AD">
        <w:rPr>
          <w:color w:val="000000"/>
        </w:rPr>
        <w:t xml:space="preserve">В = </w:t>
      </w:r>
      <w:r w:rsidRPr="00D501AD">
        <w:rPr>
          <w:iCs/>
          <w:color w:val="000000"/>
        </w:rPr>
        <w:t>к</w:t>
      </w:r>
      <w:r w:rsidRPr="00D501AD">
        <w:rPr>
          <w:i/>
          <w:iCs/>
          <w:color w:val="000000"/>
        </w:rPr>
        <w:t>.</w:t>
      </w:r>
    </w:p>
    <w:p w:rsidR="004303BA" w:rsidRPr="00C060A8" w:rsidRDefault="004303BA" w:rsidP="000651E2">
      <w:pPr>
        <w:shd w:val="clear" w:color="auto" w:fill="FFFFFF"/>
        <w:autoSpaceDE w:val="0"/>
        <w:autoSpaceDN w:val="0"/>
        <w:adjustRightInd w:val="0"/>
        <w:ind w:firstLine="360"/>
        <w:jc w:val="both"/>
      </w:pPr>
      <w:r w:rsidRPr="00D501AD">
        <w:rPr>
          <w:iCs/>
          <w:color w:val="000000"/>
        </w:rPr>
        <w:t>Одан</w:t>
      </w:r>
      <w:r w:rsidRPr="00D501AD">
        <w:rPr>
          <w:color w:val="000000"/>
        </w:rPr>
        <w:t xml:space="preserve"> </w:t>
      </w:r>
      <w:r w:rsidR="00AA5591" w:rsidRPr="00D501AD">
        <w:rPr>
          <w:color w:val="000000"/>
        </w:rPr>
        <w:t xml:space="preserve">                                          </w:t>
      </w:r>
      <w:r w:rsidRPr="00C060A8">
        <w:rPr>
          <w:color w:val="000000"/>
          <w:lang w:val="ru-RU"/>
        </w:rPr>
        <w:t>Δ</w:t>
      </w:r>
      <w:r w:rsidRPr="00D501AD">
        <w:rPr>
          <w:color w:val="000000"/>
        </w:rPr>
        <w:t xml:space="preserve">К = </w:t>
      </w:r>
      <w:r w:rsidRPr="00D501AD">
        <w:rPr>
          <w:iCs/>
          <w:color w:val="000000"/>
        </w:rPr>
        <w:t>к</w:t>
      </w:r>
      <w:r w:rsidRPr="00D501AD">
        <w:rPr>
          <w:color w:val="000000"/>
        </w:rPr>
        <w:t xml:space="preserve"> </w:t>
      </w:r>
      <w:r w:rsidRPr="00D501AD">
        <w:rPr>
          <w:iCs/>
          <w:color w:val="000000"/>
        </w:rPr>
        <w:t>×</w:t>
      </w:r>
      <w:r w:rsidRPr="00D501AD">
        <w:rPr>
          <w:color w:val="000000"/>
        </w:rPr>
        <w:t xml:space="preserve"> </w:t>
      </w:r>
      <w:r w:rsidRPr="00C060A8">
        <w:rPr>
          <w:color w:val="000000"/>
          <w:lang w:val="ru-RU"/>
        </w:rPr>
        <w:t>Δ</w:t>
      </w:r>
      <w:r w:rsidRPr="00D501AD">
        <w:rPr>
          <w:color w:val="000000"/>
        </w:rPr>
        <w:t>В .</w:t>
      </w:r>
    </w:p>
    <w:p w:rsidR="004303BA" w:rsidRPr="00C060A8" w:rsidRDefault="004303BA" w:rsidP="000651E2">
      <w:pPr>
        <w:shd w:val="clear" w:color="auto" w:fill="FFFFFF"/>
        <w:autoSpaceDE w:val="0"/>
        <w:autoSpaceDN w:val="0"/>
        <w:adjustRightInd w:val="0"/>
        <w:ind w:firstLine="360"/>
        <w:jc w:val="both"/>
      </w:pPr>
      <w:r w:rsidRPr="00C060A8">
        <w:rPr>
          <w:color w:val="000000"/>
        </w:rPr>
        <w:t>Егер инвестициялау жинақталған қор бойынша жүргізілетін болса, онда</w:t>
      </w:r>
    </w:p>
    <w:p w:rsidR="004303BA" w:rsidRPr="00C060A8" w:rsidRDefault="004303BA" w:rsidP="00AA5591">
      <w:pPr>
        <w:shd w:val="clear" w:color="auto" w:fill="FFFFFF"/>
        <w:autoSpaceDE w:val="0"/>
        <w:autoSpaceDN w:val="0"/>
        <w:adjustRightInd w:val="0"/>
        <w:ind w:firstLine="360"/>
        <w:jc w:val="center"/>
      </w:pPr>
      <w:r w:rsidRPr="00C060A8">
        <w:rPr>
          <w:bCs/>
          <w:iCs/>
          <w:color w:val="000000"/>
        </w:rPr>
        <w:t>S = I</w:t>
      </w:r>
    </w:p>
    <w:p w:rsidR="004303BA" w:rsidRPr="00C060A8" w:rsidRDefault="004303BA" w:rsidP="000651E2">
      <w:pPr>
        <w:shd w:val="clear" w:color="auto" w:fill="FFFFFF"/>
        <w:autoSpaceDE w:val="0"/>
        <w:autoSpaceDN w:val="0"/>
        <w:adjustRightInd w:val="0"/>
        <w:ind w:firstLine="360"/>
        <w:jc w:val="both"/>
        <w:rPr>
          <w:color w:val="000000"/>
        </w:rPr>
      </w:pPr>
      <w:r w:rsidRPr="00C060A8">
        <w:rPr>
          <w:color w:val="000000"/>
        </w:rPr>
        <w:t xml:space="preserve"> яғни инвестициялар жинақталғал қорға тең деген Кейнстің атақты теңдеуін  табамыз.</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 </w:t>
      </w:r>
      <w:r w:rsidRPr="00C060A8">
        <w:rPr>
          <w:iCs/>
          <w:color w:val="000000"/>
        </w:rPr>
        <w:t xml:space="preserve">S =  s × B, </w:t>
      </w:r>
      <w:r w:rsidRPr="00C060A8">
        <w:rPr>
          <w:color w:val="000000"/>
        </w:rPr>
        <w:t xml:space="preserve"> </w:t>
      </w:r>
      <w:r w:rsidRPr="00C060A8">
        <w:rPr>
          <w:iCs/>
          <w:color w:val="000000"/>
        </w:rPr>
        <w:t>I</w:t>
      </w:r>
      <w:r w:rsidRPr="00C060A8">
        <w:rPr>
          <w:color w:val="000000"/>
        </w:rPr>
        <w:t xml:space="preserve"> = </w:t>
      </w:r>
      <w:r w:rsidRPr="00C060A8">
        <w:rPr>
          <w:color w:val="000000"/>
          <w:lang w:val="ru-RU"/>
        </w:rPr>
        <w:t>Δ</w:t>
      </w:r>
      <w:r w:rsidRPr="00C060A8">
        <w:rPr>
          <w:color w:val="000000"/>
        </w:rPr>
        <w:t xml:space="preserve">К = к </w:t>
      </w:r>
      <w:r w:rsidRPr="00C060A8">
        <w:rPr>
          <w:iCs/>
          <w:color w:val="000000"/>
        </w:rPr>
        <w:t>×</w:t>
      </w:r>
      <w:r w:rsidRPr="00C060A8">
        <w:rPr>
          <w:color w:val="000000"/>
          <w:lang w:val="ru-RU"/>
        </w:rPr>
        <w:t>Δ</w:t>
      </w:r>
      <w:r w:rsidRPr="00C060A8">
        <w:rPr>
          <w:color w:val="000000"/>
        </w:rPr>
        <w:t xml:space="preserve">B  теңдеулерлердің </w:t>
      </w:r>
      <w:r w:rsidRPr="00C060A8">
        <w:rPr>
          <w:iCs/>
          <w:color w:val="000000"/>
        </w:rPr>
        <w:t>s × B</w:t>
      </w:r>
      <w:r w:rsidRPr="00C060A8">
        <w:rPr>
          <w:color w:val="000000"/>
        </w:rPr>
        <w:t xml:space="preserve"> = </w:t>
      </w:r>
      <w:r w:rsidRPr="00C060A8">
        <w:rPr>
          <w:iCs/>
          <w:color w:val="000000"/>
        </w:rPr>
        <w:t>к ×</w:t>
      </w:r>
      <w:r w:rsidRPr="00C060A8">
        <w:rPr>
          <w:color w:val="000000"/>
          <w:lang w:val="ru-RU"/>
        </w:rPr>
        <w:t>Δ</w:t>
      </w:r>
      <w:r w:rsidRPr="00C060A8">
        <w:rPr>
          <w:color w:val="000000"/>
        </w:rPr>
        <w:t>B</w:t>
      </w:r>
      <w:r w:rsidRPr="00C060A8">
        <w:rPr>
          <w:i/>
          <w:iCs/>
          <w:color w:val="000000"/>
        </w:rPr>
        <w:t xml:space="preserve">,  </w:t>
      </w:r>
      <w:r w:rsidRPr="00C060A8">
        <w:rPr>
          <w:color w:val="000000"/>
        </w:rPr>
        <w:t xml:space="preserve">тең екенін ескере отырып,   </w:t>
      </w:r>
      <w:r w:rsidRPr="00C060A8">
        <w:rPr>
          <w:iCs/>
          <w:color w:val="000000"/>
        </w:rPr>
        <w:t>В×к-ға  бөлу арқылы төменгіні табамыз:</w:t>
      </w:r>
    </w:p>
    <w:p w:rsidR="004303BA" w:rsidRPr="00C060A8" w:rsidRDefault="004303BA" w:rsidP="00AA5591">
      <w:pPr>
        <w:shd w:val="clear" w:color="auto" w:fill="FFFFFF"/>
        <w:autoSpaceDE w:val="0"/>
        <w:autoSpaceDN w:val="0"/>
        <w:adjustRightInd w:val="0"/>
        <w:ind w:firstLine="360"/>
        <w:jc w:val="center"/>
      </w:pPr>
      <w:r w:rsidRPr="00C060A8">
        <w:rPr>
          <w:color w:val="000000"/>
          <w:lang w:val="ru-RU"/>
        </w:rPr>
        <w:t>Δ</w:t>
      </w:r>
      <w:r w:rsidRPr="00C060A8">
        <w:rPr>
          <w:color w:val="000000"/>
        </w:rPr>
        <w:t xml:space="preserve">B / В = </w:t>
      </w:r>
      <w:r w:rsidRPr="00C060A8">
        <w:rPr>
          <w:iCs/>
          <w:color w:val="000000"/>
        </w:rPr>
        <w:t xml:space="preserve">s / к = 1/к × s.    </w:t>
      </w:r>
      <w:r w:rsidRPr="00C060A8">
        <w:rPr>
          <w:color w:val="000000"/>
        </w:rPr>
        <w:t>(13.1)</w:t>
      </w:r>
    </w:p>
    <w:p w:rsidR="004303BA" w:rsidRPr="00C060A8" w:rsidRDefault="004303BA" w:rsidP="000651E2">
      <w:pPr>
        <w:shd w:val="clear" w:color="auto" w:fill="FFFFFF"/>
        <w:autoSpaceDE w:val="0"/>
        <w:autoSpaceDN w:val="0"/>
        <w:adjustRightInd w:val="0"/>
        <w:ind w:firstLine="360"/>
        <w:jc w:val="both"/>
        <w:rPr>
          <w:color w:val="000000"/>
        </w:rPr>
      </w:pPr>
      <w:r w:rsidRPr="00C060A8">
        <w:rPr>
          <w:color w:val="000000"/>
        </w:rPr>
        <w:t xml:space="preserve">ЖҰӨ өсу қарқыны жинақталған қор мөлшерімен және капиталсыйымдылық  коэффициентімен анықталатынын  (13.1) теңдеуден көруге болады. Осы ЖҰӨ бойынша жинақталған қор (демек инвестицияның да) көлемі неғұрлым жоғары болған сайын, соғұрлым ЖҰӨ тез өседі, және сол уақытта ЖҰӨ-нің өсуі капиталсыйымдылығына кері үйлесімді болады </w:t>
      </w:r>
      <w:r w:rsidR="00D76C01" w:rsidRPr="00C060A8">
        <w:rPr>
          <w:color w:val="000000"/>
        </w:rPr>
        <w:t xml:space="preserve">   </w:t>
      </w:r>
      <w:r w:rsidRPr="00C060A8">
        <w:rPr>
          <w:color w:val="000000"/>
        </w:rPr>
        <w:t xml:space="preserve"> ( Харрода-Домараның ықшамдалған үлгі). </w:t>
      </w:r>
    </w:p>
    <w:p w:rsidR="004303BA" w:rsidRPr="00C060A8" w:rsidRDefault="004303BA" w:rsidP="00AA5591">
      <w:pPr>
        <w:shd w:val="clear" w:color="auto" w:fill="FFFFFF"/>
        <w:autoSpaceDE w:val="0"/>
        <w:autoSpaceDN w:val="0"/>
        <w:adjustRightInd w:val="0"/>
        <w:ind w:firstLine="360"/>
        <w:jc w:val="center"/>
      </w:pPr>
      <w:r w:rsidRPr="00C060A8">
        <w:rPr>
          <w:b/>
          <w:bCs/>
          <w:color w:val="000000"/>
        </w:rPr>
        <w:t>13.2.  Инвестициялық жобаның түсінігі және  оның тиімділігін бағалауда шешетін мәселелер</w:t>
      </w:r>
    </w:p>
    <w:p w:rsidR="004303BA" w:rsidRPr="00C060A8" w:rsidRDefault="004303BA" w:rsidP="000651E2">
      <w:pPr>
        <w:shd w:val="clear" w:color="auto" w:fill="FFFFFF"/>
        <w:autoSpaceDE w:val="0"/>
        <w:autoSpaceDN w:val="0"/>
        <w:adjustRightInd w:val="0"/>
        <w:ind w:firstLine="360"/>
        <w:jc w:val="both"/>
        <w:rPr>
          <w:color w:val="000000"/>
        </w:rPr>
      </w:pPr>
      <w:r w:rsidRPr="00C060A8">
        <w:rPr>
          <w:b/>
          <w:bCs/>
          <w:color w:val="000000"/>
        </w:rPr>
        <w:t>Инвестициялық жоба -</w:t>
      </w:r>
      <w:r w:rsidRPr="00C060A8">
        <w:rPr>
          <w:color w:val="000000"/>
        </w:rPr>
        <w:t xml:space="preserve">  күрделі қаржылардың, оның ішінде қажетті жобалық-сметалық құжаттардың, экономикалық мақсатқа сайлығын,  көлемі мен жүзеге асыратын уақытын дәлелдеу  және сонымен қатар инвестицияларды (бизнес-жоспарды) іске асыру үшін іс жүзіәнде қандай іс әрекетті жасау керек екенін мазмұндау. </w:t>
      </w:r>
    </w:p>
    <w:p w:rsidR="004303BA" w:rsidRPr="00C060A8" w:rsidRDefault="004303BA" w:rsidP="000651E2">
      <w:pPr>
        <w:shd w:val="clear" w:color="auto" w:fill="FFFFFF"/>
        <w:autoSpaceDE w:val="0"/>
        <w:autoSpaceDN w:val="0"/>
        <w:adjustRightInd w:val="0"/>
        <w:ind w:firstLine="360"/>
        <w:jc w:val="both"/>
      </w:pPr>
      <w:r w:rsidRPr="00C060A8">
        <w:rPr>
          <w:color w:val="000000"/>
        </w:rPr>
        <w:t>Арнайы әдебиеттерде инвестициялық жобалар деңгейі бойынша төмендегідей жіктеледі:</w:t>
      </w:r>
    </w:p>
    <w:p w:rsidR="004303BA" w:rsidRPr="00C060A8" w:rsidRDefault="004303BA" w:rsidP="000651E2">
      <w:pPr>
        <w:shd w:val="clear" w:color="auto" w:fill="FFFFFF"/>
        <w:autoSpaceDE w:val="0"/>
        <w:autoSpaceDN w:val="0"/>
        <w:adjustRightInd w:val="0"/>
        <w:ind w:firstLine="360"/>
        <w:jc w:val="both"/>
      </w:pPr>
      <w:r w:rsidRPr="00C060A8">
        <w:rPr>
          <w:color w:val="000000"/>
        </w:rPr>
        <w:t>•     міндеттілік;</w:t>
      </w:r>
    </w:p>
    <w:p w:rsidR="004303BA" w:rsidRPr="00C060A8" w:rsidRDefault="004303BA" w:rsidP="000651E2">
      <w:pPr>
        <w:shd w:val="clear" w:color="auto" w:fill="FFFFFF"/>
        <w:autoSpaceDE w:val="0"/>
        <w:autoSpaceDN w:val="0"/>
        <w:adjustRightInd w:val="0"/>
        <w:ind w:firstLine="360"/>
        <w:jc w:val="both"/>
      </w:pPr>
      <w:r w:rsidRPr="00C060A8">
        <w:rPr>
          <w:color w:val="000000"/>
        </w:rPr>
        <w:t>•     шұғылдылық;</w:t>
      </w:r>
    </w:p>
    <w:p w:rsidR="004303BA" w:rsidRPr="00C060A8" w:rsidRDefault="004303BA" w:rsidP="000651E2">
      <w:pPr>
        <w:shd w:val="clear" w:color="auto" w:fill="FFFFFF"/>
        <w:autoSpaceDE w:val="0"/>
        <w:autoSpaceDN w:val="0"/>
        <w:adjustRightInd w:val="0"/>
        <w:ind w:firstLine="360"/>
        <w:jc w:val="both"/>
      </w:pPr>
      <w:r w:rsidRPr="00C060A8">
        <w:rPr>
          <w:color w:val="000000"/>
        </w:rPr>
        <w:t>•     байланыстылық.</w:t>
      </w:r>
    </w:p>
    <w:p w:rsidR="004303BA" w:rsidRPr="00C060A8" w:rsidRDefault="004303BA" w:rsidP="000651E2">
      <w:pPr>
        <w:shd w:val="clear" w:color="auto" w:fill="FFFFFF"/>
        <w:autoSpaceDE w:val="0"/>
        <w:autoSpaceDN w:val="0"/>
        <w:adjustRightInd w:val="0"/>
        <w:ind w:firstLine="360"/>
        <w:jc w:val="both"/>
      </w:pPr>
      <w:r w:rsidRPr="00C060A8">
        <w:rPr>
          <w:i/>
          <w:iCs/>
          <w:color w:val="000000"/>
        </w:rPr>
        <w:t xml:space="preserve">Міндеттілік деңгейі бойынша  </w:t>
      </w:r>
      <w:r w:rsidRPr="00C060A8">
        <w:rPr>
          <w:color w:val="000000"/>
        </w:rPr>
        <w:t>инвестициялық жобалар келесіге бөлінеді:</w:t>
      </w:r>
    </w:p>
    <w:p w:rsidR="004303BA" w:rsidRPr="00C060A8" w:rsidRDefault="004303BA" w:rsidP="000651E2">
      <w:pPr>
        <w:shd w:val="clear" w:color="auto" w:fill="FFFFFF"/>
        <w:autoSpaceDE w:val="0"/>
        <w:autoSpaceDN w:val="0"/>
        <w:adjustRightInd w:val="0"/>
        <w:ind w:firstLine="360"/>
        <w:jc w:val="both"/>
      </w:pPr>
      <w:r w:rsidRPr="00C060A8">
        <w:rPr>
          <w:color w:val="000000"/>
        </w:rPr>
        <w:t>1)  міндетті</w:t>
      </w:r>
      <w:r w:rsidRPr="00C060A8">
        <w:rPr>
          <w:i/>
          <w:iCs/>
          <w:color w:val="000000"/>
        </w:rPr>
        <w:t xml:space="preserve"> </w:t>
      </w:r>
      <w:r w:rsidRPr="00C060A8">
        <w:rPr>
          <w:color w:val="000000"/>
        </w:rPr>
        <w:t>– орындалуы үшін ереже мен мөлшерді талап етеді. Мысалы, қоршаған ортаны сақтау бойынша инвестициялық жобалар;</w:t>
      </w:r>
    </w:p>
    <w:p w:rsidR="004303BA" w:rsidRPr="00C060A8" w:rsidRDefault="004303BA" w:rsidP="000651E2">
      <w:pPr>
        <w:shd w:val="clear" w:color="auto" w:fill="FFFFFF"/>
        <w:autoSpaceDE w:val="0"/>
        <w:autoSpaceDN w:val="0"/>
        <w:adjustRightInd w:val="0"/>
        <w:ind w:firstLine="360"/>
        <w:jc w:val="both"/>
      </w:pPr>
      <w:r w:rsidRPr="00C060A8">
        <w:rPr>
          <w:color w:val="000000"/>
        </w:rPr>
        <w:t>2)  міндетті емес – кез-келген міндетті емес даму жобалары. Мысалы, істен шыққан құрал-жабдықтарды ауыстыру.</w:t>
      </w:r>
    </w:p>
    <w:p w:rsidR="004303BA" w:rsidRPr="00C060A8" w:rsidRDefault="004303BA" w:rsidP="000651E2">
      <w:pPr>
        <w:shd w:val="clear" w:color="auto" w:fill="FFFFFF"/>
        <w:autoSpaceDE w:val="0"/>
        <w:autoSpaceDN w:val="0"/>
        <w:adjustRightInd w:val="0"/>
        <w:ind w:firstLine="360"/>
        <w:jc w:val="both"/>
      </w:pPr>
      <w:r w:rsidRPr="00C060A8">
        <w:rPr>
          <w:i/>
          <w:iCs/>
          <w:color w:val="000000"/>
        </w:rPr>
        <w:t xml:space="preserve">Шұғылдылық  деңгейі бойынша  </w:t>
      </w:r>
      <w:r w:rsidRPr="00C060A8">
        <w:rPr>
          <w:color w:val="000000"/>
        </w:rPr>
        <w:t>инвестициялық жобалар келесіше бөлінеді:</w:t>
      </w:r>
    </w:p>
    <w:p w:rsidR="004303BA" w:rsidRPr="00C060A8" w:rsidRDefault="004303BA" w:rsidP="000651E2">
      <w:pPr>
        <w:shd w:val="clear" w:color="auto" w:fill="FFFFFF"/>
        <w:autoSpaceDE w:val="0"/>
        <w:autoSpaceDN w:val="0"/>
        <w:adjustRightInd w:val="0"/>
        <w:ind w:firstLine="360"/>
        <w:jc w:val="both"/>
      </w:pPr>
      <w:r w:rsidRPr="00C060A8">
        <w:rPr>
          <w:color w:val="000000"/>
        </w:rPr>
        <w:t>1)  шұғыл</w:t>
      </w:r>
      <w:r w:rsidRPr="00C060A8">
        <w:rPr>
          <w:i/>
          <w:iCs/>
          <w:color w:val="000000"/>
        </w:rPr>
        <w:t xml:space="preserve"> </w:t>
      </w:r>
      <w:r w:rsidRPr="00C060A8">
        <w:rPr>
          <w:color w:val="000000"/>
        </w:rPr>
        <w:t>– жалпы болашақта мүмкін болмайтын  немесе кейінге қалдырса  өзінің тартымдылығын жоғалтатындар, мысалы әр түрлі сатып алулар;</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2)  кейінге қалдыру </w:t>
      </w:r>
      <w:r w:rsidRPr="00C060A8">
        <w:rPr>
          <w:i/>
          <w:iCs/>
          <w:color w:val="000000"/>
        </w:rPr>
        <w:t xml:space="preserve"> -</w:t>
      </w:r>
      <w:r w:rsidRPr="00C060A8">
        <w:rPr>
          <w:color w:val="000000"/>
        </w:rPr>
        <w:t xml:space="preserve"> инвестицияның көп түрін кейінге қалдыру болатындар, сонымен бірге тартымдылыгы сәл өзгерсе де бірақ шамалы өзгеретін инвестициялар. Мысалы, тоқтатылған ұңғымалардың қайтадан іске қосылуы.</w:t>
      </w:r>
    </w:p>
    <w:p w:rsidR="004303BA" w:rsidRPr="00C060A8" w:rsidRDefault="004303BA" w:rsidP="000651E2">
      <w:pPr>
        <w:shd w:val="clear" w:color="auto" w:fill="FFFFFF"/>
        <w:autoSpaceDE w:val="0"/>
        <w:autoSpaceDN w:val="0"/>
        <w:adjustRightInd w:val="0"/>
        <w:ind w:firstLine="360"/>
        <w:jc w:val="both"/>
      </w:pPr>
      <w:r w:rsidRPr="00C060A8">
        <w:rPr>
          <w:i/>
          <w:iCs/>
          <w:color w:val="000000"/>
        </w:rPr>
        <w:lastRenderedPageBreak/>
        <w:t>Байланыстылық деңгейі бойынша и</w:t>
      </w:r>
      <w:r w:rsidRPr="00C060A8">
        <w:rPr>
          <w:color w:val="000000"/>
        </w:rPr>
        <w:t>нвестициялық жобалар бөлінеді:</w:t>
      </w:r>
    </w:p>
    <w:p w:rsidR="004303BA" w:rsidRPr="00C060A8" w:rsidRDefault="004303BA" w:rsidP="000651E2">
      <w:pPr>
        <w:shd w:val="clear" w:color="auto" w:fill="FFFFFF"/>
        <w:autoSpaceDE w:val="0"/>
        <w:autoSpaceDN w:val="0"/>
        <w:adjustRightInd w:val="0"/>
        <w:ind w:firstLine="360"/>
        <w:jc w:val="both"/>
        <w:rPr>
          <w:i/>
          <w:color w:val="000000"/>
        </w:rPr>
      </w:pPr>
      <w:r w:rsidRPr="00C060A8">
        <w:rPr>
          <w:color w:val="000000"/>
        </w:rPr>
        <w:t xml:space="preserve">1)  </w:t>
      </w:r>
      <w:r w:rsidRPr="00C060A8">
        <w:rPr>
          <w:i/>
          <w:color w:val="000000"/>
        </w:rPr>
        <w:t>баламалы</w:t>
      </w:r>
      <w:r w:rsidRPr="00C060A8">
        <w:rPr>
          <w:i/>
          <w:iCs/>
          <w:color w:val="000000"/>
        </w:rPr>
        <w:t xml:space="preserve"> </w:t>
      </w:r>
      <w:r w:rsidRPr="00C060A8">
        <w:rPr>
          <w:color w:val="000000"/>
        </w:rPr>
        <w:t>– кейде бір жобаны қабылдау  келесі жобаны қарауды істен шығарып тастайды. Бұл жобаларды фирма ресурстары үшін бәсекелес деп атауға болады. Бұл жобалар бір мезгілде бағаланады , бірақ та іске асуы  бір уақытта болмайды.  Мысалы , ұйымның осы уақыттағы бар ресурстарын толық сарқылу жобалары: спутник байланысын жасау, жаңа цехты құру және т.б.</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 2)  </w:t>
      </w:r>
      <w:r w:rsidRPr="00C060A8">
        <w:rPr>
          <w:i/>
          <w:color w:val="000000"/>
        </w:rPr>
        <w:t>тәуелсіз</w:t>
      </w:r>
      <w:r w:rsidRPr="00C060A8">
        <w:rPr>
          <w:i/>
          <w:iCs/>
          <w:color w:val="000000"/>
        </w:rPr>
        <w:t xml:space="preserve"> </w:t>
      </w:r>
      <w:r w:rsidRPr="00C060A8">
        <w:rPr>
          <w:iCs/>
          <w:color w:val="000000"/>
        </w:rPr>
        <w:t xml:space="preserve">– қабылдамау немесе біреуін қабылдау басқа жобаны қабылдау шешіміне әсер етпейді. Бұл жобалар жеке бағаланады және бір уақытта іске асырылуы мүмкін. Мысалы, ұйым құрамындағы екі өзара байланысты емес бөлімшелерді қайта құру; </w:t>
      </w:r>
    </w:p>
    <w:p w:rsidR="004303BA" w:rsidRPr="00C060A8" w:rsidRDefault="004303BA" w:rsidP="000651E2">
      <w:pPr>
        <w:shd w:val="clear" w:color="auto" w:fill="FFFFFF"/>
        <w:autoSpaceDE w:val="0"/>
        <w:autoSpaceDN w:val="0"/>
        <w:adjustRightInd w:val="0"/>
        <w:ind w:firstLine="360"/>
        <w:jc w:val="both"/>
      </w:pPr>
      <w:r w:rsidRPr="00C060A8">
        <w:rPr>
          <w:color w:val="000000"/>
        </w:rPr>
        <w:t xml:space="preserve">3)  </w:t>
      </w:r>
      <w:r w:rsidRPr="00C060A8">
        <w:rPr>
          <w:i/>
          <w:color w:val="000000"/>
        </w:rPr>
        <w:t>өзара байланысты</w:t>
      </w:r>
      <w:r w:rsidRPr="00C060A8">
        <w:rPr>
          <w:color w:val="000000"/>
        </w:rPr>
        <w:t>, кейде бір жобаны қабылдау үшін басқасын қабылдауға байланысты болады. Бұл жобарлар бір жоба деп саналып, бір бірімен бір уақытта бағаланады, қорытындысында бір шешім қабылданады. Мысалы ағаш өңдеу цехын құру және кәсіпорындарда жихаздарды шығару.</w:t>
      </w:r>
    </w:p>
    <w:p w:rsidR="004303BA" w:rsidRPr="00C060A8" w:rsidRDefault="004303BA" w:rsidP="000651E2">
      <w:pPr>
        <w:shd w:val="clear" w:color="auto" w:fill="FFFFFF"/>
        <w:autoSpaceDE w:val="0"/>
        <w:autoSpaceDN w:val="0"/>
        <w:adjustRightInd w:val="0"/>
        <w:ind w:firstLine="360"/>
        <w:jc w:val="both"/>
      </w:pPr>
      <w:r w:rsidRPr="00C060A8">
        <w:rPr>
          <w:bCs/>
          <w:i/>
          <w:iCs/>
          <w:color w:val="000000"/>
        </w:rPr>
        <w:t>Инвестициялық жобалардың тиімділігін бағалауда келесі негізгі мәселелерді шешу қажет:</w:t>
      </w:r>
    </w:p>
    <w:p w:rsidR="004303BA" w:rsidRPr="00C060A8" w:rsidRDefault="004303BA" w:rsidP="000651E2">
      <w:pPr>
        <w:shd w:val="clear" w:color="auto" w:fill="FFFFFF"/>
        <w:autoSpaceDE w:val="0"/>
        <w:autoSpaceDN w:val="0"/>
        <w:adjustRightInd w:val="0"/>
        <w:ind w:firstLine="360"/>
        <w:jc w:val="both"/>
      </w:pPr>
      <w:r w:rsidRPr="00C060A8">
        <w:rPr>
          <w:color w:val="000000"/>
        </w:rPr>
        <w:t>1) жобаның іске асуын бағалау, яғни жобаның барлық нақты қойылған техникалық, экологиялық, қаржылық және т.б. шектеулерге сәйкестігін тексеру;</w:t>
      </w:r>
    </w:p>
    <w:p w:rsidR="004303BA" w:rsidRPr="00C060A8" w:rsidRDefault="004303BA" w:rsidP="000651E2">
      <w:pPr>
        <w:shd w:val="clear" w:color="auto" w:fill="FFFFFF"/>
        <w:autoSpaceDE w:val="0"/>
        <w:autoSpaceDN w:val="0"/>
        <w:adjustRightInd w:val="0"/>
        <w:ind w:firstLine="360"/>
        <w:jc w:val="both"/>
        <w:rPr>
          <w:color w:val="000000"/>
        </w:rPr>
      </w:pPr>
      <w:r w:rsidRPr="00C060A8">
        <w:rPr>
          <w:color w:val="000000"/>
        </w:rPr>
        <w:t xml:space="preserve">2)  жобаның іске асыру  мақсатқа ықтималды сәйкестігін бағалау, оның абсолюттік тиімділігін, яғни жағдайын тексеру,  қажетті шығындардың барлық түрлеріне қарағанда жоба бойынша жалпы нәтижелердің құндылығы төмен болмауы керек;  </w:t>
      </w:r>
    </w:p>
    <w:p w:rsidR="004303BA" w:rsidRPr="00C060A8" w:rsidRDefault="004303BA" w:rsidP="000651E2">
      <w:pPr>
        <w:shd w:val="clear" w:color="auto" w:fill="FFFFFF"/>
        <w:autoSpaceDE w:val="0"/>
        <w:autoSpaceDN w:val="0"/>
        <w:adjustRightInd w:val="0"/>
        <w:ind w:firstLine="360"/>
        <w:jc w:val="both"/>
      </w:pPr>
      <w:r w:rsidRPr="00C060A8">
        <w:rPr>
          <w:color w:val="000000"/>
        </w:rPr>
        <w:t>3) жобаның салыстырмалы тиімділігін бағалау, яғни баламамен салыстырғанда қаралып отырған жобаның артықшылығын бағалау.</w:t>
      </w:r>
    </w:p>
    <w:p w:rsidR="004303BA" w:rsidRPr="00C060A8" w:rsidRDefault="004303BA" w:rsidP="000651E2">
      <w:pPr>
        <w:shd w:val="clear" w:color="auto" w:fill="FFFFFF"/>
        <w:autoSpaceDE w:val="0"/>
        <w:autoSpaceDN w:val="0"/>
        <w:adjustRightInd w:val="0"/>
        <w:ind w:firstLine="360"/>
        <w:jc w:val="both"/>
      </w:pPr>
      <w:r w:rsidRPr="00C060A8">
        <w:rPr>
          <w:color w:val="000000"/>
        </w:rPr>
        <w:t>Жобаға ақшалай қаражатдарды инвестициялау шешімін қабылдағанда келесіні ескеру қажет:</w:t>
      </w:r>
    </w:p>
    <w:p w:rsidR="004303BA" w:rsidRPr="00C060A8" w:rsidRDefault="004303BA" w:rsidP="000651E2">
      <w:pPr>
        <w:shd w:val="clear" w:color="auto" w:fill="FFFFFF"/>
        <w:autoSpaceDE w:val="0"/>
        <w:autoSpaceDN w:val="0"/>
        <w:adjustRightInd w:val="0"/>
        <w:ind w:firstLine="360"/>
        <w:jc w:val="both"/>
      </w:pPr>
      <w:r w:rsidRPr="00C060A8">
        <w:rPr>
          <w:color w:val="000000"/>
        </w:rPr>
        <w:t>•     инфляцияны;</w:t>
      </w:r>
    </w:p>
    <w:p w:rsidR="004303BA" w:rsidRPr="00C060A8" w:rsidRDefault="004303BA" w:rsidP="000651E2">
      <w:pPr>
        <w:shd w:val="clear" w:color="auto" w:fill="FFFFFF"/>
        <w:autoSpaceDE w:val="0"/>
        <w:autoSpaceDN w:val="0"/>
        <w:adjustRightInd w:val="0"/>
        <w:ind w:firstLine="360"/>
        <w:jc w:val="both"/>
      </w:pPr>
      <w:r w:rsidRPr="00C060A8">
        <w:rPr>
          <w:color w:val="000000"/>
        </w:rPr>
        <w:t>•     тәуекелдікті, беймәлімділікті;</w:t>
      </w:r>
    </w:p>
    <w:p w:rsidR="004303BA" w:rsidRPr="00C060A8" w:rsidRDefault="004303BA" w:rsidP="000651E2">
      <w:pPr>
        <w:shd w:val="clear" w:color="auto" w:fill="FFFFFF"/>
        <w:autoSpaceDE w:val="0"/>
        <w:autoSpaceDN w:val="0"/>
        <w:adjustRightInd w:val="0"/>
        <w:ind w:firstLine="360"/>
        <w:jc w:val="both"/>
      </w:pPr>
      <w:r w:rsidRPr="00C060A8">
        <w:rPr>
          <w:color w:val="000000"/>
        </w:rPr>
        <w:t>•     ақша қаражаттарын  баламалы пайдалану мүмкіншіліктерін.</w:t>
      </w:r>
      <w:r w:rsidRPr="00C060A8">
        <w:rPr>
          <w:rFonts w:ascii="Arial" w:cs="Arial"/>
          <w:color w:val="000000"/>
        </w:rPr>
        <w:t xml:space="preserve">                                                                                                               </w:t>
      </w:r>
    </w:p>
    <w:p w:rsidR="004303BA" w:rsidRPr="00C060A8" w:rsidRDefault="004303BA" w:rsidP="000651E2">
      <w:pPr>
        <w:shd w:val="clear" w:color="auto" w:fill="FFFFFF"/>
        <w:autoSpaceDE w:val="0"/>
        <w:autoSpaceDN w:val="0"/>
        <w:adjustRightInd w:val="0"/>
        <w:ind w:firstLine="360"/>
        <w:jc w:val="both"/>
        <w:rPr>
          <w:bCs/>
          <w:iCs/>
          <w:color w:val="000000"/>
        </w:rPr>
      </w:pPr>
      <w:r w:rsidRPr="00C060A8">
        <w:rPr>
          <w:bCs/>
          <w:i/>
          <w:iCs/>
          <w:color w:val="000000"/>
        </w:rPr>
        <w:t>Иинвестициялық жобалардың тиімділігін бағалау кезеңдері</w:t>
      </w:r>
      <w:r w:rsidRPr="00C060A8">
        <w:rPr>
          <w:b/>
          <w:bCs/>
          <w:i/>
          <w:iCs/>
          <w:color w:val="000000"/>
        </w:rPr>
        <w:t xml:space="preserve">: </w:t>
      </w:r>
    </w:p>
    <w:p w:rsidR="00942330" w:rsidRPr="00C060A8" w:rsidRDefault="004303BA" w:rsidP="000651E2">
      <w:pPr>
        <w:shd w:val="clear" w:color="auto" w:fill="FFFFFF"/>
        <w:autoSpaceDE w:val="0"/>
        <w:autoSpaceDN w:val="0"/>
        <w:adjustRightInd w:val="0"/>
        <w:ind w:firstLine="360"/>
        <w:jc w:val="both"/>
        <w:rPr>
          <w:color w:val="000000"/>
        </w:rPr>
      </w:pPr>
      <w:r w:rsidRPr="00C060A8">
        <w:rPr>
          <w:b/>
          <w:color w:val="000000"/>
        </w:rPr>
        <w:t>I кезең</w:t>
      </w:r>
      <w:r w:rsidRPr="00C060A8">
        <w:rPr>
          <w:color w:val="000000"/>
        </w:rPr>
        <w:t>. Инвестициялық жобаның тиімділілігі банк несиесінің орташа пайызымен салыстырылады. Бұл салыстырудың мақсаты – капитал салымдарының аса пайдалы бағыттарының баламасын іздеу</w:t>
      </w:r>
    </w:p>
    <w:p w:rsidR="00942330" w:rsidRPr="00C060A8" w:rsidRDefault="004303BA" w:rsidP="000651E2">
      <w:pPr>
        <w:shd w:val="clear" w:color="auto" w:fill="FFFFFF"/>
        <w:autoSpaceDE w:val="0"/>
        <w:autoSpaceDN w:val="0"/>
        <w:adjustRightInd w:val="0"/>
        <w:ind w:firstLine="360"/>
        <w:jc w:val="both"/>
        <w:rPr>
          <w:color w:val="000000"/>
        </w:rPr>
      </w:pPr>
      <w:r w:rsidRPr="00C060A8">
        <w:rPr>
          <w:b/>
          <w:bCs/>
          <w:color w:val="000000"/>
        </w:rPr>
        <w:t xml:space="preserve">II кезең. </w:t>
      </w:r>
      <w:r w:rsidRPr="00C060A8">
        <w:rPr>
          <w:color w:val="000000"/>
        </w:rPr>
        <w:t xml:space="preserve"> Инвестициялық жобаның тиімділілігі  елдегі инфляцияның орташа қарқынымен салыстырылады. Бұл салыстырудың мақсаты – инфляциядан пайда болатын ақша қаражаттарының шығасын барынша азайту. </w:t>
      </w:r>
    </w:p>
    <w:p w:rsidR="004303BA" w:rsidRPr="00C060A8" w:rsidRDefault="004303BA" w:rsidP="000651E2">
      <w:pPr>
        <w:shd w:val="clear" w:color="auto" w:fill="FFFFFF"/>
        <w:autoSpaceDE w:val="0"/>
        <w:autoSpaceDN w:val="0"/>
        <w:adjustRightInd w:val="0"/>
        <w:ind w:firstLine="360"/>
        <w:jc w:val="both"/>
        <w:rPr>
          <w:color w:val="000000"/>
        </w:rPr>
      </w:pPr>
      <w:r w:rsidRPr="00C060A8">
        <w:rPr>
          <w:b/>
          <w:bCs/>
          <w:color w:val="000000"/>
        </w:rPr>
        <w:t>III кезең</w:t>
      </w:r>
      <w:r w:rsidRPr="00C060A8">
        <w:rPr>
          <w:b/>
          <w:color w:val="000000"/>
        </w:rPr>
        <w:t>.</w:t>
      </w:r>
      <w:r w:rsidRPr="00C060A8">
        <w:rPr>
          <w:color w:val="000000"/>
        </w:rPr>
        <w:t xml:space="preserve"> Қажетті инвестиция көлемі бойынша жобалар салыстырылады. Салыстыру мақсаты -  несиеге деген қажеттілікті барынша азайту, жобаның аз капиталсыйымды- лықты  нұсқасын таңдау.  </w:t>
      </w:r>
    </w:p>
    <w:p w:rsidR="004303BA" w:rsidRPr="00C060A8" w:rsidRDefault="004303BA" w:rsidP="000651E2">
      <w:pPr>
        <w:shd w:val="clear" w:color="auto" w:fill="FFFFFF"/>
        <w:autoSpaceDE w:val="0"/>
        <w:autoSpaceDN w:val="0"/>
        <w:adjustRightInd w:val="0"/>
        <w:ind w:firstLine="360"/>
        <w:jc w:val="both"/>
        <w:rPr>
          <w:color w:val="000000"/>
        </w:rPr>
      </w:pPr>
      <w:r w:rsidRPr="00C060A8">
        <w:rPr>
          <w:b/>
          <w:color w:val="000000"/>
        </w:rPr>
        <w:t>IV кезең</w:t>
      </w:r>
      <w:r w:rsidRPr="00C060A8">
        <w:rPr>
          <w:color w:val="000000"/>
        </w:rPr>
        <w:t xml:space="preserve">. Жобалар таңдап алынған тиімділік көрсеткіші бойынша бағаланады. Бұл бағалаудың мақсаты – тиімділіктің көрсеткішіне сай  нұсқаны таңдау. </w:t>
      </w:r>
    </w:p>
    <w:p w:rsidR="004303BA" w:rsidRPr="00C060A8" w:rsidRDefault="004303BA" w:rsidP="000651E2">
      <w:pPr>
        <w:shd w:val="clear" w:color="auto" w:fill="FFFFFF"/>
        <w:autoSpaceDE w:val="0"/>
        <w:autoSpaceDN w:val="0"/>
        <w:adjustRightInd w:val="0"/>
        <w:ind w:firstLine="360"/>
        <w:jc w:val="both"/>
        <w:rPr>
          <w:b/>
          <w:bCs/>
          <w:color w:val="000000"/>
        </w:rPr>
      </w:pPr>
      <w:r w:rsidRPr="00C060A8">
        <w:rPr>
          <w:b/>
          <w:color w:val="000000"/>
        </w:rPr>
        <w:t>V кезең</w:t>
      </w:r>
      <w:r w:rsidRPr="00C060A8">
        <w:rPr>
          <w:color w:val="000000"/>
        </w:rPr>
        <w:t xml:space="preserve">. Жобаны іске асырудан түсетін жыл сайынғы (тоқсан сайын) ақша ағымдарының тұрақтылығын бағалау. </w:t>
      </w:r>
    </w:p>
    <w:p w:rsidR="00D501AD" w:rsidRPr="00D501AD" w:rsidRDefault="00D501AD" w:rsidP="00D501AD">
      <w:pPr>
        <w:rPr>
          <w:b/>
        </w:rPr>
      </w:pPr>
      <w:r w:rsidRPr="00D501AD">
        <w:rPr>
          <w:b/>
        </w:rPr>
        <w:t>Дәріс 26</w:t>
      </w:r>
    </w:p>
    <w:p w:rsidR="00D501AD" w:rsidRPr="00D501AD" w:rsidRDefault="00D501AD" w:rsidP="00D501AD">
      <w:pPr>
        <w:rPr>
          <w:b/>
          <w:bCs/>
          <w:noProof/>
          <w:color w:val="000000"/>
        </w:rPr>
      </w:pPr>
      <w:r w:rsidRPr="00D501AD">
        <w:rPr>
          <w:b/>
          <w:bCs/>
          <w:noProof/>
          <w:color w:val="000000"/>
        </w:rPr>
        <w:t xml:space="preserve">2.Инвестициялық талдаудың үлгілік есептері. </w:t>
      </w:r>
    </w:p>
    <w:p w:rsidR="00D501AD" w:rsidRPr="00D501AD" w:rsidRDefault="00D501AD" w:rsidP="00D501AD">
      <w:pPr>
        <w:rPr>
          <w:b/>
          <w:bCs/>
          <w:noProof/>
          <w:color w:val="000000"/>
        </w:rPr>
      </w:pPr>
      <w:r w:rsidRPr="00D501AD">
        <w:rPr>
          <w:b/>
          <w:bCs/>
          <w:noProof/>
          <w:color w:val="000000"/>
        </w:rPr>
        <w:t xml:space="preserve">3.Инвестициялық шешімдердің тиімділігін бағалау әдістері. </w:t>
      </w:r>
    </w:p>
    <w:p w:rsidR="00D501AD" w:rsidRPr="00D501AD" w:rsidRDefault="00D501AD" w:rsidP="00D501AD">
      <w:pPr>
        <w:shd w:val="clear" w:color="auto" w:fill="FFFFFF"/>
        <w:tabs>
          <w:tab w:val="center" w:pos="4857"/>
          <w:tab w:val="left" w:pos="8475"/>
        </w:tabs>
        <w:autoSpaceDE w:val="0"/>
        <w:autoSpaceDN w:val="0"/>
        <w:adjustRightInd w:val="0"/>
        <w:rPr>
          <w:b/>
          <w:bCs/>
          <w:color w:val="000000"/>
          <w:lang w:val="en-US"/>
        </w:rPr>
      </w:pPr>
      <w:r w:rsidRPr="00D501AD">
        <w:rPr>
          <w:b/>
          <w:bCs/>
          <w:noProof/>
          <w:color w:val="000000"/>
        </w:rPr>
        <w:t>4.Инвестициялық талдаудың әдістемесі</w:t>
      </w:r>
    </w:p>
    <w:p w:rsidR="004303BA" w:rsidRPr="00C060A8" w:rsidRDefault="004303BA" w:rsidP="00B52FD2">
      <w:pPr>
        <w:shd w:val="clear" w:color="auto" w:fill="FFFFFF"/>
        <w:tabs>
          <w:tab w:val="center" w:pos="4857"/>
          <w:tab w:val="left" w:pos="8475"/>
        </w:tabs>
        <w:autoSpaceDE w:val="0"/>
        <w:autoSpaceDN w:val="0"/>
        <w:adjustRightInd w:val="0"/>
        <w:ind w:firstLine="360"/>
      </w:pPr>
      <w:r w:rsidRPr="00C060A8">
        <w:rPr>
          <w:b/>
          <w:bCs/>
          <w:color w:val="000000"/>
        </w:rPr>
        <w:t>13.3. Инвестициялық талдаудың  үлгілік есептері</w:t>
      </w:r>
      <w:r w:rsidR="00B52FD2" w:rsidRPr="00C060A8">
        <w:rPr>
          <w:b/>
          <w:bCs/>
          <w:color w:val="000000"/>
        </w:rPr>
        <w:tab/>
      </w:r>
    </w:p>
    <w:p w:rsidR="004303BA" w:rsidRPr="00C060A8" w:rsidRDefault="004303BA" w:rsidP="000651E2">
      <w:pPr>
        <w:shd w:val="clear" w:color="auto" w:fill="FFFFFF"/>
        <w:autoSpaceDE w:val="0"/>
        <w:autoSpaceDN w:val="0"/>
        <w:adjustRightInd w:val="0"/>
        <w:ind w:firstLine="360"/>
        <w:jc w:val="both"/>
        <w:rPr>
          <w:color w:val="000000"/>
        </w:rPr>
      </w:pPr>
      <w:r w:rsidRPr="00C060A8">
        <w:rPr>
          <w:color w:val="000000"/>
        </w:rPr>
        <w:t xml:space="preserve">Әдетте инвестицияның екі түрін: нақты және қаржы инвестициялары қарастырылады. Нақты инвестициялар – қандай болса да ұйымның материалдық активтер тұрпатына:  жерге; құрал-жабдықтарға инвестициялар жұмсау. Қаржы инвестициялары </w:t>
      </w:r>
      <w:r w:rsidR="00241F1A" w:rsidRPr="00C060A8">
        <w:rPr>
          <w:color w:val="000000"/>
        </w:rPr>
        <w:t>-</w:t>
      </w:r>
      <w:r w:rsidRPr="00C060A8">
        <w:rPr>
          <w:color w:val="000000"/>
        </w:rPr>
        <w:t xml:space="preserve"> бұл үкімет пен жеке ұйымдардың шығарған акцияларына, облигацияларына және  тағы басқа құнды қағаздарына және де банк депозиттеріне жұмсалатын салымдар. Инвестицияның екі түрі бір-бірімен тығыз байланысты. Нақты инвестициялар  негізгі қорларды жаңартумен және ұлғайтумен  тікелей байланысты. </w:t>
      </w:r>
    </w:p>
    <w:p w:rsidR="004303BA" w:rsidRPr="00C060A8" w:rsidRDefault="004303BA" w:rsidP="00C318AD">
      <w:pPr>
        <w:shd w:val="clear" w:color="auto" w:fill="FFFFFF"/>
        <w:autoSpaceDE w:val="0"/>
        <w:autoSpaceDN w:val="0"/>
        <w:adjustRightInd w:val="0"/>
        <w:ind w:firstLine="360"/>
        <w:jc w:val="center"/>
        <w:rPr>
          <w:bCs/>
          <w:color w:val="000000"/>
        </w:rPr>
      </w:pPr>
      <w:r w:rsidRPr="00C060A8">
        <w:rPr>
          <w:b/>
          <w:bCs/>
          <w:color w:val="000000"/>
        </w:rPr>
        <w:lastRenderedPageBreak/>
        <w:t>13.</w:t>
      </w:r>
      <w:r w:rsidR="00942330" w:rsidRPr="00C060A8">
        <w:rPr>
          <w:b/>
          <w:bCs/>
          <w:color w:val="000000"/>
        </w:rPr>
        <w:t>4</w:t>
      </w:r>
      <w:r w:rsidRPr="00C060A8">
        <w:rPr>
          <w:b/>
          <w:bCs/>
          <w:color w:val="000000"/>
        </w:rPr>
        <w:t>. Инвестициялық талдаудың әдістемесі</w:t>
      </w:r>
    </w:p>
    <w:p w:rsidR="004303BA" w:rsidRPr="00C060A8" w:rsidRDefault="004303BA" w:rsidP="000651E2">
      <w:pPr>
        <w:shd w:val="clear" w:color="auto" w:fill="FFFFFF"/>
        <w:autoSpaceDE w:val="0"/>
        <w:autoSpaceDN w:val="0"/>
        <w:adjustRightInd w:val="0"/>
        <w:ind w:firstLine="360"/>
        <w:jc w:val="both"/>
      </w:pPr>
      <w:r w:rsidRPr="00C060A8">
        <w:rPr>
          <w:bCs/>
          <w:color w:val="000000"/>
        </w:rPr>
        <w:t xml:space="preserve"> Инвестициялық жобалардың талдау әдістемесі міндетті көрсеткіштерді немесе жобаның өзін және талдаудың сапасын сипаттайтын жағдайларды анықтауға негізделген.  Инвестициялық талдаудың міндетті жағдайларын атап көрейік:</w:t>
      </w:r>
    </w:p>
    <w:p w:rsidR="004303BA" w:rsidRPr="00C060A8" w:rsidRDefault="004303BA" w:rsidP="000651E2">
      <w:pPr>
        <w:shd w:val="clear" w:color="auto" w:fill="FFFFFF"/>
        <w:autoSpaceDE w:val="0"/>
        <w:autoSpaceDN w:val="0"/>
        <w:adjustRightInd w:val="0"/>
        <w:ind w:firstLine="360"/>
        <w:jc w:val="both"/>
        <w:rPr>
          <w:bCs/>
          <w:color w:val="000000"/>
        </w:rPr>
      </w:pPr>
      <w:r w:rsidRPr="00C060A8">
        <w:rPr>
          <w:bCs/>
          <w:color w:val="000000"/>
        </w:rPr>
        <w:t xml:space="preserve">1.   Инвестицияның немесе салымдардың шамасын бағалау.  </w:t>
      </w:r>
    </w:p>
    <w:p w:rsidR="004303BA" w:rsidRPr="00C060A8" w:rsidRDefault="004303BA" w:rsidP="000651E2">
      <w:pPr>
        <w:shd w:val="clear" w:color="auto" w:fill="FFFFFF"/>
        <w:autoSpaceDE w:val="0"/>
        <w:autoSpaceDN w:val="0"/>
        <w:adjustRightInd w:val="0"/>
        <w:ind w:firstLine="360"/>
        <w:jc w:val="both"/>
      </w:pPr>
      <w:r w:rsidRPr="00C060A8">
        <w:rPr>
          <w:bCs/>
          <w:color w:val="000000"/>
        </w:rPr>
        <w:t>2.   Инвестициядан түсетін табысты бағалау.</w:t>
      </w:r>
    </w:p>
    <w:p w:rsidR="004303BA" w:rsidRPr="00C060A8" w:rsidRDefault="004303BA" w:rsidP="000651E2">
      <w:pPr>
        <w:shd w:val="clear" w:color="auto" w:fill="FFFFFF"/>
        <w:autoSpaceDE w:val="0"/>
        <w:autoSpaceDN w:val="0"/>
        <w:adjustRightInd w:val="0"/>
        <w:ind w:firstLine="360"/>
        <w:jc w:val="both"/>
      </w:pPr>
      <w:r w:rsidRPr="00C060A8">
        <w:rPr>
          <w:bCs/>
          <w:color w:val="000000"/>
        </w:rPr>
        <w:t>3.</w:t>
      </w:r>
      <w:r w:rsidRPr="00C060A8">
        <w:rPr>
          <w:color w:val="000000"/>
        </w:rPr>
        <w:t xml:space="preserve">  </w:t>
      </w:r>
      <w:r w:rsidRPr="00C060A8">
        <w:rPr>
          <w:bCs/>
          <w:color w:val="000000"/>
        </w:rPr>
        <w:t>Уақыт факторын және тәуекелділікті есепке алу үшін дисконт мөлшерлемесін анықтау.</w:t>
      </w:r>
    </w:p>
    <w:p w:rsidR="004303BA" w:rsidRPr="00C060A8" w:rsidRDefault="004303BA" w:rsidP="000651E2">
      <w:pPr>
        <w:shd w:val="clear" w:color="auto" w:fill="FFFFFF"/>
        <w:autoSpaceDE w:val="0"/>
        <w:autoSpaceDN w:val="0"/>
        <w:adjustRightInd w:val="0"/>
        <w:ind w:firstLine="360"/>
        <w:jc w:val="both"/>
      </w:pPr>
      <w:r w:rsidRPr="00C060A8">
        <w:rPr>
          <w:bCs/>
          <w:color w:val="000000"/>
        </w:rPr>
        <w:t>4.</w:t>
      </w:r>
      <w:r w:rsidRPr="00C060A8">
        <w:rPr>
          <w:color w:val="000000"/>
        </w:rPr>
        <w:t xml:space="preserve">  Талдау әдісін таңдау.</w:t>
      </w:r>
    </w:p>
    <w:p w:rsidR="004303BA" w:rsidRPr="00C060A8" w:rsidRDefault="004303BA" w:rsidP="000651E2">
      <w:pPr>
        <w:shd w:val="clear" w:color="auto" w:fill="FFFFFF"/>
        <w:autoSpaceDE w:val="0"/>
        <w:autoSpaceDN w:val="0"/>
        <w:adjustRightInd w:val="0"/>
        <w:ind w:firstLine="360"/>
        <w:jc w:val="both"/>
      </w:pPr>
      <w:r w:rsidRPr="00C060A8">
        <w:rPr>
          <w:bCs/>
          <w:color w:val="000000"/>
        </w:rPr>
        <w:t>Инвестицияның табыстылығын бағалау үшін келесілерді анықтау қажет:</w:t>
      </w:r>
    </w:p>
    <w:p w:rsidR="004303BA" w:rsidRPr="00C060A8" w:rsidRDefault="004303BA" w:rsidP="000651E2">
      <w:pPr>
        <w:shd w:val="clear" w:color="auto" w:fill="FFFFFF"/>
        <w:autoSpaceDE w:val="0"/>
        <w:autoSpaceDN w:val="0"/>
        <w:adjustRightInd w:val="0"/>
        <w:ind w:firstLine="360"/>
        <w:jc w:val="both"/>
      </w:pPr>
      <w:r w:rsidRPr="00C060A8">
        <w:rPr>
          <w:bCs/>
          <w:color w:val="000000"/>
          <w:lang w:val="ru-RU"/>
        </w:rPr>
        <w:t>1)</w:t>
      </w:r>
      <w:r w:rsidRPr="00C060A8">
        <w:rPr>
          <w:color w:val="000000"/>
          <w:lang w:val="ru-RU"/>
        </w:rPr>
        <w:t xml:space="preserve">    табыс қашан алынады</w:t>
      </w:r>
      <w:r w:rsidRPr="00C060A8">
        <w:rPr>
          <w:bCs/>
          <w:color w:val="000000"/>
          <w:lang w:val="ru-RU"/>
        </w:rPr>
        <w:t>;</w:t>
      </w:r>
    </w:p>
    <w:p w:rsidR="004303BA" w:rsidRPr="00C060A8" w:rsidRDefault="004303BA" w:rsidP="000651E2">
      <w:pPr>
        <w:shd w:val="clear" w:color="auto" w:fill="FFFFFF"/>
        <w:autoSpaceDE w:val="0"/>
        <w:autoSpaceDN w:val="0"/>
        <w:adjustRightInd w:val="0"/>
        <w:ind w:firstLine="360"/>
        <w:jc w:val="both"/>
      </w:pPr>
      <w:r w:rsidRPr="00C060A8">
        <w:rPr>
          <w:bCs/>
          <w:color w:val="000000"/>
          <w:lang w:val="ru-RU"/>
        </w:rPr>
        <w:t>2)</w:t>
      </w:r>
      <w:r w:rsidRPr="00C060A8">
        <w:rPr>
          <w:color w:val="000000"/>
          <w:lang w:val="ru-RU"/>
        </w:rPr>
        <w:t xml:space="preserve">    таза табыс (пайда) қандай болады</w:t>
      </w:r>
      <w:r w:rsidRPr="00C060A8">
        <w:rPr>
          <w:bCs/>
          <w:color w:val="000000"/>
          <w:lang w:val="ru-RU"/>
        </w:rPr>
        <w:t>;</w:t>
      </w:r>
    </w:p>
    <w:p w:rsidR="004303BA" w:rsidRPr="00C060A8" w:rsidRDefault="004303BA" w:rsidP="000651E2">
      <w:pPr>
        <w:shd w:val="clear" w:color="auto" w:fill="FFFFFF"/>
        <w:autoSpaceDE w:val="0"/>
        <w:autoSpaceDN w:val="0"/>
        <w:adjustRightInd w:val="0"/>
        <w:ind w:firstLine="360"/>
        <w:jc w:val="both"/>
      </w:pPr>
      <w:r w:rsidRPr="00C060A8">
        <w:rPr>
          <w:bCs/>
          <w:color w:val="000000"/>
        </w:rPr>
        <w:t>3)</w:t>
      </w:r>
      <w:r w:rsidRPr="00C060A8">
        <w:rPr>
          <w:color w:val="000000"/>
        </w:rPr>
        <w:t xml:space="preserve">    меншік қанша уақыт пайда әкеледі</w:t>
      </w:r>
      <w:r w:rsidRPr="00C060A8">
        <w:rPr>
          <w:bCs/>
          <w:color w:val="000000"/>
        </w:rPr>
        <w:t>;</w:t>
      </w:r>
    </w:p>
    <w:p w:rsidR="004303BA" w:rsidRPr="00C060A8" w:rsidRDefault="004303BA" w:rsidP="000651E2">
      <w:pPr>
        <w:shd w:val="clear" w:color="auto" w:fill="FFFFFF"/>
        <w:autoSpaceDE w:val="0"/>
        <w:autoSpaceDN w:val="0"/>
        <w:adjustRightInd w:val="0"/>
        <w:ind w:firstLine="360"/>
        <w:jc w:val="both"/>
      </w:pPr>
      <w:r w:rsidRPr="00C060A8">
        <w:rPr>
          <w:bCs/>
          <w:color w:val="000000"/>
        </w:rPr>
        <w:t>4)</w:t>
      </w:r>
      <w:r w:rsidRPr="00C060A8">
        <w:rPr>
          <w:color w:val="000000"/>
        </w:rPr>
        <w:t xml:space="preserve">   иемдену соңында меншікті сатқанда  қандай таза түсім болуы мүмкін;</w:t>
      </w:r>
    </w:p>
    <w:p w:rsidR="004303BA" w:rsidRPr="00C060A8" w:rsidRDefault="004303BA" w:rsidP="000651E2">
      <w:pPr>
        <w:shd w:val="clear" w:color="auto" w:fill="FFFFFF"/>
        <w:autoSpaceDE w:val="0"/>
        <w:autoSpaceDN w:val="0"/>
        <w:adjustRightInd w:val="0"/>
        <w:ind w:firstLine="360"/>
        <w:jc w:val="both"/>
      </w:pPr>
      <w:r w:rsidRPr="00C060A8">
        <w:rPr>
          <w:bCs/>
          <w:color w:val="000000"/>
        </w:rPr>
        <w:t>5)</w:t>
      </w:r>
      <w:r w:rsidRPr="00C060A8">
        <w:rPr>
          <w:color w:val="000000"/>
        </w:rPr>
        <w:t xml:space="preserve">    пайда алудың мүмкіндігі қандай.</w:t>
      </w:r>
    </w:p>
    <w:p w:rsidR="001D1D29" w:rsidRPr="00D501AD" w:rsidRDefault="001F4073" w:rsidP="001D1D29">
      <w:pPr>
        <w:shd w:val="clear" w:color="auto" w:fill="FFFFFF"/>
        <w:autoSpaceDE w:val="0"/>
        <w:autoSpaceDN w:val="0"/>
        <w:adjustRightInd w:val="0"/>
        <w:ind w:firstLine="357"/>
        <w:jc w:val="center"/>
        <w:rPr>
          <w:bCs/>
          <w:color w:val="000000"/>
        </w:rPr>
      </w:pPr>
      <w:r>
        <w:rPr>
          <w:b/>
          <w:bCs/>
          <w:color w:val="000000"/>
          <w:lang w:val="ru-RU"/>
        </w:rPr>
        <w:t>Тақырып</w:t>
      </w:r>
      <w:r w:rsidR="001D1D29" w:rsidRPr="00D501AD">
        <w:rPr>
          <w:b/>
          <w:bCs/>
          <w:color w:val="000000"/>
        </w:rPr>
        <w:t xml:space="preserve"> 13 бойынша бақылау сұрақтары</w:t>
      </w:r>
    </w:p>
    <w:p w:rsidR="001D1D29" w:rsidRPr="00D501AD" w:rsidRDefault="001D1D29" w:rsidP="001D1D29">
      <w:pPr>
        <w:shd w:val="clear" w:color="auto" w:fill="FFFFFF"/>
        <w:autoSpaceDE w:val="0"/>
        <w:autoSpaceDN w:val="0"/>
        <w:adjustRightInd w:val="0"/>
        <w:ind w:firstLine="360"/>
        <w:jc w:val="both"/>
      </w:pPr>
      <w:r w:rsidRPr="00D501AD">
        <w:rPr>
          <w:bCs/>
          <w:color w:val="000000"/>
        </w:rPr>
        <w:t>1.</w:t>
      </w:r>
      <w:r w:rsidRPr="00D501AD">
        <w:rPr>
          <w:color w:val="000000"/>
        </w:rPr>
        <w:t xml:space="preserve">    </w:t>
      </w:r>
      <w:r w:rsidRPr="00D501AD">
        <w:rPr>
          <w:bCs/>
          <w:color w:val="000000"/>
        </w:rPr>
        <w:t xml:space="preserve"> Инвестициялық жобаларды талдаудың мағынасы қандай?</w:t>
      </w:r>
    </w:p>
    <w:p w:rsidR="001D1D29" w:rsidRPr="00D501AD" w:rsidRDefault="001D1D29" w:rsidP="001D1D29">
      <w:pPr>
        <w:shd w:val="clear" w:color="auto" w:fill="FFFFFF"/>
        <w:autoSpaceDE w:val="0"/>
        <w:autoSpaceDN w:val="0"/>
        <w:adjustRightInd w:val="0"/>
        <w:ind w:firstLine="360"/>
        <w:jc w:val="both"/>
        <w:rPr>
          <w:bCs/>
          <w:color w:val="000000"/>
        </w:rPr>
      </w:pPr>
      <w:r w:rsidRPr="00D501AD">
        <w:rPr>
          <w:bCs/>
          <w:color w:val="000000"/>
        </w:rPr>
        <w:t>2.</w:t>
      </w:r>
      <w:r w:rsidRPr="00D501AD">
        <w:rPr>
          <w:color w:val="000000"/>
        </w:rPr>
        <w:t xml:space="preserve">    </w:t>
      </w:r>
      <w:r w:rsidRPr="00D501AD">
        <w:rPr>
          <w:bCs/>
          <w:color w:val="000000"/>
        </w:rPr>
        <w:t xml:space="preserve"> Инвестициялық жобаларды бағалауда қандай кезеңдерге бөлуге</w:t>
      </w:r>
    </w:p>
    <w:p w:rsidR="001D1D29" w:rsidRPr="00D501AD" w:rsidRDefault="001D1D29" w:rsidP="001D1D29">
      <w:pPr>
        <w:shd w:val="clear" w:color="auto" w:fill="FFFFFF"/>
        <w:autoSpaceDE w:val="0"/>
        <w:autoSpaceDN w:val="0"/>
        <w:adjustRightInd w:val="0"/>
        <w:ind w:firstLine="360"/>
        <w:jc w:val="both"/>
      </w:pPr>
      <w:r w:rsidRPr="00D501AD">
        <w:rPr>
          <w:bCs/>
          <w:color w:val="000000"/>
        </w:rPr>
        <w:t xml:space="preserve"> болады?</w:t>
      </w:r>
    </w:p>
    <w:p w:rsidR="001D1D29" w:rsidRPr="00D501AD" w:rsidRDefault="001D1D29" w:rsidP="001D1D29">
      <w:pPr>
        <w:shd w:val="clear" w:color="auto" w:fill="FFFFFF"/>
        <w:autoSpaceDE w:val="0"/>
        <w:autoSpaceDN w:val="0"/>
        <w:adjustRightInd w:val="0"/>
        <w:ind w:firstLine="360"/>
        <w:jc w:val="both"/>
      </w:pPr>
      <w:r w:rsidRPr="00D501AD">
        <w:rPr>
          <w:bCs/>
          <w:color w:val="000000"/>
        </w:rPr>
        <w:t>3.</w:t>
      </w:r>
      <w:r w:rsidRPr="00D501AD">
        <w:rPr>
          <w:color w:val="000000"/>
        </w:rPr>
        <w:t xml:space="preserve">    </w:t>
      </w:r>
      <w:r w:rsidRPr="00D501AD">
        <w:rPr>
          <w:bCs/>
          <w:color w:val="000000"/>
        </w:rPr>
        <w:t xml:space="preserve"> Инвестициялық жобалардың негізінде қандай үлгілік есептер жатыр?</w:t>
      </w:r>
    </w:p>
    <w:p w:rsidR="001D1D29" w:rsidRPr="00D501AD" w:rsidRDefault="001D1D29" w:rsidP="001D1D29">
      <w:pPr>
        <w:shd w:val="clear" w:color="auto" w:fill="FFFFFF"/>
        <w:autoSpaceDE w:val="0"/>
        <w:autoSpaceDN w:val="0"/>
        <w:adjustRightInd w:val="0"/>
        <w:ind w:firstLine="360"/>
        <w:jc w:val="both"/>
        <w:rPr>
          <w:bCs/>
          <w:color w:val="000000"/>
        </w:rPr>
      </w:pPr>
      <w:r w:rsidRPr="00D501AD">
        <w:rPr>
          <w:bCs/>
          <w:color w:val="000000"/>
        </w:rPr>
        <w:t>4.</w:t>
      </w:r>
      <w:r w:rsidRPr="00D501AD">
        <w:rPr>
          <w:color w:val="000000"/>
        </w:rPr>
        <w:t xml:space="preserve">    </w:t>
      </w:r>
      <w:r w:rsidRPr="00D501AD">
        <w:rPr>
          <w:bCs/>
          <w:color w:val="000000"/>
        </w:rPr>
        <w:t xml:space="preserve"> Дисконттауға, дисконт мөлшеріне, дисконттық коэффициентіне </w:t>
      </w:r>
    </w:p>
    <w:p w:rsidR="001D1D29" w:rsidRPr="00D501AD" w:rsidRDefault="001D1D29" w:rsidP="001D1D29">
      <w:pPr>
        <w:shd w:val="clear" w:color="auto" w:fill="FFFFFF"/>
        <w:autoSpaceDE w:val="0"/>
        <w:autoSpaceDN w:val="0"/>
        <w:adjustRightInd w:val="0"/>
        <w:ind w:firstLine="360"/>
        <w:jc w:val="both"/>
      </w:pPr>
      <w:r w:rsidRPr="00D501AD">
        <w:rPr>
          <w:bCs/>
          <w:color w:val="000000"/>
        </w:rPr>
        <w:t>(келтіру), аннуитетке  анықтама беріңіз.</w:t>
      </w:r>
    </w:p>
    <w:p w:rsidR="001D1D29" w:rsidRPr="00D501AD" w:rsidRDefault="001D1D29" w:rsidP="001D1D29">
      <w:pPr>
        <w:shd w:val="clear" w:color="auto" w:fill="FFFFFF"/>
        <w:autoSpaceDE w:val="0"/>
        <w:autoSpaceDN w:val="0"/>
        <w:adjustRightInd w:val="0"/>
        <w:ind w:firstLine="360"/>
        <w:jc w:val="both"/>
        <w:rPr>
          <w:color w:val="000000"/>
        </w:rPr>
      </w:pPr>
      <w:r w:rsidRPr="00D501AD">
        <w:rPr>
          <w:bCs/>
          <w:color w:val="000000"/>
        </w:rPr>
        <w:t>5.</w:t>
      </w:r>
      <w:r w:rsidRPr="00D501AD">
        <w:rPr>
          <w:color w:val="000000"/>
        </w:rPr>
        <w:t xml:space="preserve">    Есеппен бағалауға және дисконттық бағалауға негізделген талдау</w:t>
      </w:r>
    </w:p>
    <w:p w:rsidR="001D1D29" w:rsidRPr="00D501AD" w:rsidRDefault="001D1D29" w:rsidP="001D1D29">
      <w:pPr>
        <w:shd w:val="clear" w:color="auto" w:fill="FFFFFF"/>
        <w:autoSpaceDE w:val="0"/>
        <w:autoSpaceDN w:val="0"/>
        <w:adjustRightInd w:val="0"/>
        <w:ind w:firstLine="360"/>
        <w:jc w:val="both"/>
      </w:pPr>
      <w:r w:rsidRPr="00D501AD">
        <w:rPr>
          <w:color w:val="000000"/>
        </w:rPr>
        <w:t xml:space="preserve"> әдістерінің қандай айырмашылығы бар</w:t>
      </w:r>
      <w:r w:rsidRPr="00D501AD">
        <w:rPr>
          <w:bCs/>
          <w:color w:val="000000"/>
        </w:rPr>
        <w:t>?</w:t>
      </w:r>
    </w:p>
    <w:p w:rsidR="001D1D29" w:rsidRPr="00D501AD" w:rsidRDefault="001D1D29" w:rsidP="001D1D29">
      <w:pPr>
        <w:shd w:val="clear" w:color="auto" w:fill="FFFFFF"/>
        <w:autoSpaceDE w:val="0"/>
        <w:autoSpaceDN w:val="0"/>
        <w:adjustRightInd w:val="0"/>
        <w:ind w:firstLine="360"/>
        <w:jc w:val="both"/>
        <w:rPr>
          <w:color w:val="000000"/>
        </w:rPr>
      </w:pPr>
      <w:r w:rsidRPr="00D501AD">
        <w:rPr>
          <w:bCs/>
          <w:color w:val="000000"/>
        </w:rPr>
        <w:t>6.</w:t>
      </w:r>
      <w:r w:rsidRPr="00D501AD">
        <w:rPr>
          <w:color w:val="000000"/>
        </w:rPr>
        <w:t xml:space="preserve">    Есептік және дисконттық негізінде инвестициялардың түсуін</w:t>
      </w:r>
    </w:p>
    <w:p w:rsidR="001D1D29" w:rsidRPr="00D501AD" w:rsidRDefault="001D1D29" w:rsidP="001D1D29">
      <w:pPr>
        <w:shd w:val="clear" w:color="auto" w:fill="FFFFFF"/>
        <w:autoSpaceDE w:val="0"/>
        <w:autoSpaceDN w:val="0"/>
        <w:adjustRightInd w:val="0"/>
        <w:ind w:firstLine="360"/>
        <w:jc w:val="both"/>
      </w:pPr>
      <w:r w:rsidRPr="00D501AD">
        <w:rPr>
          <w:color w:val="000000"/>
        </w:rPr>
        <w:t xml:space="preserve"> бағалағанда өтелім мерзімін қалай анықтауға болады</w:t>
      </w:r>
      <w:r w:rsidRPr="00D501AD">
        <w:rPr>
          <w:bCs/>
          <w:color w:val="000000"/>
        </w:rPr>
        <w:t>?</w:t>
      </w:r>
    </w:p>
    <w:p w:rsidR="001D1D29" w:rsidRPr="00D501AD" w:rsidRDefault="001D1D29" w:rsidP="001D1D29">
      <w:pPr>
        <w:shd w:val="clear" w:color="auto" w:fill="FFFFFF"/>
        <w:autoSpaceDE w:val="0"/>
        <w:autoSpaceDN w:val="0"/>
        <w:adjustRightInd w:val="0"/>
        <w:ind w:firstLine="360"/>
        <w:jc w:val="both"/>
      </w:pPr>
      <w:r w:rsidRPr="00D501AD">
        <w:rPr>
          <w:bCs/>
          <w:color w:val="000000"/>
        </w:rPr>
        <w:t>7.</w:t>
      </w:r>
      <w:r w:rsidRPr="00D501AD">
        <w:rPr>
          <w:color w:val="000000"/>
        </w:rPr>
        <w:t xml:space="preserve">    Өтелімділіктің ішкі мөлшерін қалай аңықтауға болады</w:t>
      </w:r>
      <w:r w:rsidRPr="00D501AD">
        <w:rPr>
          <w:bCs/>
          <w:color w:val="000000"/>
        </w:rPr>
        <w:t>?</w:t>
      </w:r>
    </w:p>
    <w:p w:rsidR="001D1D29" w:rsidRPr="00D501AD" w:rsidRDefault="001D1D29" w:rsidP="001D1D29">
      <w:pPr>
        <w:shd w:val="clear" w:color="auto" w:fill="FFFFFF"/>
        <w:autoSpaceDE w:val="0"/>
        <w:autoSpaceDN w:val="0"/>
        <w:adjustRightInd w:val="0"/>
        <w:ind w:firstLine="360"/>
        <w:jc w:val="both"/>
        <w:rPr>
          <w:bCs/>
          <w:color w:val="000000"/>
        </w:rPr>
      </w:pPr>
      <w:r w:rsidRPr="00D501AD">
        <w:rPr>
          <w:bCs/>
          <w:color w:val="000000"/>
        </w:rPr>
        <w:t>8.</w:t>
      </w:r>
      <w:r w:rsidRPr="00D501AD">
        <w:rPr>
          <w:color w:val="000000"/>
        </w:rPr>
        <w:t xml:space="preserve">   </w:t>
      </w:r>
      <w:r w:rsidRPr="00D501AD">
        <w:rPr>
          <w:bCs/>
          <w:color w:val="000000"/>
        </w:rPr>
        <w:t xml:space="preserve"> Таза  дисконттық құнын және инвестиция табыстылығының индексін </w:t>
      </w:r>
    </w:p>
    <w:p w:rsidR="001D1D29" w:rsidRPr="00D501AD" w:rsidRDefault="001D1D29" w:rsidP="001D1D29">
      <w:pPr>
        <w:shd w:val="clear" w:color="auto" w:fill="FFFFFF"/>
        <w:autoSpaceDE w:val="0"/>
        <w:autoSpaceDN w:val="0"/>
        <w:adjustRightInd w:val="0"/>
        <w:ind w:firstLine="360"/>
        <w:jc w:val="both"/>
      </w:pPr>
      <w:r w:rsidRPr="00D501AD">
        <w:rPr>
          <w:bCs/>
          <w:color w:val="000000"/>
        </w:rPr>
        <w:t>есептеудің мағынасы қандай?</w:t>
      </w:r>
    </w:p>
    <w:p w:rsidR="001D1D29" w:rsidRPr="00D501AD" w:rsidRDefault="001D1D29" w:rsidP="001D1D29">
      <w:pPr>
        <w:shd w:val="clear" w:color="auto" w:fill="FFFFFF"/>
        <w:autoSpaceDE w:val="0"/>
        <w:autoSpaceDN w:val="0"/>
        <w:adjustRightInd w:val="0"/>
        <w:ind w:left="360"/>
        <w:jc w:val="both"/>
        <w:rPr>
          <w:color w:val="000000"/>
        </w:rPr>
      </w:pPr>
      <w:r w:rsidRPr="00D501AD">
        <w:rPr>
          <w:color w:val="000000"/>
        </w:rPr>
        <w:t>9. Инвестициялық шешімдердің тиімділігін бағалау үшін қажет ететін</w:t>
      </w:r>
    </w:p>
    <w:p w:rsidR="001D1D29" w:rsidRPr="00D501AD" w:rsidRDefault="001D1D29" w:rsidP="001D1D29">
      <w:pPr>
        <w:shd w:val="clear" w:color="auto" w:fill="FFFFFF"/>
        <w:autoSpaceDE w:val="0"/>
        <w:autoSpaceDN w:val="0"/>
        <w:adjustRightInd w:val="0"/>
        <w:ind w:left="360"/>
        <w:jc w:val="both"/>
      </w:pPr>
      <w:r w:rsidRPr="00D501AD">
        <w:rPr>
          <w:color w:val="000000"/>
        </w:rPr>
        <w:t xml:space="preserve"> негізгі шарттарды атаңыз</w:t>
      </w:r>
      <w:r w:rsidRPr="00D501AD">
        <w:rPr>
          <w:bCs/>
          <w:color w:val="000000"/>
        </w:rPr>
        <w:t>.</w:t>
      </w:r>
    </w:p>
    <w:p w:rsidR="00C060A8" w:rsidRDefault="00C060A8" w:rsidP="00C060A8">
      <w:pPr>
        <w:shd w:val="clear" w:color="auto" w:fill="FFFFFF"/>
        <w:autoSpaceDE w:val="0"/>
        <w:autoSpaceDN w:val="0"/>
        <w:adjustRightInd w:val="0"/>
        <w:ind w:firstLine="360"/>
        <w:jc w:val="center"/>
        <w:rPr>
          <w:b/>
          <w:bCs/>
          <w:color w:val="000000"/>
        </w:rPr>
      </w:pPr>
    </w:p>
    <w:p w:rsidR="001F4073" w:rsidRDefault="001F4073" w:rsidP="00C060A8">
      <w:pPr>
        <w:shd w:val="clear" w:color="auto" w:fill="FFFFFF"/>
        <w:autoSpaceDE w:val="0"/>
        <w:autoSpaceDN w:val="0"/>
        <w:adjustRightInd w:val="0"/>
        <w:ind w:firstLine="360"/>
        <w:jc w:val="center"/>
        <w:rPr>
          <w:b/>
          <w:bCs/>
          <w:color w:val="000000"/>
        </w:rPr>
      </w:pPr>
    </w:p>
    <w:p w:rsidR="001F4073" w:rsidRDefault="001F4073" w:rsidP="00C060A8">
      <w:pPr>
        <w:shd w:val="clear" w:color="auto" w:fill="FFFFFF"/>
        <w:autoSpaceDE w:val="0"/>
        <w:autoSpaceDN w:val="0"/>
        <w:adjustRightInd w:val="0"/>
        <w:ind w:firstLine="360"/>
        <w:jc w:val="center"/>
        <w:rPr>
          <w:b/>
          <w:bCs/>
          <w:color w:val="000000"/>
        </w:rPr>
      </w:pPr>
    </w:p>
    <w:p w:rsidR="001F4073" w:rsidRDefault="001F4073" w:rsidP="00C060A8">
      <w:pPr>
        <w:shd w:val="clear" w:color="auto" w:fill="FFFFFF"/>
        <w:autoSpaceDE w:val="0"/>
        <w:autoSpaceDN w:val="0"/>
        <w:adjustRightInd w:val="0"/>
        <w:ind w:firstLine="360"/>
        <w:jc w:val="center"/>
        <w:rPr>
          <w:b/>
          <w:bCs/>
          <w:color w:val="000000"/>
        </w:rPr>
      </w:pPr>
    </w:p>
    <w:p w:rsidR="00FD494C" w:rsidRPr="00C060A8" w:rsidRDefault="001F4073" w:rsidP="00FD494C">
      <w:pPr>
        <w:shd w:val="clear" w:color="auto" w:fill="FFFFFF"/>
        <w:autoSpaceDE w:val="0"/>
        <w:autoSpaceDN w:val="0"/>
        <w:adjustRightInd w:val="0"/>
        <w:ind w:firstLine="360"/>
        <w:jc w:val="center"/>
      </w:pPr>
      <w:r w:rsidRPr="001F4073">
        <w:rPr>
          <w:b/>
          <w:bCs/>
          <w:color w:val="000000"/>
        </w:rPr>
        <w:t>Тақырып</w:t>
      </w:r>
      <w:r w:rsidR="00C060A8" w:rsidRPr="00C060A8">
        <w:rPr>
          <w:b/>
          <w:bCs/>
          <w:color w:val="000000"/>
        </w:rPr>
        <w:t xml:space="preserve"> </w:t>
      </w:r>
      <w:r w:rsidR="00C060A8">
        <w:rPr>
          <w:b/>
          <w:bCs/>
          <w:color w:val="000000"/>
        </w:rPr>
        <w:t>14</w:t>
      </w:r>
      <w:r>
        <w:rPr>
          <w:b/>
          <w:bCs/>
          <w:color w:val="000000"/>
        </w:rPr>
        <w:t xml:space="preserve">. </w:t>
      </w:r>
      <w:r w:rsidR="00FD494C" w:rsidRPr="00C060A8">
        <w:rPr>
          <w:b/>
          <w:bCs/>
          <w:color w:val="000000"/>
        </w:rPr>
        <w:t>Қ</w:t>
      </w:r>
      <w:r w:rsidR="00683039" w:rsidRPr="00C060A8">
        <w:rPr>
          <w:b/>
          <w:bCs/>
          <w:color w:val="000000"/>
        </w:rPr>
        <w:t>АРЖЫЛЫҚ</w:t>
      </w:r>
      <w:r w:rsidR="00FD494C" w:rsidRPr="00C060A8">
        <w:rPr>
          <w:b/>
          <w:bCs/>
          <w:color w:val="000000"/>
        </w:rPr>
        <w:t xml:space="preserve"> </w:t>
      </w:r>
      <w:r w:rsidR="00683039" w:rsidRPr="00C060A8">
        <w:rPr>
          <w:b/>
          <w:bCs/>
          <w:color w:val="000000"/>
        </w:rPr>
        <w:t>НӘТИЖЕНІ</w:t>
      </w:r>
      <w:r w:rsidR="00FD494C" w:rsidRPr="00C060A8">
        <w:rPr>
          <w:b/>
          <w:bCs/>
          <w:color w:val="000000"/>
        </w:rPr>
        <w:t xml:space="preserve">  </w:t>
      </w:r>
      <w:r w:rsidR="00683039" w:rsidRPr="00C060A8">
        <w:rPr>
          <w:b/>
          <w:bCs/>
          <w:color w:val="000000"/>
        </w:rPr>
        <w:t>ТАЛДАУ</w:t>
      </w:r>
    </w:p>
    <w:p w:rsidR="00D501AD" w:rsidRPr="001F4073" w:rsidRDefault="00D501AD" w:rsidP="00D501AD">
      <w:pPr>
        <w:rPr>
          <w:b/>
        </w:rPr>
      </w:pPr>
      <w:r w:rsidRPr="00D501AD">
        <w:rPr>
          <w:b/>
        </w:rPr>
        <w:t>Дәріс 27</w:t>
      </w:r>
    </w:p>
    <w:p w:rsidR="00D501AD" w:rsidRPr="00D501AD" w:rsidRDefault="00D501AD" w:rsidP="00D501AD">
      <w:pPr>
        <w:pStyle w:val="ad"/>
        <w:jc w:val="left"/>
        <w:rPr>
          <w:b/>
          <w:bCs/>
          <w:noProof/>
          <w:color w:val="000000"/>
          <w:sz w:val="24"/>
          <w:szCs w:val="24"/>
          <w:lang w:val="kk-KZ"/>
        </w:rPr>
      </w:pPr>
      <w:r w:rsidRPr="00D501AD">
        <w:rPr>
          <w:b/>
          <w:bCs/>
          <w:noProof/>
          <w:color w:val="000000"/>
          <w:sz w:val="24"/>
          <w:szCs w:val="24"/>
          <w:lang w:val="kk-KZ"/>
        </w:rPr>
        <w:t>1.Қаржылық нәтижелерді талдаудың маңызы мен мақсаты.</w:t>
      </w:r>
    </w:p>
    <w:p w:rsidR="00D501AD" w:rsidRPr="00D501AD" w:rsidRDefault="00D501AD" w:rsidP="00D501AD">
      <w:pPr>
        <w:pStyle w:val="ad"/>
        <w:jc w:val="left"/>
        <w:rPr>
          <w:b/>
          <w:bCs/>
          <w:noProof/>
          <w:color w:val="000000"/>
          <w:sz w:val="24"/>
          <w:szCs w:val="24"/>
          <w:lang w:val="kk-KZ"/>
        </w:rPr>
      </w:pPr>
      <w:r w:rsidRPr="00D501AD">
        <w:rPr>
          <w:b/>
          <w:bCs/>
          <w:noProof/>
          <w:color w:val="000000"/>
          <w:sz w:val="24"/>
          <w:szCs w:val="24"/>
          <w:lang w:val="kk-KZ"/>
        </w:rPr>
        <w:t xml:space="preserve">2. Серпіндегі қаржылық нәтижелердің құрамын талдау. </w:t>
      </w:r>
    </w:p>
    <w:p w:rsidR="00D501AD" w:rsidRPr="00D501AD" w:rsidRDefault="00D501AD" w:rsidP="00D501AD">
      <w:pPr>
        <w:pStyle w:val="ad"/>
        <w:jc w:val="left"/>
        <w:rPr>
          <w:b/>
          <w:bCs/>
          <w:noProof/>
          <w:color w:val="000000"/>
          <w:sz w:val="24"/>
          <w:szCs w:val="24"/>
          <w:lang w:val="kk-KZ"/>
        </w:rPr>
      </w:pPr>
      <w:r w:rsidRPr="00D501AD">
        <w:rPr>
          <w:b/>
          <w:bCs/>
          <w:noProof/>
          <w:color w:val="000000"/>
          <w:sz w:val="24"/>
          <w:szCs w:val="24"/>
          <w:lang w:val="kk-KZ"/>
        </w:rPr>
        <w:t xml:space="preserve">3.Өнімді сатудан түскен пайданы факторлық талдау. </w:t>
      </w:r>
    </w:p>
    <w:p w:rsidR="00D501AD" w:rsidRDefault="00D501AD" w:rsidP="00FD494C">
      <w:pPr>
        <w:shd w:val="clear" w:color="auto" w:fill="FFFFFF"/>
        <w:autoSpaceDE w:val="0"/>
        <w:autoSpaceDN w:val="0"/>
        <w:adjustRightInd w:val="0"/>
        <w:ind w:firstLine="360"/>
        <w:jc w:val="center"/>
        <w:rPr>
          <w:b/>
          <w:bCs/>
          <w:color w:val="000000"/>
          <w:lang w:val="en-US"/>
        </w:rPr>
      </w:pPr>
    </w:p>
    <w:p w:rsidR="00FD494C" w:rsidRPr="00C060A8" w:rsidRDefault="00FD494C" w:rsidP="00FD494C">
      <w:pPr>
        <w:shd w:val="clear" w:color="auto" w:fill="FFFFFF"/>
        <w:autoSpaceDE w:val="0"/>
        <w:autoSpaceDN w:val="0"/>
        <w:adjustRightInd w:val="0"/>
        <w:ind w:firstLine="360"/>
        <w:jc w:val="center"/>
      </w:pPr>
      <w:r w:rsidRPr="00C060A8">
        <w:rPr>
          <w:b/>
          <w:bCs/>
          <w:color w:val="000000"/>
        </w:rPr>
        <w:t>14.1. Қаржылық нәтижені  талдаудың мәні мен мақсаты</w:t>
      </w:r>
    </w:p>
    <w:p w:rsidR="00FD494C" w:rsidRPr="00C060A8" w:rsidRDefault="00FD494C" w:rsidP="00FD494C">
      <w:pPr>
        <w:shd w:val="clear" w:color="auto" w:fill="FFFFFF"/>
        <w:autoSpaceDE w:val="0"/>
        <w:autoSpaceDN w:val="0"/>
        <w:adjustRightInd w:val="0"/>
        <w:ind w:firstLine="360"/>
        <w:jc w:val="both"/>
      </w:pPr>
      <w:r w:rsidRPr="00C060A8">
        <w:rPr>
          <w:color w:val="000000"/>
        </w:rPr>
        <w:t>Абсолюттік көрсеткіш ретінде пайданы және салыстырмалы көрсеткіш ретінде табыстылықты байқататын нәтижелі  қаржылық көрсеткіштердің негізінде ұйымның қаржылық  жағдайына жалпылама баға беріледі.</w:t>
      </w:r>
    </w:p>
    <w:p w:rsidR="00FD494C" w:rsidRPr="00C060A8" w:rsidRDefault="00FD494C" w:rsidP="00FD494C">
      <w:pPr>
        <w:shd w:val="clear" w:color="auto" w:fill="FFFFFF"/>
        <w:autoSpaceDE w:val="0"/>
        <w:autoSpaceDN w:val="0"/>
        <w:adjustRightInd w:val="0"/>
        <w:ind w:firstLine="360"/>
        <w:jc w:val="both"/>
      </w:pPr>
      <w:r w:rsidRPr="00C060A8">
        <w:rPr>
          <w:i/>
          <w:iCs/>
          <w:color w:val="000000"/>
        </w:rPr>
        <w:t>Пайданың қалыптасуын, бөлінуін және пайдалануын талдау келесі кезеңдерден тұрады:</w:t>
      </w:r>
    </w:p>
    <w:p w:rsidR="00FD494C" w:rsidRPr="00C060A8" w:rsidRDefault="00FD494C" w:rsidP="00FD494C">
      <w:pPr>
        <w:shd w:val="clear" w:color="auto" w:fill="FFFFFF"/>
        <w:autoSpaceDE w:val="0"/>
        <w:autoSpaceDN w:val="0"/>
        <w:adjustRightInd w:val="0"/>
        <w:ind w:firstLine="360"/>
        <w:jc w:val="both"/>
      </w:pPr>
      <w:r w:rsidRPr="00C060A8">
        <w:rPr>
          <w:color w:val="000000"/>
        </w:rPr>
        <w:t>1)   серпінде көрсетілген кұрамы бойынша бухгалтерлік пайда (залал) талданылады;</w:t>
      </w:r>
    </w:p>
    <w:p w:rsidR="00FD494C" w:rsidRPr="00C060A8" w:rsidRDefault="00FD494C" w:rsidP="00FD494C">
      <w:pPr>
        <w:shd w:val="clear" w:color="auto" w:fill="FFFFFF"/>
        <w:autoSpaceDE w:val="0"/>
        <w:autoSpaceDN w:val="0"/>
        <w:adjustRightInd w:val="0"/>
        <w:ind w:firstLine="360"/>
        <w:jc w:val="both"/>
      </w:pPr>
      <w:r w:rsidRPr="00C060A8">
        <w:rPr>
          <w:color w:val="000000"/>
        </w:rPr>
        <w:t>2) өнімді сатудан түскен пайдаға  (залалға) факторлық талдау жүргізіледі;</w:t>
      </w:r>
    </w:p>
    <w:p w:rsidR="00FD494C" w:rsidRPr="00C060A8" w:rsidRDefault="00FD494C" w:rsidP="00FD494C">
      <w:pPr>
        <w:shd w:val="clear" w:color="auto" w:fill="FFFFFF"/>
        <w:autoSpaceDE w:val="0"/>
        <w:autoSpaceDN w:val="0"/>
        <w:adjustRightInd w:val="0"/>
        <w:ind w:firstLine="360"/>
        <w:jc w:val="both"/>
      </w:pPr>
      <w:r w:rsidRPr="00C060A8">
        <w:rPr>
          <w:color w:val="000000"/>
        </w:rPr>
        <w:t xml:space="preserve">3) төленетін және алынатын пайыздары, басқа да операциялық табыстар мен жұмсалымдар, кезең табыстары мен шығындары сияқты пайданы құраушылардың ауытқу себептеріне талдау жасалады; </w:t>
      </w:r>
    </w:p>
    <w:p w:rsidR="00FD494C" w:rsidRPr="00C060A8" w:rsidRDefault="00FD494C" w:rsidP="00FD494C">
      <w:pPr>
        <w:shd w:val="clear" w:color="auto" w:fill="FFFFFF"/>
        <w:autoSpaceDE w:val="0"/>
        <w:autoSpaceDN w:val="0"/>
        <w:adjustRightInd w:val="0"/>
        <w:ind w:firstLine="360"/>
        <w:jc w:val="both"/>
      </w:pPr>
      <w:r w:rsidRPr="00C060A8">
        <w:rPr>
          <w:color w:val="000000"/>
        </w:rPr>
        <w:lastRenderedPageBreak/>
        <w:t>4)  таза пайданың (залалдың) қалыптасуына және салықтық  жеңілдіктердің және корпоративтік салықтардың  әсері, бюджетпен есептесудегі  айыппұлды ықпалшаралардың сомасына талдау жүргізіледі;</w:t>
      </w:r>
    </w:p>
    <w:p w:rsidR="00FD494C" w:rsidRPr="00C060A8" w:rsidRDefault="00FD494C" w:rsidP="00FD494C">
      <w:pPr>
        <w:shd w:val="clear" w:color="auto" w:fill="FFFFFF"/>
        <w:autoSpaceDE w:val="0"/>
        <w:autoSpaceDN w:val="0"/>
        <w:adjustRightInd w:val="0"/>
        <w:ind w:firstLine="360"/>
        <w:jc w:val="both"/>
      </w:pPr>
      <w:r w:rsidRPr="00C060A8">
        <w:rPr>
          <w:color w:val="000000"/>
        </w:rPr>
        <w:t>5)  өндірісті қайта қаржыландыру  мен тұтынуға  пайданың бөлінуіне талдау жасалады;</w:t>
      </w:r>
    </w:p>
    <w:p w:rsidR="00FD494C" w:rsidRPr="00C060A8" w:rsidRDefault="00FD494C" w:rsidP="00FD494C">
      <w:pPr>
        <w:shd w:val="clear" w:color="auto" w:fill="FFFFFF"/>
        <w:autoSpaceDE w:val="0"/>
        <w:autoSpaceDN w:val="0"/>
        <w:adjustRightInd w:val="0"/>
        <w:ind w:firstLine="360"/>
        <w:jc w:val="both"/>
        <w:rPr>
          <w:rFonts w:ascii="Arial" w:cs="Arial"/>
          <w:color w:val="000000"/>
        </w:rPr>
      </w:pPr>
      <w:r w:rsidRPr="00C060A8">
        <w:rPr>
          <w:color w:val="000000"/>
        </w:rPr>
        <w:t>7)  қаржылық жоспарды құруға ұсыныстар жасалынады;</w:t>
      </w:r>
    </w:p>
    <w:p w:rsidR="00FD494C" w:rsidRPr="00C060A8" w:rsidRDefault="00FD494C" w:rsidP="00FD494C">
      <w:pPr>
        <w:shd w:val="clear" w:color="auto" w:fill="FFFFFF"/>
        <w:autoSpaceDE w:val="0"/>
        <w:autoSpaceDN w:val="0"/>
        <w:adjustRightInd w:val="0"/>
        <w:ind w:firstLine="360"/>
        <w:jc w:val="center"/>
      </w:pPr>
      <w:r w:rsidRPr="00C060A8">
        <w:rPr>
          <w:b/>
          <w:bCs/>
          <w:color w:val="000000"/>
        </w:rPr>
        <w:t>14.2. Серпіндегі қаржылық нәтижелердің құрамын талдау</w:t>
      </w:r>
    </w:p>
    <w:p w:rsidR="00FD494C" w:rsidRPr="00C060A8" w:rsidRDefault="00FD494C" w:rsidP="00FD494C">
      <w:pPr>
        <w:shd w:val="clear" w:color="auto" w:fill="FFFFFF"/>
        <w:autoSpaceDE w:val="0"/>
        <w:autoSpaceDN w:val="0"/>
        <w:adjustRightInd w:val="0"/>
        <w:ind w:firstLine="360"/>
        <w:jc w:val="both"/>
      </w:pPr>
      <w:r w:rsidRPr="00C060A8">
        <w:rPr>
          <w:color w:val="000000"/>
        </w:rPr>
        <w:t>Серпіндегі  табыс құрамы бойынша салық салуға дейінгі қаржылық нәтижелердің қалыптасуын талдау  ұйымда активті басқару мақсаты үшін, сондай-ақ сыртқы ақпарат пайдаланушылар үшін, яғни бизнес бойынша серіктестер немесе акционерлер үшін жүргізілуі мүмкін. Осындай талдаудың ақпараттық көзі  «Пайда және залал туралы есеп» болып табылады. Қаржылық нәтижелердің құрамдас элементтерінің серпіні бойынша зерттеу келесіні бағалауға мүмкіндік береді:</w:t>
      </w:r>
    </w:p>
    <w:p w:rsidR="00FD494C" w:rsidRPr="00C060A8" w:rsidRDefault="00FD494C" w:rsidP="00FD494C">
      <w:pPr>
        <w:shd w:val="clear" w:color="auto" w:fill="FFFFFF"/>
        <w:autoSpaceDE w:val="0"/>
        <w:autoSpaceDN w:val="0"/>
        <w:adjustRightInd w:val="0"/>
        <w:ind w:firstLine="360"/>
        <w:jc w:val="both"/>
      </w:pPr>
      <w:r w:rsidRPr="00C060A8">
        <w:rPr>
          <w:color w:val="000000"/>
        </w:rPr>
        <w:t xml:space="preserve">• ұйымның бәсекелестік жайғасымын (мысалы, сатудан түскен пайданың өсуі ұйымның және оның өнімдерінің бәсекелестігінің өсуін көрсетеді.);                 </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 ұйымның активтерін басқару стратегиясын (мысалы, бір мезгілде операциялық табыстардың өсуімен қатар өнімді өткізуден түсетін пайданың азаюы мүлікті жалға беру немесе активтерді сатумен байланысты операциялардың өсуімен бірге іс әрекеттің негізгі түрінің қысқаруын білдіреді); </w:t>
      </w:r>
    </w:p>
    <w:p w:rsidR="00FD494C" w:rsidRPr="00C060A8" w:rsidRDefault="00FD494C" w:rsidP="00FD494C">
      <w:pPr>
        <w:shd w:val="clear" w:color="auto" w:fill="FFFFFF"/>
        <w:autoSpaceDE w:val="0"/>
        <w:autoSpaceDN w:val="0"/>
        <w:adjustRightInd w:val="0"/>
        <w:ind w:firstLine="360"/>
        <w:jc w:val="both"/>
      </w:pPr>
      <w:r w:rsidRPr="00C060A8">
        <w:rPr>
          <w:color w:val="000000"/>
        </w:rPr>
        <w:t>•     ұйымдағы шаруашылық-құқықтық қызметтің «сапасын»   (мысалы , сатудан тыс табыстардың өсуі кінәрат-талабы бойынша жұмыстар сапасының өсуін  немесе бұрын үмітсіз деп есептелінген дебиторлық қарыздарды өндіріп алуын көрсетеді).</w:t>
      </w:r>
    </w:p>
    <w:p w:rsidR="00FD494C" w:rsidRPr="00C060A8" w:rsidRDefault="00FD494C" w:rsidP="00D501AD">
      <w:pPr>
        <w:shd w:val="clear" w:color="auto" w:fill="FFFFFF"/>
        <w:autoSpaceDE w:val="0"/>
        <w:autoSpaceDN w:val="0"/>
        <w:adjustRightInd w:val="0"/>
        <w:ind w:firstLine="360"/>
        <w:jc w:val="both"/>
      </w:pPr>
      <w:r w:rsidRPr="00C060A8">
        <w:rPr>
          <w:color w:val="000000"/>
          <w:lang w:val="ru-RU"/>
        </w:rPr>
        <w:t xml:space="preserve">     </w:t>
      </w:r>
      <w:r w:rsidRPr="00C060A8">
        <w:rPr>
          <w:b/>
          <w:bCs/>
          <w:color w:val="000000"/>
          <w:lang w:val="ru-RU"/>
        </w:rPr>
        <w:t>14.3. Сатудан түскен пайданы факторлық талдау</w:t>
      </w:r>
    </w:p>
    <w:p w:rsidR="00FD494C" w:rsidRPr="00C060A8" w:rsidRDefault="00FD494C" w:rsidP="00FD494C">
      <w:pPr>
        <w:shd w:val="clear" w:color="auto" w:fill="FFFFFF"/>
        <w:autoSpaceDE w:val="0"/>
        <w:autoSpaceDN w:val="0"/>
        <w:adjustRightInd w:val="0"/>
        <w:ind w:firstLine="360"/>
        <w:jc w:val="both"/>
      </w:pPr>
      <w:r w:rsidRPr="00D501AD">
        <w:rPr>
          <w:color w:val="000000"/>
        </w:rPr>
        <w:t>Ұйымда аса зор көңіл бөлінетін нысан болып  өнімді (жұмыс, қызмет) сатудан түскен пайда саналады.</w:t>
      </w:r>
    </w:p>
    <w:p w:rsidR="00FD494C" w:rsidRPr="00C060A8" w:rsidRDefault="00FD494C" w:rsidP="00FD494C">
      <w:pPr>
        <w:shd w:val="clear" w:color="auto" w:fill="FFFFFF"/>
        <w:autoSpaceDE w:val="0"/>
        <w:autoSpaceDN w:val="0"/>
        <w:adjustRightInd w:val="0"/>
        <w:ind w:firstLine="360"/>
        <w:jc w:val="both"/>
      </w:pPr>
      <w:r w:rsidRPr="00C060A8">
        <w:rPr>
          <w:color w:val="000000"/>
        </w:rPr>
        <w:t>Өнімді сатудан түскен пайдаға факторлық талдау жүргізу  төмендегілерге қол жеткізуге мүмкіндік береді:</w:t>
      </w:r>
    </w:p>
    <w:p w:rsidR="00FD494C" w:rsidRPr="00C060A8" w:rsidRDefault="00FD494C" w:rsidP="00FD494C">
      <w:pPr>
        <w:shd w:val="clear" w:color="auto" w:fill="FFFFFF"/>
        <w:autoSpaceDE w:val="0"/>
        <w:autoSpaceDN w:val="0"/>
        <w:adjustRightInd w:val="0"/>
        <w:ind w:firstLine="360"/>
        <w:jc w:val="both"/>
      </w:pPr>
      <w:r w:rsidRPr="00C060A8">
        <w:rPr>
          <w:color w:val="000000"/>
        </w:rPr>
        <w:t>•  өндіріс тиімділігінің өсу  резевтерін бағалау ;</w:t>
      </w:r>
    </w:p>
    <w:p w:rsidR="00FD494C" w:rsidRPr="00C060A8" w:rsidRDefault="00FD494C" w:rsidP="00FD494C">
      <w:pPr>
        <w:shd w:val="clear" w:color="auto" w:fill="FFFFFF"/>
        <w:autoSpaceDE w:val="0"/>
        <w:autoSpaceDN w:val="0"/>
        <w:adjustRightInd w:val="0"/>
        <w:ind w:firstLine="360"/>
        <w:jc w:val="both"/>
      </w:pPr>
      <w:r w:rsidRPr="00C060A8">
        <w:rPr>
          <w:color w:val="000000"/>
        </w:rPr>
        <w:t>• өндірістік факторларын қолдану бойынша басқару шешімдерін анықтау.</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Жалпы ұйым бойынша өнімді сатудан түскен пайда  төрт фактордан тәуелді болады: табиғи өлшем бірлігіндегі өнімнің сатылу көлемі (Q), өнім құрылымы (D), өнімнің өзіндік құны (ӨҚ) және баға деңгейі </w:t>
      </w:r>
      <w:r w:rsidRPr="00C060A8">
        <w:rPr>
          <w:iCs/>
          <w:color w:val="000000"/>
        </w:rPr>
        <w:t>(Б)</w:t>
      </w:r>
      <w:r w:rsidRPr="00C060A8">
        <w:rPr>
          <w:color w:val="000000"/>
        </w:rPr>
        <w:t>.</w:t>
      </w:r>
    </w:p>
    <w:p w:rsidR="00FD494C" w:rsidRPr="00C060A8" w:rsidRDefault="00FD494C" w:rsidP="00FD494C">
      <w:pPr>
        <w:shd w:val="clear" w:color="auto" w:fill="FFFFFF"/>
        <w:autoSpaceDE w:val="0"/>
        <w:autoSpaceDN w:val="0"/>
        <w:adjustRightInd w:val="0"/>
        <w:ind w:firstLine="360"/>
        <w:jc w:val="both"/>
      </w:pPr>
      <w:r w:rsidRPr="00C060A8">
        <w:rPr>
          <w:color w:val="000000"/>
        </w:rPr>
        <w:t>Аталған факторлардан пайданың тәуелді моделі  келесдей түрде көрсетілген:</w:t>
      </w:r>
    </w:p>
    <w:p w:rsidR="00FD494C" w:rsidRPr="00C060A8" w:rsidRDefault="00FD494C" w:rsidP="00FD494C">
      <w:pPr>
        <w:shd w:val="clear" w:color="auto" w:fill="FFFFFF"/>
        <w:autoSpaceDE w:val="0"/>
        <w:autoSpaceDN w:val="0"/>
        <w:adjustRightInd w:val="0"/>
        <w:ind w:firstLine="360"/>
        <w:jc w:val="center"/>
        <w:rPr>
          <w:b/>
          <w:color w:val="000000"/>
        </w:rPr>
      </w:pPr>
      <w:r w:rsidRPr="00C060A8">
        <w:rPr>
          <w:b/>
          <w:color w:val="000000"/>
        </w:rPr>
        <w:t>П = Q</w:t>
      </w:r>
      <w:r w:rsidRPr="00C060A8">
        <w:rPr>
          <w:b/>
          <w:color w:val="000000"/>
          <w:vertAlign w:val="subscript"/>
        </w:rPr>
        <w:t xml:space="preserve">общ </w:t>
      </w:r>
      <w:r w:rsidRPr="00C060A8">
        <w:rPr>
          <w:b/>
          <w:color w:val="000000"/>
        </w:rPr>
        <w:t xml:space="preserve">× </w:t>
      </w:r>
      <w:r w:rsidRPr="00C060A8">
        <w:rPr>
          <w:b/>
          <w:color w:val="000000"/>
          <w:lang w:val="ru-RU"/>
        </w:rPr>
        <w:t>Σ</w:t>
      </w:r>
      <w:r w:rsidRPr="00C060A8">
        <w:rPr>
          <w:b/>
          <w:color w:val="000000"/>
        </w:rPr>
        <w:t>D</w:t>
      </w:r>
      <w:r w:rsidRPr="00C060A8">
        <w:rPr>
          <w:b/>
          <w:color w:val="000000"/>
          <w:vertAlign w:val="subscript"/>
        </w:rPr>
        <w:t xml:space="preserve">i </w:t>
      </w:r>
      <w:r w:rsidRPr="00C060A8">
        <w:rPr>
          <w:b/>
          <w:color w:val="000000"/>
        </w:rPr>
        <w:t>(Б</w:t>
      </w:r>
      <w:r w:rsidRPr="00C060A8">
        <w:rPr>
          <w:b/>
          <w:color w:val="000000"/>
          <w:vertAlign w:val="subscript"/>
        </w:rPr>
        <w:t xml:space="preserve">i </w:t>
      </w:r>
      <w:r w:rsidRPr="00C060A8">
        <w:rPr>
          <w:b/>
          <w:color w:val="000000"/>
        </w:rPr>
        <w:t>– ӨҚ</w:t>
      </w:r>
      <w:r w:rsidRPr="00C060A8">
        <w:rPr>
          <w:b/>
          <w:color w:val="000000"/>
          <w:vertAlign w:val="subscript"/>
        </w:rPr>
        <w:t>i</w:t>
      </w:r>
      <w:r w:rsidRPr="00C060A8">
        <w:rPr>
          <w:b/>
          <w:color w:val="000000"/>
        </w:rPr>
        <w:t>)             (14.2)</w:t>
      </w:r>
    </w:p>
    <w:p w:rsidR="00FD494C" w:rsidRPr="00C060A8" w:rsidRDefault="00FD494C" w:rsidP="00FD494C">
      <w:pPr>
        <w:shd w:val="clear" w:color="auto" w:fill="FFFFFF"/>
        <w:autoSpaceDE w:val="0"/>
        <w:autoSpaceDN w:val="0"/>
        <w:adjustRightInd w:val="0"/>
        <w:ind w:firstLine="360"/>
        <w:jc w:val="both"/>
      </w:pPr>
      <w:r w:rsidRPr="00C060A8">
        <w:rPr>
          <w:color w:val="000000"/>
        </w:rPr>
        <w:t>мұндағы  n - өнім номенклатурасындағы бұйымдар атауының саны.</w:t>
      </w:r>
    </w:p>
    <w:p w:rsidR="00FD494C" w:rsidRPr="00C060A8" w:rsidRDefault="00FD494C" w:rsidP="00FD494C">
      <w:pPr>
        <w:shd w:val="clear" w:color="auto" w:fill="FFFFFF"/>
        <w:autoSpaceDE w:val="0"/>
        <w:autoSpaceDN w:val="0"/>
        <w:adjustRightInd w:val="0"/>
        <w:ind w:firstLine="360"/>
        <w:jc w:val="both"/>
      </w:pPr>
      <w:r w:rsidRPr="00C060A8">
        <w:rPr>
          <w:color w:val="000000"/>
        </w:rPr>
        <w:t>Талдауды оңайлату үшін  пайдаға әсер ететін факторларды оқып үйренуде келесідей кезектікті қолдануға болады.</w:t>
      </w:r>
    </w:p>
    <w:p w:rsidR="00FD494C" w:rsidRPr="00C060A8" w:rsidRDefault="00FD494C" w:rsidP="00FD494C">
      <w:pPr>
        <w:shd w:val="clear" w:color="auto" w:fill="FFFFFF"/>
        <w:autoSpaceDE w:val="0"/>
        <w:autoSpaceDN w:val="0"/>
        <w:adjustRightInd w:val="0"/>
        <w:ind w:firstLine="360"/>
        <w:jc w:val="both"/>
      </w:pPr>
      <w:r w:rsidRPr="00C060A8">
        <w:rPr>
          <w:color w:val="000000"/>
        </w:rPr>
        <w:t>1)  пайдаға өнімнің жалпы сатылу көлемі  мен өнімнің бірлігінен түсетін пайданың әсері бағаланады;</w:t>
      </w:r>
    </w:p>
    <w:p w:rsidR="00FD494C" w:rsidRPr="00C060A8" w:rsidRDefault="00FD494C" w:rsidP="00FD494C">
      <w:pPr>
        <w:shd w:val="clear" w:color="auto" w:fill="FFFFFF"/>
        <w:autoSpaceDE w:val="0"/>
        <w:autoSpaceDN w:val="0"/>
        <w:adjustRightInd w:val="0"/>
        <w:ind w:firstLine="360"/>
        <w:jc w:val="both"/>
      </w:pPr>
      <w:r w:rsidRPr="00C060A8">
        <w:rPr>
          <w:color w:val="000000"/>
        </w:rPr>
        <w:t>2)   құрылымдық ілгерілеудің және өнімнің әрбір өнім бойынша үлестік пайданың өнімнің бірлігінің орташаланған пайда көлеміне әсері есептеледі;</w:t>
      </w:r>
    </w:p>
    <w:p w:rsidR="00FD494C" w:rsidRPr="00C060A8" w:rsidRDefault="00FD494C" w:rsidP="00FD494C">
      <w:pPr>
        <w:shd w:val="clear" w:color="auto" w:fill="FFFFFF"/>
        <w:autoSpaceDE w:val="0"/>
        <w:autoSpaceDN w:val="0"/>
        <w:adjustRightInd w:val="0"/>
        <w:ind w:firstLine="360"/>
        <w:jc w:val="both"/>
      </w:pPr>
      <w:r w:rsidRPr="00C060A8">
        <w:rPr>
          <w:color w:val="000000"/>
        </w:rPr>
        <w:t>3)  әр атауы бойынша өнімнің бірлігінің пайдасына сату бағасы және өнімнің өзіндік құнының әсері қаралады.</w:t>
      </w:r>
    </w:p>
    <w:p w:rsidR="00D501AD" w:rsidRDefault="0029682E" w:rsidP="0029682E">
      <w:pPr>
        <w:shd w:val="clear" w:color="auto" w:fill="FFFFFF"/>
        <w:tabs>
          <w:tab w:val="center" w:pos="4857"/>
          <w:tab w:val="left" w:pos="7875"/>
        </w:tabs>
        <w:autoSpaceDE w:val="0"/>
        <w:autoSpaceDN w:val="0"/>
        <w:adjustRightInd w:val="0"/>
        <w:ind w:firstLine="360"/>
        <w:rPr>
          <w:b/>
          <w:bCs/>
          <w:color w:val="000000"/>
          <w:lang w:val="en-US"/>
        </w:rPr>
      </w:pPr>
      <w:r w:rsidRPr="00C060A8">
        <w:rPr>
          <w:b/>
          <w:bCs/>
          <w:color w:val="000000"/>
          <w:lang w:val="en-US"/>
        </w:rPr>
        <w:tab/>
      </w:r>
    </w:p>
    <w:p w:rsidR="00D501AD" w:rsidRPr="00D501AD" w:rsidRDefault="00D501AD" w:rsidP="00D501AD">
      <w:pPr>
        <w:rPr>
          <w:b/>
          <w:lang w:val="en-US"/>
        </w:rPr>
      </w:pPr>
      <w:r w:rsidRPr="00D501AD">
        <w:rPr>
          <w:b/>
        </w:rPr>
        <w:t xml:space="preserve">Дәріс </w:t>
      </w:r>
      <w:r>
        <w:rPr>
          <w:b/>
        </w:rPr>
        <w:t>2</w:t>
      </w:r>
      <w:r>
        <w:rPr>
          <w:b/>
          <w:lang w:val="en-US"/>
        </w:rPr>
        <w:t>8</w:t>
      </w:r>
    </w:p>
    <w:p w:rsidR="00D501AD" w:rsidRPr="00D501AD" w:rsidRDefault="00D501AD" w:rsidP="00D501AD">
      <w:pPr>
        <w:pStyle w:val="ad"/>
        <w:jc w:val="left"/>
        <w:rPr>
          <w:b/>
          <w:bCs/>
          <w:noProof/>
          <w:color w:val="000000"/>
          <w:sz w:val="24"/>
          <w:szCs w:val="24"/>
          <w:lang w:val="kk-KZ"/>
        </w:rPr>
      </w:pPr>
      <w:r w:rsidRPr="00D501AD">
        <w:rPr>
          <w:b/>
          <w:bCs/>
          <w:noProof/>
          <w:color w:val="000000"/>
          <w:sz w:val="24"/>
          <w:szCs w:val="24"/>
          <w:lang w:val="kk-KZ"/>
        </w:rPr>
        <w:t>4.Табыстылықты көпфакторлы талдау.</w:t>
      </w:r>
    </w:p>
    <w:p w:rsidR="00D501AD" w:rsidRPr="00D501AD" w:rsidRDefault="00D501AD" w:rsidP="00D501AD">
      <w:pPr>
        <w:shd w:val="clear" w:color="auto" w:fill="FFFFFF"/>
        <w:autoSpaceDE w:val="0"/>
        <w:autoSpaceDN w:val="0"/>
        <w:adjustRightInd w:val="0"/>
        <w:jc w:val="both"/>
        <w:rPr>
          <w:b/>
          <w:bCs/>
          <w:color w:val="000000"/>
        </w:rPr>
      </w:pPr>
      <w:r w:rsidRPr="00D501AD">
        <w:rPr>
          <w:b/>
          <w:bCs/>
          <w:noProof/>
          <w:color w:val="000000"/>
        </w:rPr>
        <w:t xml:space="preserve">5. Маржиналдық табыс негізінде өнімді сатудан түскен пайданы талдау. </w:t>
      </w:r>
      <w:r w:rsidRPr="00D501AD">
        <w:rPr>
          <w:b/>
          <w:iCs/>
        </w:rPr>
        <w:t xml:space="preserve"> Құрылыс материалдар</w:t>
      </w:r>
      <w:r w:rsidRPr="00D501AD">
        <w:rPr>
          <w:b/>
        </w:rPr>
        <w:t xml:space="preserve">  </w:t>
      </w:r>
      <w:r w:rsidRPr="00D501AD">
        <w:rPr>
          <w:b/>
          <w:bCs/>
          <w:noProof/>
          <w:color w:val="000000"/>
        </w:rPr>
        <w:t>өнеркәсібінде залалсыздықты және қаржылық тұрақтылықты талдау, пайданы талдаудың ерекшіліктері.</w:t>
      </w:r>
    </w:p>
    <w:p w:rsidR="00FD494C" w:rsidRPr="00C060A8" w:rsidRDefault="00FD494C" w:rsidP="0029682E">
      <w:pPr>
        <w:shd w:val="clear" w:color="auto" w:fill="FFFFFF"/>
        <w:tabs>
          <w:tab w:val="center" w:pos="4857"/>
          <w:tab w:val="left" w:pos="7875"/>
        </w:tabs>
        <w:autoSpaceDE w:val="0"/>
        <w:autoSpaceDN w:val="0"/>
        <w:adjustRightInd w:val="0"/>
        <w:ind w:firstLine="360"/>
      </w:pPr>
      <w:r w:rsidRPr="00C060A8">
        <w:rPr>
          <w:b/>
          <w:bCs/>
          <w:color w:val="000000"/>
          <w:lang w:val="en-US"/>
        </w:rPr>
        <w:t xml:space="preserve">14.4. </w:t>
      </w:r>
      <w:r w:rsidRPr="00C060A8">
        <w:rPr>
          <w:b/>
          <w:bCs/>
          <w:color w:val="000000"/>
        </w:rPr>
        <w:t>Табыстылық</w:t>
      </w:r>
      <w:r w:rsidRPr="00C060A8">
        <w:rPr>
          <w:b/>
          <w:bCs/>
          <w:color w:val="000000"/>
          <w:lang w:val="en-US"/>
        </w:rPr>
        <w:t xml:space="preserve">  </w:t>
      </w:r>
      <w:r w:rsidRPr="00C060A8">
        <w:rPr>
          <w:b/>
          <w:bCs/>
          <w:color w:val="000000"/>
          <w:lang w:val="ru-RU"/>
        </w:rPr>
        <w:t>көпфакторлы</w:t>
      </w:r>
      <w:r w:rsidRPr="00C060A8">
        <w:rPr>
          <w:b/>
          <w:bCs/>
          <w:color w:val="000000"/>
          <w:lang w:val="en-US"/>
        </w:rPr>
        <w:t xml:space="preserve"> </w:t>
      </w:r>
      <w:r w:rsidRPr="00C060A8">
        <w:rPr>
          <w:b/>
          <w:bCs/>
          <w:color w:val="000000"/>
          <w:lang w:val="ru-RU"/>
        </w:rPr>
        <w:t>талдау</w:t>
      </w:r>
      <w:r w:rsidR="0029682E" w:rsidRPr="00C060A8">
        <w:rPr>
          <w:b/>
          <w:bCs/>
          <w:color w:val="000000"/>
          <w:lang w:val="ru-RU"/>
        </w:rPr>
        <w:tab/>
      </w:r>
    </w:p>
    <w:p w:rsidR="00FD494C" w:rsidRPr="00C060A8" w:rsidRDefault="00FD494C" w:rsidP="00FD494C">
      <w:pPr>
        <w:shd w:val="clear" w:color="auto" w:fill="FFFFFF"/>
        <w:autoSpaceDE w:val="0"/>
        <w:autoSpaceDN w:val="0"/>
        <w:adjustRightInd w:val="0"/>
        <w:ind w:firstLine="360"/>
        <w:jc w:val="both"/>
        <w:rPr>
          <w:color w:val="000000"/>
          <w:lang w:val="en-US"/>
        </w:rPr>
      </w:pPr>
      <w:r w:rsidRPr="00C060A8">
        <w:rPr>
          <w:color w:val="000000"/>
        </w:rPr>
        <w:t>Табыстылық ұ</w:t>
      </w:r>
      <w:r w:rsidRPr="00D501AD">
        <w:rPr>
          <w:color w:val="000000"/>
        </w:rPr>
        <w:t xml:space="preserve">йымның </w:t>
      </w:r>
      <w:r w:rsidRPr="00C060A8">
        <w:rPr>
          <w:color w:val="000000"/>
        </w:rPr>
        <w:t>жұмыс істеу</w:t>
      </w:r>
      <w:r w:rsidRPr="00D501AD">
        <w:rPr>
          <w:color w:val="000000"/>
        </w:rPr>
        <w:t xml:space="preserve"> тиімділігін сиппаттайтын </w:t>
      </w:r>
      <w:r w:rsidRPr="00C060A8">
        <w:rPr>
          <w:color w:val="000000"/>
        </w:rPr>
        <w:t>қортындылайтын</w:t>
      </w:r>
      <w:r w:rsidRPr="00D501AD">
        <w:rPr>
          <w:color w:val="000000"/>
        </w:rPr>
        <w:t xml:space="preserve"> көрсеткіш болып саналатындықтан, </w:t>
      </w:r>
      <w:r w:rsidRPr="00C060A8">
        <w:rPr>
          <w:color w:val="000000"/>
        </w:rPr>
        <w:t>ұйымның іс әрекетінің сандық және сапалық жақтарын бағалайтын факторлардың осы көрсеткішіне ықпалын анықтау міндеті қойылады</w:t>
      </w:r>
      <w:r w:rsidRPr="00D501AD">
        <w:rPr>
          <w:color w:val="000000"/>
        </w:rPr>
        <w:t xml:space="preserve">. </w:t>
      </w:r>
      <w:r w:rsidRPr="00C060A8">
        <w:rPr>
          <w:color w:val="000000"/>
        </w:rPr>
        <w:t xml:space="preserve">Мұндай </w:t>
      </w:r>
      <w:r w:rsidRPr="00C060A8">
        <w:rPr>
          <w:color w:val="000000"/>
        </w:rPr>
        <w:lastRenderedPageBreak/>
        <w:t>талдауды жүргізуге мүмкіндік беретін бірқатар үлгілерді талдамалық</w:t>
      </w:r>
      <w:r w:rsidRPr="00C060A8">
        <w:rPr>
          <w:color w:val="000000"/>
          <w:lang w:val="en-US"/>
        </w:rPr>
        <w:t xml:space="preserve"> </w:t>
      </w:r>
      <w:r w:rsidRPr="00C060A8">
        <w:rPr>
          <w:color w:val="000000"/>
          <w:lang w:val="ru-RU"/>
        </w:rPr>
        <w:t>жұмыстың</w:t>
      </w:r>
      <w:r w:rsidRPr="00C060A8">
        <w:rPr>
          <w:color w:val="000000"/>
          <w:lang w:val="en-US"/>
        </w:rPr>
        <w:t xml:space="preserve"> </w:t>
      </w:r>
      <w:r w:rsidRPr="00C060A8">
        <w:rPr>
          <w:color w:val="000000"/>
          <w:lang w:val="ru-RU"/>
        </w:rPr>
        <w:t>тәжірибесі</w:t>
      </w:r>
      <w:r w:rsidRPr="00C060A8">
        <w:rPr>
          <w:color w:val="000000"/>
          <w:lang w:val="en-US"/>
        </w:rPr>
        <w:t xml:space="preserve"> </w:t>
      </w:r>
      <w:r w:rsidRPr="00C060A8">
        <w:rPr>
          <w:color w:val="000000"/>
        </w:rPr>
        <w:t>жасап шығарды</w:t>
      </w:r>
      <w:r w:rsidRPr="00C060A8">
        <w:rPr>
          <w:color w:val="000000"/>
          <w:lang w:val="en-US"/>
        </w:rPr>
        <w:t xml:space="preserve">. </w:t>
      </w:r>
      <w:r w:rsidRPr="00C060A8">
        <w:rPr>
          <w:color w:val="000000"/>
          <w:lang w:val="ru-RU"/>
        </w:rPr>
        <w:t>Мұнда</w:t>
      </w:r>
      <w:r w:rsidRPr="00C060A8">
        <w:rPr>
          <w:color w:val="000000"/>
          <w:lang w:val="en-US"/>
        </w:rPr>
        <w:t xml:space="preserve"> </w:t>
      </w:r>
      <w:r w:rsidRPr="00C060A8">
        <w:rPr>
          <w:color w:val="000000"/>
          <w:lang w:val="ru-RU"/>
        </w:rPr>
        <w:t>есептер</w:t>
      </w:r>
      <w:r w:rsidRPr="00C060A8">
        <w:rPr>
          <w:color w:val="000000"/>
          <w:lang w:val="en-US"/>
        </w:rPr>
        <w:t xml:space="preserve"> </w:t>
      </w:r>
      <w:r w:rsidRPr="00C060A8">
        <w:rPr>
          <w:color w:val="000000"/>
          <w:lang w:val="ru-RU"/>
        </w:rPr>
        <w:t>бухгалтерлік</w:t>
      </w:r>
      <w:r w:rsidRPr="00C060A8">
        <w:rPr>
          <w:color w:val="000000"/>
          <w:lang w:val="en-US"/>
        </w:rPr>
        <w:t xml:space="preserve"> </w:t>
      </w:r>
      <w:r w:rsidRPr="00C060A8">
        <w:rPr>
          <w:color w:val="000000"/>
          <w:lang w:val="ru-RU"/>
        </w:rPr>
        <w:t>немесе</w:t>
      </w:r>
      <w:r w:rsidRPr="00C060A8">
        <w:rPr>
          <w:color w:val="000000"/>
          <w:lang w:val="en-US"/>
        </w:rPr>
        <w:t xml:space="preserve"> </w:t>
      </w:r>
      <w:r w:rsidRPr="00C060A8">
        <w:rPr>
          <w:color w:val="000000"/>
          <w:lang w:val="ru-RU"/>
        </w:rPr>
        <w:t>таза</w:t>
      </w:r>
      <w:r w:rsidRPr="00C060A8">
        <w:rPr>
          <w:color w:val="000000"/>
          <w:lang w:val="en-US"/>
        </w:rPr>
        <w:t xml:space="preserve"> </w:t>
      </w:r>
      <w:r w:rsidRPr="00C060A8">
        <w:rPr>
          <w:color w:val="000000"/>
          <w:lang w:val="ru-RU"/>
        </w:rPr>
        <w:t>пайда</w:t>
      </w:r>
      <w:r w:rsidRPr="00C060A8">
        <w:rPr>
          <w:color w:val="000000"/>
          <w:lang w:val="en-US"/>
        </w:rPr>
        <w:t xml:space="preserve"> </w:t>
      </w:r>
      <w:r w:rsidRPr="00C060A8">
        <w:rPr>
          <w:color w:val="000000"/>
          <w:lang w:val="ru-RU"/>
        </w:rPr>
        <w:t>бойынша</w:t>
      </w:r>
      <w:r w:rsidRPr="00C060A8">
        <w:rPr>
          <w:color w:val="000000"/>
          <w:lang w:val="en-US"/>
        </w:rPr>
        <w:t xml:space="preserve"> </w:t>
      </w:r>
      <w:r w:rsidRPr="00C060A8">
        <w:rPr>
          <w:color w:val="000000"/>
          <w:lang w:val="ru-RU"/>
        </w:rPr>
        <w:t>жұргізіледі</w:t>
      </w:r>
    </w:p>
    <w:p w:rsidR="00FD494C" w:rsidRPr="00C060A8" w:rsidRDefault="00FD494C" w:rsidP="00FD494C">
      <w:pPr>
        <w:shd w:val="clear" w:color="auto" w:fill="FFFFFF"/>
        <w:autoSpaceDE w:val="0"/>
        <w:autoSpaceDN w:val="0"/>
        <w:adjustRightInd w:val="0"/>
        <w:ind w:firstLine="360"/>
        <w:jc w:val="both"/>
      </w:pPr>
      <w:r w:rsidRPr="00C060A8">
        <w:rPr>
          <w:color w:val="000000"/>
          <w:lang w:val="en-US"/>
        </w:rPr>
        <w:t xml:space="preserve">1.    </w:t>
      </w:r>
      <w:r w:rsidRPr="00C060A8">
        <w:rPr>
          <w:color w:val="000000"/>
          <w:lang w:val="ru-RU"/>
        </w:rPr>
        <w:t>Үш</w:t>
      </w:r>
      <w:r w:rsidRPr="00C060A8">
        <w:rPr>
          <w:color w:val="000000"/>
          <w:lang w:val="en-US"/>
        </w:rPr>
        <w:t xml:space="preserve"> </w:t>
      </w:r>
      <w:r w:rsidRPr="00C060A8">
        <w:rPr>
          <w:color w:val="000000"/>
          <w:lang w:val="ru-RU"/>
        </w:rPr>
        <w:t>факторлық</w:t>
      </w:r>
      <w:r w:rsidRPr="00C060A8">
        <w:rPr>
          <w:color w:val="000000"/>
          <w:lang w:val="en-US"/>
        </w:rPr>
        <w:t xml:space="preserve"> </w:t>
      </w:r>
      <w:r w:rsidRPr="00C060A8">
        <w:rPr>
          <w:color w:val="000000"/>
        </w:rPr>
        <w:t>үлгілерді</w:t>
      </w:r>
      <w:r w:rsidRPr="00C060A8">
        <w:rPr>
          <w:color w:val="000000"/>
          <w:lang w:val="en-US"/>
        </w:rPr>
        <w:t xml:space="preserve"> </w:t>
      </w:r>
      <w:r w:rsidRPr="00C060A8">
        <w:rPr>
          <w:color w:val="000000"/>
          <w:lang w:val="ru-RU"/>
        </w:rPr>
        <w:t>қарастырайық</w:t>
      </w:r>
      <w:r w:rsidRPr="00C060A8">
        <w:rPr>
          <w:color w:val="000000"/>
          <w:lang w:val="en-US"/>
        </w:rPr>
        <w:t>:</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1.1. Ұйымның өндіріс капиталын тиімді пайдаланылуын сипаттайтын үлгі. ( негізгі және мөлшерленетін айналым капиталдары):</w:t>
      </w:r>
    </w:p>
    <w:p w:rsidR="00FD494C" w:rsidRPr="00C060A8" w:rsidRDefault="00FD494C" w:rsidP="00FD494C">
      <w:pPr>
        <w:shd w:val="clear" w:color="auto" w:fill="FFFFFF"/>
        <w:autoSpaceDE w:val="0"/>
        <w:autoSpaceDN w:val="0"/>
        <w:adjustRightInd w:val="0"/>
        <w:ind w:firstLine="360"/>
        <w:jc w:val="both"/>
      </w:pPr>
      <w:r w:rsidRPr="00C060A8">
        <w:rPr>
          <w:color w:val="000000"/>
        </w:rPr>
        <w:t xml:space="preserve"> Т</w:t>
      </w:r>
      <w:r w:rsidRPr="00C060A8">
        <w:rPr>
          <w:color w:val="000000"/>
          <w:vertAlign w:val="subscript"/>
        </w:rPr>
        <w:t xml:space="preserve">A </w:t>
      </w:r>
      <w:r w:rsidRPr="00C060A8">
        <w:rPr>
          <w:color w:val="000000"/>
        </w:rPr>
        <w:t>= П/(НК + АК</w:t>
      </w:r>
      <w:r w:rsidRPr="00C060A8">
        <w:rPr>
          <w:color w:val="000000"/>
          <w:vertAlign w:val="subscript"/>
        </w:rPr>
        <w:t>айн</w:t>
      </w:r>
      <w:r w:rsidRPr="00C060A8">
        <w:rPr>
          <w:color w:val="000000"/>
        </w:rPr>
        <w:t>) = (П/N</w:t>
      </w:r>
      <w:r w:rsidRPr="00C060A8">
        <w:rPr>
          <w:color w:val="000000"/>
          <w:vertAlign w:val="subscript"/>
        </w:rPr>
        <w:t>p</w:t>
      </w:r>
      <w:r w:rsidRPr="00C060A8">
        <w:rPr>
          <w:color w:val="000000"/>
        </w:rPr>
        <w:t>)/(НК/N</w:t>
      </w:r>
      <w:r w:rsidRPr="00C060A8">
        <w:rPr>
          <w:color w:val="000000"/>
          <w:vertAlign w:val="subscript"/>
        </w:rPr>
        <w:t xml:space="preserve">p </w:t>
      </w:r>
      <w:r w:rsidRPr="00C060A8">
        <w:rPr>
          <w:color w:val="000000"/>
        </w:rPr>
        <w:t>+ АК</w:t>
      </w:r>
      <w:r w:rsidRPr="00C060A8">
        <w:rPr>
          <w:color w:val="000000"/>
          <w:vertAlign w:val="subscript"/>
        </w:rPr>
        <w:t>айн</w:t>
      </w:r>
      <w:r w:rsidRPr="00C060A8">
        <w:rPr>
          <w:color w:val="000000"/>
        </w:rPr>
        <w:t>/N</w:t>
      </w:r>
      <w:r w:rsidRPr="00C060A8">
        <w:rPr>
          <w:color w:val="000000"/>
          <w:vertAlign w:val="subscript"/>
        </w:rPr>
        <w:t>p</w:t>
      </w:r>
      <w:r w:rsidRPr="00C060A8">
        <w:rPr>
          <w:color w:val="000000"/>
        </w:rPr>
        <w:t>) =  Т</w:t>
      </w:r>
      <w:r w:rsidRPr="00C060A8">
        <w:rPr>
          <w:color w:val="000000"/>
          <w:vertAlign w:val="subscript"/>
        </w:rPr>
        <w:t xml:space="preserve">сату </w:t>
      </w:r>
      <w:r w:rsidRPr="00C060A8">
        <w:rPr>
          <w:color w:val="000000"/>
        </w:rPr>
        <w:t>/(НК</w:t>
      </w:r>
      <w:r w:rsidRPr="00C060A8">
        <w:rPr>
          <w:color w:val="000000"/>
          <w:vertAlign w:val="subscript"/>
        </w:rPr>
        <w:t xml:space="preserve">сыйым </w:t>
      </w:r>
      <w:r w:rsidRPr="00C060A8">
        <w:rPr>
          <w:color w:val="000000"/>
        </w:rPr>
        <w:t>+ К</w:t>
      </w:r>
      <w:r w:rsidRPr="00C060A8">
        <w:rPr>
          <w:color w:val="000000"/>
          <w:vertAlign w:val="subscript"/>
        </w:rPr>
        <w:t>орнық</w:t>
      </w:r>
      <w:r w:rsidRPr="00C060A8">
        <w:rPr>
          <w:color w:val="000000"/>
        </w:rPr>
        <w:t>),</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мұндағы Т</w:t>
      </w:r>
      <w:r w:rsidRPr="00C060A8">
        <w:rPr>
          <w:color w:val="000000"/>
          <w:vertAlign w:val="subscript"/>
        </w:rPr>
        <w:t>сату</w:t>
      </w:r>
      <w:r w:rsidRPr="00C060A8">
        <w:rPr>
          <w:i/>
          <w:iCs/>
          <w:color w:val="000000"/>
        </w:rPr>
        <w:t xml:space="preserve"> –</w:t>
      </w:r>
      <w:r w:rsidRPr="00C060A8">
        <w:rPr>
          <w:iCs/>
          <w:color w:val="000000"/>
        </w:rPr>
        <w:t xml:space="preserve"> өнімді</w:t>
      </w:r>
      <w:r w:rsidRPr="00C060A8">
        <w:rPr>
          <w:i/>
          <w:iCs/>
          <w:color w:val="000000"/>
        </w:rPr>
        <w:t xml:space="preserve"> </w:t>
      </w:r>
      <w:r w:rsidRPr="00C060A8">
        <w:rPr>
          <w:iCs/>
          <w:color w:val="000000"/>
        </w:rPr>
        <w:t>сату</w:t>
      </w:r>
      <w:r w:rsidRPr="00C060A8">
        <w:rPr>
          <w:i/>
          <w:iCs/>
          <w:color w:val="000000"/>
        </w:rPr>
        <w:t xml:space="preserve"> </w:t>
      </w:r>
      <w:r w:rsidRPr="00C060A8">
        <w:rPr>
          <w:iCs/>
          <w:color w:val="000000"/>
        </w:rPr>
        <w:t>табыстылығы</w:t>
      </w:r>
      <w:r w:rsidRPr="00C060A8">
        <w:rPr>
          <w:color w:val="000000"/>
        </w:rPr>
        <w:t xml:space="preserve">; </w:t>
      </w:r>
    </w:p>
    <w:p w:rsidR="00FD494C" w:rsidRPr="00C060A8" w:rsidRDefault="00FD494C" w:rsidP="00FD494C">
      <w:pPr>
        <w:shd w:val="clear" w:color="auto" w:fill="FFFFFF"/>
        <w:autoSpaceDE w:val="0"/>
        <w:autoSpaceDN w:val="0"/>
        <w:adjustRightInd w:val="0"/>
        <w:ind w:firstLine="360"/>
        <w:jc w:val="both"/>
      </w:pPr>
      <w:r w:rsidRPr="00C060A8">
        <w:rPr>
          <w:color w:val="000000"/>
        </w:rPr>
        <w:t xml:space="preserve">                НК</w:t>
      </w:r>
      <w:r w:rsidRPr="00C060A8">
        <w:rPr>
          <w:color w:val="000000"/>
          <w:vertAlign w:val="subscript"/>
        </w:rPr>
        <w:t>сыйым</w:t>
      </w:r>
      <w:r w:rsidRPr="00C060A8">
        <w:rPr>
          <w:color w:val="000000"/>
        </w:rPr>
        <w:t xml:space="preserve">   - қорсыйымдылығы;</w:t>
      </w:r>
    </w:p>
    <w:p w:rsidR="00FD494C" w:rsidRPr="00C060A8" w:rsidRDefault="00FD494C" w:rsidP="00FD494C">
      <w:pPr>
        <w:shd w:val="clear" w:color="auto" w:fill="FFFFFF"/>
        <w:autoSpaceDE w:val="0"/>
        <w:autoSpaceDN w:val="0"/>
        <w:adjustRightInd w:val="0"/>
        <w:ind w:firstLine="360"/>
        <w:jc w:val="both"/>
      </w:pPr>
      <w:r w:rsidRPr="00C060A8">
        <w:rPr>
          <w:iCs/>
          <w:color w:val="000000"/>
        </w:rPr>
        <w:t xml:space="preserve">                А</w:t>
      </w:r>
      <w:r w:rsidRPr="00C060A8">
        <w:rPr>
          <w:color w:val="000000"/>
        </w:rPr>
        <w:t>К</w:t>
      </w:r>
      <w:r w:rsidRPr="00C060A8">
        <w:rPr>
          <w:color w:val="000000"/>
          <w:vertAlign w:val="subscript"/>
        </w:rPr>
        <w:t>орнық</w:t>
      </w:r>
      <w:r w:rsidRPr="00C060A8">
        <w:rPr>
          <w:iCs/>
          <w:color w:val="000000"/>
        </w:rPr>
        <w:t xml:space="preserve"> </w:t>
      </w:r>
      <w:r w:rsidRPr="00C060A8">
        <w:rPr>
          <w:i/>
          <w:iCs/>
          <w:color w:val="000000"/>
        </w:rPr>
        <w:t>–</w:t>
      </w:r>
      <w:r w:rsidRPr="00C060A8">
        <w:rPr>
          <w:color w:val="000000"/>
        </w:rPr>
        <w:t xml:space="preserve"> айналым капиталының орнықтыру коэффициенті</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1.2.  Ұйымның мүлкін (активтерін) тиімді пайдалануын сипаттайтын үлгі:</w:t>
      </w:r>
    </w:p>
    <w:p w:rsidR="00FD494C" w:rsidRPr="00C060A8" w:rsidRDefault="00FD494C" w:rsidP="00FD494C">
      <w:pPr>
        <w:shd w:val="clear" w:color="auto" w:fill="FFFFFF"/>
        <w:autoSpaceDE w:val="0"/>
        <w:autoSpaceDN w:val="0"/>
        <w:adjustRightInd w:val="0"/>
        <w:ind w:firstLine="360"/>
        <w:jc w:val="center"/>
      </w:pPr>
      <w:r w:rsidRPr="00C060A8">
        <w:rPr>
          <w:b/>
          <w:bCs/>
          <w:color w:val="000000"/>
        </w:rPr>
        <w:t>14.6. Залалсыздықты және қаржылық беріктілік қорын талдау</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Өнімнің көлемін және сатылуын талдау  басқарушылық талдаудың белгілі бір бөлігі болып саналады. Ол өндіріс тиімділігін арттыруға бағытталған басқарушылық шешімдерін негіздеу мақсатында жүргізіледі. Өндірістік қуат шамасында, яғни «ең аз – ең көп» өндіріс көлемі шегінде, нақты өнім өндіру мен оның сатылуын бағалау өнімнің шығарылуын басқаруда үлкен маңызға ие. Ең аз, залалсыз көлеммен салыстыру  ұйымның «қаупсіздігі» аймағын немесе  деңгейін бағалауға мүмкіндік береді  және «қауіпсіздіктің» теріс  мәнінде өнімнің жекелеген түрлерін өндірістен шығарып тастауға, өндіріс жағдайын өзгертуге және жұмсалымдарды төмендетуге немесе өнім өндіруді тоқтатуға мүмкіндік береді. </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Ұйымның өндірістік әлеуетімен анықталатын барынша көп өндірілетін өнім көлемімен нақты шығарылған өнім көлемін салыстыру, егер сұраныс  немесе нарықтағы ұйымның үлесі өссе, өндіріс көлемін арттырған кездегі пайданы өсіру мүмкіндігін бағалайды.  </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Өткенді шолу мен болашақты талдау өнімді шығару және сату жоспарын негіздеуге мүмкіншілік беретін экономикалық басқаруда жоғары маңызға ие. Өнімді шығарудың болашағын талдауы нарық  жағдаятын және кәсіпорынның өндірістік ресурстарға қажеттілігін талдаумен қатар жүргізіледі </w:t>
      </w:r>
    </w:p>
    <w:p w:rsidR="00FD494C" w:rsidRPr="00C060A8" w:rsidRDefault="00FD494C" w:rsidP="00FD494C">
      <w:pPr>
        <w:shd w:val="clear" w:color="auto" w:fill="FFFFFF"/>
        <w:autoSpaceDE w:val="0"/>
        <w:autoSpaceDN w:val="0"/>
        <w:adjustRightInd w:val="0"/>
        <w:ind w:firstLine="360"/>
        <w:jc w:val="both"/>
      </w:pPr>
      <w:r w:rsidRPr="00C060A8">
        <w:rPr>
          <w:color w:val="000000"/>
        </w:rPr>
        <w:t>Залалсыздықты талдау келесілерді топшылайды:</w:t>
      </w:r>
    </w:p>
    <w:p w:rsidR="00FD494C" w:rsidRPr="00C060A8" w:rsidRDefault="00FD494C" w:rsidP="00FD494C">
      <w:pPr>
        <w:shd w:val="clear" w:color="auto" w:fill="FFFFFF"/>
        <w:autoSpaceDE w:val="0"/>
        <w:autoSpaceDN w:val="0"/>
        <w:adjustRightInd w:val="0"/>
        <w:ind w:firstLine="360"/>
        <w:jc w:val="both"/>
      </w:pPr>
      <w:r w:rsidRPr="00C060A8">
        <w:rPr>
          <w:color w:val="000000"/>
        </w:rPr>
        <w:t>•     бірнеше кезеңдегі залалсыздық көлемін салыстыру (немесе жоспармен салыстыру);</w:t>
      </w:r>
    </w:p>
    <w:p w:rsidR="00FD494C" w:rsidRPr="00C060A8" w:rsidRDefault="00FD494C" w:rsidP="00FD494C">
      <w:pPr>
        <w:shd w:val="clear" w:color="auto" w:fill="FFFFFF"/>
        <w:autoSpaceDE w:val="0"/>
        <w:autoSpaceDN w:val="0"/>
        <w:adjustRightInd w:val="0"/>
        <w:ind w:firstLine="360"/>
        <w:jc w:val="both"/>
      </w:pPr>
      <w:r w:rsidRPr="00C060A8">
        <w:rPr>
          <w:color w:val="000000"/>
        </w:rPr>
        <w:t>•     кәсіпорынның «қаупсіздік» деңгейін серпінде бағалау;</w:t>
      </w:r>
    </w:p>
    <w:p w:rsidR="00FD494C" w:rsidRPr="00C060A8" w:rsidRDefault="00FD494C" w:rsidP="00FD494C">
      <w:pPr>
        <w:shd w:val="clear" w:color="auto" w:fill="FFFFFF"/>
        <w:autoSpaceDE w:val="0"/>
        <w:autoSpaceDN w:val="0"/>
        <w:adjustRightInd w:val="0"/>
        <w:ind w:firstLine="360"/>
        <w:jc w:val="both"/>
      </w:pPr>
      <w:r w:rsidRPr="00C060A8">
        <w:rPr>
          <w:color w:val="000000"/>
        </w:rPr>
        <w:t>•     өндіріс көлемінің заласыздығына әсер ететін факторларға сандық бағалау жүргізу;</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     жоспарлы (күтілетін) пайданың берілген сомасына сәйкес өндірістің жоспарлы көлемін есептеу. </w:t>
      </w:r>
    </w:p>
    <w:p w:rsidR="00FD494C" w:rsidRPr="00C060A8" w:rsidRDefault="00CC05DC" w:rsidP="00FD494C">
      <w:pPr>
        <w:shd w:val="clear" w:color="auto" w:fill="FFFFFF"/>
        <w:autoSpaceDE w:val="0"/>
        <w:autoSpaceDN w:val="0"/>
        <w:adjustRightInd w:val="0"/>
        <w:ind w:firstLine="360"/>
        <w:jc w:val="both"/>
      </w:pPr>
      <w:r w:rsidRPr="00C060A8">
        <w:rPr>
          <w:color w:val="000000"/>
        </w:rPr>
        <w:t>Залалсыздық</w:t>
      </w:r>
      <w:r w:rsidR="00FD494C" w:rsidRPr="00C060A8">
        <w:rPr>
          <w:color w:val="000000"/>
        </w:rPr>
        <w:t xml:space="preserve"> (сындарлы) өндіріс көлемі өнімді сатудан түскен табыстың теңдігіне және залалсыздықтың анықтамасынан шығатын тұрақты және айнымалы шығындардың сомасына негізделген теңдеуден  есептеледі.</w:t>
      </w:r>
    </w:p>
    <w:p w:rsidR="00FD494C" w:rsidRPr="00C060A8" w:rsidRDefault="00FD494C" w:rsidP="00FD494C">
      <w:pPr>
        <w:shd w:val="clear" w:color="auto" w:fill="FFFFFF"/>
        <w:autoSpaceDE w:val="0"/>
        <w:autoSpaceDN w:val="0"/>
        <w:adjustRightInd w:val="0"/>
        <w:ind w:firstLine="360"/>
        <w:jc w:val="center"/>
        <w:rPr>
          <w:b/>
        </w:rPr>
      </w:pPr>
      <w:r w:rsidRPr="00C060A8">
        <w:rPr>
          <w:b/>
          <w:noProof/>
          <w:color w:val="000000"/>
        </w:rPr>
        <w:t>Q × Б = ӨҚ</w:t>
      </w:r>
      <w:r w:rsidRPr="00C060A8">
        <w:rPr>
          <w:b/>
          <w:color w:val="000000"/>
          <w:vertAlign w:val="subscript"/>
        </w:rPr>
        <w:t>тұр</w:t>
      </w:r>
      <w:r w:rsidRPr="00C060A8">
        <w:rPr>
          <w:b/>
          <w:color w:val="000000"/>
        </w:rPr>
        <w:t xml:space="preserve"> + ӨҚ</w:t>
      </w:r>
      <w:r w:rsidRPr="00C060A8">
        <w:rPr>
          <w:b/>
          <w:color w:val="000000"/>
          <w:vertAlign w:val="subscript"/>
        </w:rPr>
        <w:t xml:space="preserve">айн </w:t>
      </w:r>
      <w:r w:rsidRPr="00C060A8">
        <w:rPr>
          <w:b/>
          <w:noProof/>
          <w:color w:val="000000"/>
        </w:rPr>
        <w:t xml:space="preserve">× Q </w:t>
      </w:r>
      <w:r w:rsidRPr="00C060A8">
        <w:rPr>
          <w:b/>
          <w:color w:val="000000"/>
        </w:rPr>
        <w:t xml:space="preserve">                       </w:t>
      </w:r>
      <w:r w:rsidRPr="00C060A8">
        <w:rPr>
          <w:b/>
          <w:bCs/>
          <w:color w:val="000000"/>
        </w:rPr>
        <w:t>(14.8)</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мұндағы Б</w:t>
      </w:r>
      <w:r w:rsidRPr="00C060A8">
        <w:rPr>
          <w:i/>
          <w:iCs/>
          <w:color w:val="000000"/>
        </w:rPr>
        <w:t xml:space="preserve"> -</w:t>
      </w:r>
      <w:r w:rsidRPr="00C060A8">
        <w:rPr>
          <w:color w:val="000000"/>
        </w:rPr>
        <w:t xml:space="preserve"> өнім бірлігінің бағасы; </w:t>
      </w:r>
    </w:p>
    <w:p w:rsidR="00FD494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     </w:t>
      </w:r>
      <w:r w:rsidR="00CC05DC" w:rsidRPr="00C060A8">
        <w:rPr>
          <w:color w:val="000000"/>
        </w:rPr>
        <w:t xml:space="preserve">           </w:t>
      </w:r>
      <w:r w:rsidRPr="00C060A8">
        <w:rPr>
          <w:iCs/>
          <w:color w:val="000000"/>
        </w:rPr>
        <w:t>Q</w:t>
      </w:r>
      <w:r w:rsidRPr="00C060A8">
        <w:rPr>
          <w:i/>
          <w:iCs/>
          <w:color w:val="000000"/>
        </w:rPr>
        <w:t xml:space="preserve"> –</w:t>
      </w:r>
      <w:r w:rsidRPr="00C060A8">
        <w:rPr>
          <w:color w:val="000000"/>
        </w:rPr>
        <w:t xml:space="preserve"> өндірілген (сатылған) өнім бірлігінің саны; </w:t>
      </w:r>
    </w:p>
    <w:p w:rsidR="00CC05D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     </w:t>
      </w:r>
      <w:r w:rsidR="00CC05DC" w:rsidRPr="00C060A8">
        <w:rPr>
          <w:color w:val="000000"/>
        </w:rPr>
        <w:t xml:space="preserve">           </w:t>
      </w:r>
      <w:r w:rsidRPr="00C060A8">
        <w:rPr>
          <w:noProof/>
          <w:color w:val="000000"/>
        </w:rPr>
        <w:t>ӨҚ</w:t>
      </w:r>
      <w:r w:rsidRPr="00C060A8">
        <w:rPr>
          <w:color w:val="000000"/>
          <w:vertAlign w:val="subscript"/>
        </w:rPr>
        <w:t>тұр</w:t>
      </w:r>
      <w:r w:rsidRPr="00C060A8">
        <w:rPr>
          <w:color w:val="000000"/>
        </w:rPr>
        <w:t xml:space="preserve">  - өнім бірлігіне сәйкес келетің жұмсалымдардағы тұрақты</w:t>
      </w:r>
    </w:p>
    <w:p w:rsidR="00FD494C" w:rsidRPr="00C060A8" w:rsidRDefault="00CC05DC" w:rsidP="00FD494C">
      <w:pPr>
        <w:shd w:val="clear" w:color="auto" w:fill="FFFFFF"/>
        <w:autoSpaceDE w:val="0"/>
        <w:autoSpaceDN w:val="0"/>
        <w:adjustRightInd w:val="0"/>
        <w:ind w:firstLine="360"/>
        <w:jc w:val="both"/>
        <w:rPr>
          <w:color w:val="000000"/>
        </w:rPr>
      </w:pPr>
      <w:r w:rsidRPr="00C060A8">
        <w:rPr>
          <w:color w:val="000000"/>
        </w:rPr>
        <w:t xml:space="preserve">               </w:t>
      </w:r>
      <w:r w:rsidR="00FD494C" w:rsidRPr="00C060A8">
        <w:rPr>
          <w:color w:val="000000"/>
        </w:rPr>
        <w:t xml:space="preserve"> шығындар; </w:t>
      </w:r>
    </w:p>
    <w:p w:rsidR="00CC05DC" w:rsidRPr="00C060A8" w:rsidRDefault="00FD494C" w:rsidP="00FD494C">
      <w:pPr>
        <w:shd w:val="clear" w:color="auto" w:fill="FFFFFF"/>
        <w:autoSpaceDE w:val="0"/>
        <w:autoSpaceDN w:val="0"/>
        <w:adjustRightInd w:val="0"/>
        <w:ind w:firstLine="360"/>
        <w:jc w:val="both"/>
        <w:rPr>
          <w:color w:val="000000"/>
        </w:rPr>
      </w:pPr>
      <w:r w:rsidRPr="00C060A8">
        <w:rPr>
          <w:color w:val="000000"/>
        </w:rPr>
        <w:t xml:space="preserve">     </w:t>
      </w:r>
      <w:r w:rsidR="00CC05DC" w:rsidRPr="00C060A8">
        <w:rPr>
          <w:color w:val="000000"/>
        </w:rPr>
        <w:t xml:space="preserve">           </w:t>
      </w:r>
      <w:r w:rsidRPr="00C060A8">
        <w:rPr>
          <w:color w:val="000000"/>
        </w:rPr>
        <w:t>ӨҚ</w:t>
      </w:r>
      <w:r w:rsidRPr="00C060A8">
        <w:rPr>
          <w:color w:val="000000"/>
          <w:vertAlign w:val="subscript"/>
        </w:rPr>
        <w:t>айн</w:t>
      </w:r>
      <w:r w:rsidRPr="00C060A8">
        <w:rPr>
          <w:color w:val="000000"/>
        </w:rPr>
        <w:t xml:space="preserve"> </w:t>
      </w:r>
      <w:r w:rsidRPr="00C060A8">
        <w:rPr>
          <w:color w:val="000000"/>
          <w:vertAlign w:val="subscript"/>
        </w:rPr>
        <w:t xml:space="preserve"> </w:t>
      </w:r>
      <w:r w:rsidRPr="00C060A8">
        <w:rPr>
          <w:color w:val="000000"/>
        </w:rPr>
        <w:t xml:space="preserve"> - өнім бірлігіне сәйкес келетін жұмсалымдардағы </w:t>
      </w:r>
    </w:p>
    <w:p w:rsidR="00FD494C" w:rsidRPr="00C060A8" w:rsidRDefault="00CC05DC" w:rsidP="00FD494C">
      <w:pPr>
        <w:shd w:val="clear" w:color="auto" w:fill="FFFFFF"/>
        <w:autoSpaceDE w:val="0"/>
        <w:autoSpaceDN w:val="0"/>
        <w:adjustRightInd w:val="0"/>
        <w:ind w:firstLine="360"/>
        <w:jc w:val="both"/>
      </w:pPr>
      <w:r w:rsidRPr="00C060A8">
        <w:rPr>
          <w:color w:val="000000"/>
        </w:rPr>
        <w:t xml:space="preserve">                </w:t>
      </w:r>
      <w:r w:rsidR="00FD494C" w:rsidRPr="00C060A8">
        <w:rPr>
          <w:color w:val="000000"/>
        </w:rPr>
        <w:t>айнымалы шығындар.</w:t>
      </w:r>
    </w:p>
    <w:p w:rsidR="00FD494C" w:rsidRPr="00C060A8" w:rsidRDefault="00FD494C" w:rsidP="00FD494C">
      <w:pPr>
        <w:shd w:val="clear" w:color="auto" w:fill="FFFFFF"/>
        <w:autoSpaceDE w:val="0"/>
        <w:autoSpaceDN w:val="0"/>
        <w:adjustRightInd w:val="0"/>
        <w:ind w:firstLine="360"/>
        <w:jc w:val="both"/>
        <w:rPr>
          <w:color w:val="000000"/>
        </w:rPr>
      </w:pPr>
    </w:p>
    <w:p w:rsidR="001D1D29" w:rsidRPr="00D501AD" w:rsidRDefault="001F4073" w:rsidP="001D1D29">
      <w:pPr>
        <w:shd w:val="clear" w:color="auto" w:fill="FFFFFF"/>
        <w:autoSpaceDE w:val="0"/>
        <w:autoSpaceDN w:val="0"/>
        <w:adjustRightInd w:val="0"/>
        <w:ind w:firstLine="357"/>
        <w:jc w:val="center"/>
        <w:rPr>
          <w:color w:val="000000"/>
        </w:rPr>
      </w:pPr>
      <w:r>
        <w:rPr>
          <w:b/>
          <w:bCs/>
          <w:color w:val="000000"/>
          <w:lang w:val="ru-RU"/>
        </w:rPr>
        <w:t>Тақырып</w:t>
      </w:r>
      <w:r w:rsidR="001D1D29" w:rsidRPr="00D501AD">
        <w:rPr>
          <w:b/>
          <w:bCs/>
          <w:color w:val="000000"/>
        </w:rPr>
        <w:t xml:space="preserve"> 14 бойынша бақылау сұрақтары</w:t>
      </w:r>
    </w:p>
    <w:p w:rsidR="001D1D29" w:rsidRPr="00D501AD" w:rsidRDefault="001D1D29" w:rsidP="001D1D29">
      <w:pPr>
        <w:shd w:val="clear" w:color="auto" w:fill="FFFFFF"/>
        <w:autoSpaceDE w:val="0"/>
        <w:autoSpaceDN w:val="0"/>
        <w:adjustRightInd w:val="0"/>
        <w:ind w:firstLine="360"/>
        <w:jc w:val="both"/>
      </w:pPr>
      <w:r w:rsidRPr="00D501AD">
        <w:rPr>
          <w:color w:val="000000"/>
        </w:rPr>
        <w:t>1. Пайданы талдау қандай бағыттармен жүргізіледі?</w:t>
      </w:r>
    </w:p>
    <w:p w:rsidR="001D1D29" w:rsidRPr="00D501AD" w:rsidRDefault="001D1D29" w:rsidP="001D1D29">
      <w:pPr>
        <w:shd w:val="clear" w:color="auto" w:fill="FFFFFF"/>
        <w:autoSpaceDE w:val="0"/>
        <w:autoSpaceDN w:val="0"/>
        <w:adjustRightInd w:val="0"/>
        <w:ind w:firstLine="360"/>
        <w:jc w:val="both"/>
      </w:pPr>
      <w:r w:rsidRPr="00D501AD">
        <w:rPr>
          <w:color w:val="000000"/>
        </w:rPr>
        <w:t>2. Серпіндідегі  пайда құрылымын талдаудың мағынасы неде?</w:t>
      </w:r>
    </w:p>
    <w:p w:rsidR="001D1D29" w:rsidRPr="00D501AD" w:rsidRDefault="001D1D29" w:rsidP="001D1D29">
      <w:pPr>
        <w:shd w:val="clear" w:color="auto" w:fill="FFFFFF"/>
        <w:autoSpaceDE w:val="0"/>
        <w:autoSpaceDN w:val="0"/>
        <w:adjustRightInd w:val="0"/>
        <w:ind w:firstLine="360"/>
        <w:jc w:val="both"/>
      </w:pPr>
      <w:r w:rsidRPr="00D501AD">
        <w:rPr>
          <w:color w:val="000000"/>
        </w:rPr>
        <w:t>3. Сатудан түскен пайданы талдау кандай тізбекте жүргізіледі?</w:t>
      </w:r>
    </w:p>
    <w:p w:rsidR="001D1D29" w:rsidRPr="00D501AD" w:rsidRDefault="001D1D29" w:rsidP="001D1D29">
      <w:pPr>
        <w:shd w:val="clear" w:color="auto" w:fill="FFFFFF"/>
        <w:autoSpaceDE w:val="0"/>
        <w:autoSpaceDN w:val="0"/>
        <w:adjustRightInd w:val="0"/>
        <w:ind w:firstLine="360"/>
        <w:jc w:val="both"/>
        <w:rPr>
          <w:color w:val="000000"/>
        </w:rPr>
      </w:pPr>
      <w:r w:rsidRPr="00D501AD">
        <w:rPr>
          <w:color w:val="000000"/>
        </w:rPr>
        <w:t>4. Сатудан түскен пайданың шамасына  өнімнің көлемі, құрылымы және</w:t>
      </w:r>
    </w:p>
    <w:p w:rsidR="001D1D29" w:rsidRPr="00D501AD" w:rsidRDefault="001D1D29" w:rsidP="001D1D29">
      <w:pPr>
        <w:shd w:val="clear" w:color="auto" w:fill="FFFFFF"/>
        <w:autoSpaceDE w:val="0"/>
        <w:autoSpaceDN w:val="0"/>
        <w:adjustRightInd w:val="0"/>
        <w:ind w:firstLine="360"/>
        <w:jc w:val="both"/>
        <w:rPr>
          <w:color w:val="000000"/>
        </w:rPr>
      </w:pPr>
      <w:r w:rsidRPr="00D501AD">
        <w:rPr>
          <w:color w:val="000000"/>
        </w:rPr>
        <w:t xml:space="preserve"> өзіндік құнның әсері қалай есептеледі? </w:t>
      </w:r>
    </w:p>
    <w:p w:rsidR="001D1D29" w:rsidRPr="00D501AD" w:rsidRDefault="001D1D29" w:rsidP="001D1D29">
      <w:pPr>
        <w:shd w:val="clear" w:color="auto" w:fill="FFFFFF"/>
        <w:autoSpaceDE w:val="0"/>
        <w:autoSpaceDN w:val="0"/>
        <w:adjustRightInd w:val="0"/>
        <w:ind w:firstLine="360"/>
        <w:jc w:val="both"/>
        <w:rPr>
          <w:color w:val="000000"/>
        </w:rPr>
      </w:pPr>
      <w:r w:rsidRPr="00D501AD">
        <w:rPr>
          <w:color w:val="000000"/>
        </w:rPr>
        <w:t>5. «Директ-костинг» жүйесіндегі  пайданы талдау  қандай қағидалары</w:t>
      </w:r>
    </w:p>
    <w:p w:rsidR="001D1D29" w:rsidRPr="00D501AD" w:rsidRDefault="001D1D29" w:rsidP="001D1D29">
      <w:pPr>
        <w:shd w:val="clear" w:color="auto" w:fill="FFFFFF"/>
        <w:autoSpaceDE w:val="0"/>
        <w:autoSpaceDN w:val="0"/>
        <w:adjustRightInd w:val="0"/>
        <w:ind w:firstLine="360"/>
        <w:jc w:val="both"/>
      </w:pPr>
      <w:r w:rsidRPr="00D501AD">
        <w:rPr>
          <w:color w:val="000000"/>
        </w:rPr>
        <w:t xml:space="preserve"> арқылы құрылады?</w:t>
      </w:r>
    </w:p>
    <w:p w:rsidR="001D1D29" w:rsidRPr="00D501AD" w:rsidRDefault="001D1D29" w:rsidP="001D1D29">
      <w:pPr>
        <w:shd w:val="clear" w:color="auto" w:fill="FFFFFF"/>
        <w:autoSpaceDE w:val="0"/>
        <w:autoSpaceDN w:val="0"/>
        <w:adjustRightInd w:val="0"/>
        <w:ind w:firstLine="360"/>
        <w:jc w:val="both"/>
        <w:rPr>
          <w:color w:val="000000"/>
        </w:rPr>
      </w:pPr>
      <w:r w:rsidRPr="00D501AD">
        <w:rPr>
          <w:color w:val="000000"/>
        </w:rPr>
        <w:t>6. Пайданың қалыптасуын талдағанда қандай тәсіл және әдістер</w:t>
      </w:r>
    </w:p>
    <w:p w:rsidR="001D1D29" w:rsidRPr="00D501AD" w:rsidRDefault="001D1D29" w:rsidP="001D1D29">
      <w:pPr>
        <w:shd w:val="clear" w:color="auto" w:fill="FFFFFF"/>
        <w:autoSpaceDE w:val="0"/>
        <w:autoSpaceDN w:val="0"/>
        <w:adjustRightInd w:val="0"/>
        <w:ind w:firstLine="360"/>
        <w:jc w:val="both"/>
      </w:pPr>
      <w:r w:rsidRPr="00D501AD">
        <w:rPr>
          <w:color w:val="000000"/>
        </w:rPr>
        <w:t xml:space="preserve"> қолданылады?</w:t>
      </w:r>
    </w:p>
    <w:p w:rsidR="001D1D29" w:rsidRPr="00D501AD" w:rsidRDefault="001D1D29" w:rsidP="001D1D29">
      <w:pPr>
        <w:shd w:val="clear" w:color="auto" w:fill="FFFFFF"/>
        <w:autoSpaceDE w:val="0"/>
        <w:autoSpaceDN w:val="0"/>
        <w:adjustRightInd w:val="0"/>
        <w:ind w:firstLine="360"/>
        <w:jc w:val="both"/>
        <w:rPr>
          <w:color w:val="000000"/>
        </w:rPr>
      </w:pPr>
      <w:r w:rsidRPr="00D501AD">
        <w:rPr>
          <w:color w:val="000000"/>
        </w:rPr>
        <w:lastRenderedPageBreak/>
        <w:t xml:space="preserve">7.  «Маржиналдық табыс»  түсінігі қандай мақсатта қолданылады? </w:t>
      </w:r>
    </w:p>
    <w:p w:rsidR="001D1D29" w:rsidRPr="00D501AD" w:rsidRDefault="001D1D29" w:rsidP="001D1D29">
      <w:pPr>
        <w:shd w:val="clear" w:color="auto" w:fill="FFFFFF"/>
        <w:autoSpaceDE w:val="0"/>
        <w:autoSpaceDN w:val="0"/>
        <w:adjustRightInd w:val="0"/>
        <w:ind w:firstLine="360"/>
        <w:jc w:val="both"/>
      </w:pPr>
      <w:r w:rsidRPr="00D501AD">
        <w:rPr>
          <w:color w:val="000000"/>
        </w:rPr>
        <w:t>8.  Табыстылықты  талдауда негізгі көпфакторлық үлгіні атаңыз.</w:t>
      </w:r>
    </w:p>
    <w:p w:rsidR="00C060A8" w:rsidRPr="00D501AD" w:rsidRDefault="00C060A8" w:rsidP="00FD494C">
      <w:pPr>
        <w:shd w:val="clear" w:color="auto" w:fill="FFFFFF"/>
        <w:autoSpaceDE w:val="0"/>
        <w:autoSpaceDN w:val="0"/>
        <w:adjustRightInd w:val="0"/>
        <w:ind w:firstLine="360"/>
        <w:jc w:val="center"/>
        <w:rPr>
          <w:b/>
          <w:bCs/>
          <w:color w:val="000000"/>
        </w:rPr>
      </w:pPr>
    </w:p>
    <w:p w:rsidR="005758E0" w:rsidRPr="00C060A8" w:rsidRDefault="001F4073" w:rsidP="00FD494C">
      <w:pPr>
        <w:shd w:val="clear" w:color="auto" w:fill="FFFFFF"/>
        <w:autoSpaceDE w:val="0"/>
        <w:autoSpaceDN w:val="0"/>
        <w:adjustRightInd w:val="0"/>
        <w:ind w:firstLine="360"/>
        <w:jc w:val="center"/>
      </w:pPr>
      <w:r>
        <w:rPr>
          <w:b/>
          <w:bCs/>
          <w:color w:val="000000"/>
          <w:lang w:val="ru-RU"/>
        </w:rPr>
        <w:t>Тақырып</w:t>
      </w:r>
      <w:r w:rsidR="00C060A8" w:rsidRPr="00C060A8">
        <w:rPr>
          <w:b/>
          <w:bCs/>
          <w:color w:val="000000"/>
        </w:rPr>
        <w:t xml:space="preserve"> 15</w:t>
      </w:r>
      <w:r>
        <w:rPr>
          <w:b/>
          <w:bCs/>
          <w:color w:val="000000"/>
        </w:rPr>
        <w:t xml:space="preserve">. </w:t>
      </w:r>
      <w:r w:rsidR="005758E0" w:rsidRPr="00C060A8">
        <w:rPr>
          <w:b/>
          <w:bCs/>
          <w:color w:val="000000"/>
        </w:rPr>
        <w:t>Ұ</w:t>
      </w:r>
      <w:r w:rsidR="00D56EF1" w:rsidRPr="00C060A8">
        <w:rPr>
          <w:b/>
          <w:bCs/>
          <w:color w:val="000000"/>
        </w:rPr>
        <w:t>ЙЫМНЫҢ</w:t>
      </w:r>
      <w:r w:rsidR="005758E0" w:rsidRPr="00C060A8">
        <w:rPr>
          <w:b/>
          <w:bCs/>
          <w:color w:val="000000"/>
        </w:rPr>
        <w:t xml:space="preserve"> </w:t>
      </w:r>
      <w:r w:rsidR="00D56EF1" w:rsidRPr="00C060A8">
        <w:rPr>
          <w:b/>
          <w:bCs/>
          <w:color w:val="000000"/>
        </w:rPr>
        <w:t>ҚАРЖЫЛЫҚ</w:t>
      </w:r>
      <w:r w:rsidR="005758E0" w:rsidRPr="00C060A8">
        <w:rPr>
          <w:b/>
          <w:bCs/>
          <w:color w:val="000000"/>
        </w:rPr>
        <w:t xml:space="preserve"> </w:t>
      </w:r>
      <w:r w:rsidR="00D56EF1" w:rsidRPr="00C060A8">
        <w:rPr>
          <w:b/>
          <w:bCs/>
          <w:color w:val="000000"/>
        </w:rPr>
        <w:t>ЖАҒДАЙЫН</w:t>
      </w:r>
      <w:r w:rsidR="005758E0" w:rsidRPr="00C060A8">
        <w:rPr>
          <w:b/>
          <w:bCs/>
          <w:color w:val="000000"/>
        </w:rPr>
        <w:t xml:space="preserve"> </w:t>
      </w:r>
      <w:r w:rsidR="00D56EF1" w:rsidRPr="00C060A8">
        <w:rPr>
          <w:b/>
          <w:bCs/>
          <w:color w:val="000000"/>
        </w:rPr>
        <w:t>ТАЛДАУ</w:t>
      </w:r>
    </w:p>
    <w:p w:rsidR="00D501AD" w:rsidRPr="00D501AD" w:rsidRDefault="00D501AD" w:rsidP="00D501AD">
      <w:pPr>
        <w:rPr>
          <w:b/>
          <w:lang w:val="en-US"/>
        </w:rPr>
      </w:pPr>
      <w:r w:rsidRPr="00D501AD">
        <w:rPr>
          <w:b/>
        </w:rPr>
        <w:t xml:space="preserve">Дәріс </w:t>
      </w:r>
      <w:r>
        <w:rPr>
          <w:b/>
          <w:lang w:val="en-US"/>
        </w:rPr>
        <w:t>29</w:t>
      </w:r>
    </w:p>
    <w:p w:rsidR="00D501AD" w:rsidRPr="00D501AD" w:rsidRDefault="00D501AD" w:rsidP="00D501AD">
      <w:pPr>
        <w:shd w:val="clear" w:color="auto" w:fill="FFFFFF"/>
        <w:autoSpaceDE w:val="0"/>
        <w:autoSpaceDN w:val="0"/>
        <w:adjustRightInd w:val="0"/>
        <w:rPr>
          <w:b/>
          <w:bCs/>
          <w:color w:val="000000"/>
        </w:rPr>
      </w:pPr>
      <w:r w:rsidRPr="00D501AD">
        <w:rPr>
          <w:b/>
          <w:bCs/>
          <w:color w:val="000000"/>
        </w:rPr>
        <w:t>1.Ұйымның қаржылық жағдайын талдаудың міндеті, негізгі бағыты және ақпараттық  қамсыздандыру.</w:t>
      </w:r>
    </w:p>
    <w:p w:rsidR="00D501AD" w:rsidRPr="00D501AD" w:rsidRDefault="00D501AD" w:rsidP="00D501AD">
      <w:pPr>
        <w:shd w:val="clear" w:color="auto" w:fill="FFFFFF"/>
        <w:autoSpaceDE w:val="0"/>
        <w:autoSpaceDN w:val="0"/>
        <w:adjustRightInd w:val="0"/>
        <w:rPr>
          <w:b/>
          <w:bCs/>
          <w:color w:val="000000"/>
        </w:rPr>
      </w:pPr>
      <w:r w:rsidRPr="00D501AD">
        <w:rPr>
          <w:b/>
          <w:bCs/>
          <w:color w:val="000000"/>
        </w:rPr>
        <w:t>2.Ұйым теңгерімдегі активтердің құрамы мен құрылымының өзгеруін талдау.</w:t>
      </w:r>
    </w:p>
    <w:p w:rsidR="00D501AD" w:rsidRDefault="00D501AD" w:rsidP="00B4363D">
      <w:pPr>
        <w:shd w:val="clear" w:color="auto" w:fill="FFFFFF"/>
        <w:autoSpaceDE w:val="0"/>
        <w:autoSpaceDN w:val="0"/>
        <w:adjustRightInd w:val="0"/>
        <w:ind w:firstLine="360"/>
        <w:jc w:val="center"/>
        <w:rPr>
          <w:b/>
          <w:bCs/>
          <w:color w:val="000000"/>
          <w:lang w:val="en-US"/>
        </w:rPr>
      </w:pPr>
    </w:p>
    <w:p w:rsidR="005758E0" w:rsidRPr="00C060A8" w:rsidRDefault="005758E0" w:rsidP="00B4363D">
      <w:pPr>
        <w:shd w:val="clear" w:color="auto" w:fill="FFFFFF"/>
        <w:autoSpaceDE w:val="0"/>
        <w:autoSpaceDN w:val="0"/>
        <w:adjustRightInd w:val="0"/>
        <w:ind w:firstLine="360"/>
        <w:jc w:val="center"/>
        <w:rPr>
          <w:b/>
          <w:bCs/>
          <w:color w:val="000000"/>
        </w:rPr>
      </w:pPr>
      <w:r w:rsidRPr="00C060A8">
        <w:rPr>
          <w:b/>
          <w:bCs/>
          <w:color w:val="000000"/>
        </w:rPr>
        <w:t>15.1. Ұйымның қаржылық жағдайын талдаудың міндеті,</w:t>
      </w:r>
    </w:p>
    <w:p w:rsidR="005758E0" w:rsidRPr="00C060A8" w:rsidRDefault="005758E0" w:rsidP="00B4363D">
      <w:pPr>
        <w:shd w:val="clear" w:color="auto" w:fill="FFFFFF"/>
        <w:autoSpaceDE w:val="0"/>
        <w:autoSpaceDN w:val="0"/>
        <w:adjustRightInd w:val="0"/>
        <w:ind w:firstLine="360"/>
        <w:jc w:val="center"/>
      </w:pPr>
      <w:r w:rsidRPr="00C060A8">
        <w:rPr>
          <w:b/>
          <w:bCs/>
          <w:color w:val="000000"/>
        </w:rPr>
        <w:t>негізгі бағыты және ақпараттық қамсыздандыру</w:t>
      </w:r>
    </w:p>
    <w:p w:rsidR="005758E0" w:rsidRPr="00C060A8" w:rsidRDefault="005758E0" w:rsidP="000651E2">
      <w:pPr>
        <w:shd w:val="clear" w:color="auto" w:fill="FFFFFF"/>
        <w:autoSpaceDE w:val="0"/>
        <w:autoSpaceDN w:val="0"/>
        <w:adjustRightInd w:val="0"/>
        <w:ind w:firstLine="360"/>
        <w:jc w:val="both"/>
        <w:rPr>
          <w:color w:val="000000"/>
        </w:rPr>
      </w:pP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Қаржылық жағдай - бұл ұйымның өз қызметін қаржыландыру қабілеті деп түсінеміз.  Ол қалыпты жұмыс атқару үшін қажетті қаржылық ресурстармен қамтамасыз етуін, басқа да заңды және жеке тұлғалармен қаржылық қатынасты, қаржылық ресурстарды дұрыс орналастыруды және тиімді пайдалануды, төлеу қабілеттілігі мен несие алу қабілеттілігін, қаржылық тұрақтылығын сипаттайды.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Нарықтық жағдайда даму үшін және банкротқа ұшырамау үшін қаржыны қалай басқару керектігін, құрамы мен қалыптасу көзі бойынша капиталдың қандай құрылымы болуын, қандай үлесте меншікті капитал, </w:t>
      </w:r>
      <w:r w:rsidR="00171ED1" w:rsidRPr="00C060A8">
        <w:rPr>
          <w:color w:val="000000"/>
        </w:rPr>
        <w:t>оның</w:t>
      </w:r>
      <w:r w:rsidRPr="00C060A8">
        <w:rPr>
          <w:color w:val="000000"/>
        </w:rPr>
        <w:t xml:space="preserve"> қандай үлесін несиелік капитал</w:t>
      </w:r>
      <w:r w:rsidR="00171ED1" w:rsidRPr="00C060A8">
        <w:rPr>
          <w:color w:val="000000"/>
        </w:rPr>
        <w:t xml:space="preserve"> түрінде</w:t>
      </w:r>
      <w:r w:rsidRPr="00C060A8">
        <w:rPr>
          <w:color w:val="000000"/>
        </w:rPr>
        <w:t xml:space="preserve"> алу керек екенін білу керек.  Нарықтық экономиканың негізгі болып саналатын: төлемқа</w:t>
      </w:r>
      <w:r w:rsidR="00171ED1" w:rsidRPr="00C060A8">
        <w:rPr>
          <w:color w:val="000000"/>
        </w:rPr>
        <w:t xml:space="preserve">- </w:t>
      </w:r>
      <w:r w:rsidRPr="00C060A8">
        <w:rPr>
          <w:color w:val="000000"/>
        </w:rPr>
        <w:t xml:space="preserve">білеттілікті, қаржылық тұрақтылықты, іскерлік белсенділікті, табыстылықты және т.б. ұғымдарды білу қажет. </w:t>
      </w:r>
    </w:p>
    <w:p w:rsidR="005758E0" w:rsidRPr="00C060A8" w:rsidRDefault="005758E0" w:rsidP="000651E2">
      <w:pPr>
        <w:shd w:val="clear" w:color="auto" w:fill="FFFFFF"/>
        <w:autoSpaceDE w:val="0"/>
        <w:autoSpaceDN w:val="0"/>
        <w:adjustRightInd w:val="0"/>
        <w:ind w:firstLine="360"/>
        <w:jc w:val="both"/>
      </w:pPr>
      <w:r w:rsidRPr="00C060A8">
        <w:rPr>
          <w:i/>
          <w:iCs/>
          <w:color w:val="000000"/>
        </w:rPr>
        <w:t>Қаржылық жағдайды талдаудың басты мақсаты  -</w:t>
      </w:r>
      <w:r w:rsidRPr="00C060A8">
        <w:rPr>
          <w:color w:val="000000"/>
        </w:rPr>
        <w:t xml:space="preserve"> дер кезінде қаржылық іс әрекет</w:t>
      </w:r>
      <w:r w:rsidR="00171ED1" w:rsidRPr="00C060A8">
        <w:rPr>
          <w:color w:val="000000"/>
        </w:rPr>
        <w:t xml:space="preserve">- </w:t>
      </w:r>
      <w:r w:rsidRPr="00C060A8">
        <w:rPr>
          <w:color w:val="000000"/>
        </w:rPr>
        <w:t>тегі қателіктерді анықтап</w:t>
      </w:r>
      <w:r w:rsidR="00171ED1" w:rsidRPr="00C060A8">
        <w:rPr>
          <w:color w:val="000000"/>
        </w:rPr>
        <w:t>,</w:t>
      </w:r>
      <w:r w:rsidRPr="00C060A8">
        <w:rPr>
          <w:color w:val="000000"/>
        </w:rPr>
        <w:t xml:space="preserve"> </w:t>
      </w:r>
      <w:r w:rsidR="00171ED1" w:rsidRPr="00C060A8">
        <w:rPr>
          <w:color w:val="000000"/>
        </w:rPr>
        <w:t xml:space="preserve">оны </w:t>
      </w:r>
      <w:r w:rsidRPr="00C060A8">
        <w:rPr>
          <w:color w:val="000000"/>
        </w:rPr>
        <w:t xml:space="preserve">жою, ұйымның қаржылық жағдайын жақсарту резервтерін табу.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Осымен қатар </w:t>
      </w:r>
      <w:r w:rsidRPr="00C060A8">
        <w:rPr>
          <w:i/>
          <w:color w:val="000000"/>
        </w:rPr>
        <w:t>келесі міндеттерді</w:t>
      </w:r>
      <w:r w:rsidRPr="00C060A8">
        <w:rPr>
          <w:color w:val="000000"/>
        </w:rPr>
        <w:t xml:space="preserve"> шешу қажет: </w:t>
      </w:r>
    </w:p>
    <w:p w:rsidR="005758E0" w:rsidRPr="00C060A8" w:rsidRDefault="005758E0" w:rsidP="000651E2">
      <w:pPr>
        <w:shd w:val="clear" w:color="auto" w:fill="FFFFFF"/>
        <w:autoSpaceDE w:val="0"/>
        <w:autoSpaceDN w:val="0"/>
        <w:adjustRightInd w:val="0"/>
        <w:ind w:firstLine="360"/>
        <w:jc w:val="both"/>
      </w:pPr>
      <w:r w:rsidRPr="00C060A8">
        <w:rPr>
          <w:color w:val="000000"/>
        </w:rPr>
        <w:t>1.  Өндірістік, коммерциялық және қаржылық іс әрекеттердің өзара байланысын зертеу негізінде қаржылық жағдайды жақсарту тұрғы</w:t>
      </w:r>
      <w:r w:rsidR="00171ED1" w:rsidRPr="00C060A8">
        <w:rPr>
          <w:color w:val="000000"/>
        </w:rPr>
        <w:t>сын</w:t>
      </w:r>
      <w:r w:rsidRPr="00C060A8">
        <w:rPr>
          <w:color w:val="000000"/>
        </w:rPr>
        <w:t xml:space="preserve">ан қаржылық ресурстардың </w:t>
      </w:r>
      <w:r w:rsidR="00171ED1" w:rsidRPr="00C060A8">
        <w:rPr>
          <w:color w:val="000000"/>
        </w:rPr>
        <w:t xml:space="preserve">келіп </w:t>
      </w:r>
      <w:r w:rsidRPr="00C060A8">
        <w:rPr>
          <w:color w:val="000000"/>
        </w:rPr>
        <w:t xml:space="preserve">түсуі бойынша жоспардың орындалуын және оларды пайдалануынын бағалау қажет.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2.  Ұйымның қаржылық жағдайына әртүрлі факторлардың әсерін анықтап, қаржылық жағдайдың бағалау және диагностикалық үлгісін құру қажет.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3.  Ресурстарды пайдаланудың әртүрлі нұсқалар негізінде қаржылық жағдайды бағалау және диагностикалық жасалған үлгісі мен </w:t>
      </w:r>
      <w:r w:rsidR="00171ED1" w:rsidRPr="00C060A8">
        <w:rPr>
          <w:color w:val="000000"/>
        </w:rPr>
        <w:t xml:space="preserve">қолда </w:t>
      </w:r>
      <w:r w:rsidRPr="00C060A8">
        <w:rPr>
          <w:color w:val="000000"/>
        </w:rPr>
        <w:t xml:space="preserve">бар меншікті және несиелік ресурстарын, шаруашылық іс әрекеттің нақтылы жағдайын ескере отырып, мүмкін болатын қаржылық нәтижені болжау керек. </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4.  Қаржылық ресурстарды тиімді пайдалануға және қаржылық жағдайды нығайтуға бағытталған нақты іс-шараларды жасау. </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Ұйымның қаржылық жағдайының тұрақтылығын бағалау үшін өзгерістерді сипаттайтын көрсеткіштер жүйесі қолданылады: </w:t>
      </w:r>
    </w:p>
    <w:p w:rsidR="005758E0" w:rsidRPr="00C060A8" w:rsidRDefault="005758E0" w:rsidP="000651E2">
      <w:pPr>
        <w:shd w:val="clear" w:color="auto" w:fill="FFFFFF"/>
        <w:autoSpaceDE w:val="0"/>
        <w:autoSpaceDN w:val="0"/>
        <w:adjustRightInd w:val="0"/>
        <w:ind w:firstLine="360"/>
        <w:jc w:val="both"/>
      </w:pPr>
      <w:r w:rsidRPr="00C060A8">
        <w:rPr>
          <w:bCs/>
          <w:color w:val="000000"/>
        </w:rPr>
        <w:t>•</w:t>
      </w:r>
      <w:r w:rsidRPr="00C060A8">
        <w:rPr>
          <w:color w:val="000000"/>
        </w:rPr>
        <w:t xml:space="preserve"> орналастыру және қалыптасу көздері бойынша капиталдың құрылымы; </w:t>
      </w:r>
    </w:p>
    <w:p w:rsidR="005758E0" w:rsidRPr="00C060A8" w:rsidRDefault="005758E0" w:rsidP="000651E2">
      <w:pPr>
        <w:shd w:val="clear" w:color="auto" w:fill="FFFFFF"/>
        <w:autoSpaceDE w:val="0"/>
        <w:autoSpaceDN w:val="0"/>
        <w:adjustRightInd w:val="0"/>
        <w:ind w:firstLine="360"/>
        <w:jc w:val="both"/>
      </w:pPr>
      <w:r w:rsidRPr="00C060A8">
        <w:rPr>
          <w:bCs/>
          <w:color w:val="000000"/>
        </w:rPr>
        <w:t>•</w:t>
      </w:r>
      <w:r w:rsidRPr="00C060A8">
        <w:rPr>
          <w:color w:val="000000"/>
        </w:rPr>
        <w:t xml:space="preserve"> ресурстардың пайдалану тиімділігі мен қарқындылығы</w:t>
      </w:r>
      <w:r w:rsidRPr="00C060A8">
        <w:rPr>
          <w:bCs/>
          <w:color w:val="000000"/>
        </w:rPr>
        <w:t>;</w:t>
      </w:r>
    </w:p>
    <w:p w:rsidR="005758E0" w:rsidRPr="00C060A8" w:rsidRDefault="005758E0" w:rsidP="000651E2">
      <w:pPr>
        <w:shd w:val="clear" w:color="auto" w:fill="FFFFFF"/>
        <w:autoSpaceDE w:val="0"/>
        <w:autoSpaceDN w:val="0"/>
        <w:adjustRightInd w:val="0"/>
        <w:ind w:firstLine="360"/>
        <w:jc w:val="both"/>
      </w:pPr>
      <w:r w:rsidRPr="00C060A8">
        <w:rPr>
          <w:bCs/>
          <w:color w:val="000000"/>
        </w:rPr>
        <w:t>•</w:t>
      </w:r>
      <w:r w:rsidRPr="00C060A8">
        <w:rPr>
          <w:color w:val="000000"/>
        </w:rPr>
        <w:t xml:space="preserve"> төлеу және несиелік қабілеттілігі</w:t>
      </w:r>
      <w:r w:rsidRPr="00C060A8">
        <w:rPr>
          <w:bCs/>
          <w:color w:val="000000"/>
        </w:rPr>
        <w:t>;</w:t>
      </w:r>
    </w:p>
    <w:p w:rsidR="005758E0" w:rsidRPr="00C060A8" w:rsidRDefault="005758E0" w:rsidP="000651E2">
      <w:pPr>
        <w:shd w:val="clear" w:color="auto" w:fill="FFFFFF"/>
        <w:autoSpaceDE w:val="0"/>
        <w:autoSpaceDN w:val="0"/>
        <w:adjustRightInd w:val="0"/>
        <w:ind w:firstLine="360"/>
        <w:jc w:val="both"/>
      </w:pPr>
      <w:r w:rsidRPr="00C060A8">
        <w:rPr>
          <w:bCs/>
          <w:color w:val="000000"/>
        </w:rPr>
        <w:t>•</w:t>
      </w:r>
      <w:r w:rsidRPr="00C060A8">
        <w:rPr>
          <w:color w:val="000000"/>
        </w:rPr>
        <w:t xml:space="preserve"> қаржылық тұрақтылығы</w:t>
      </w:r>
      <w:r w:rsidRPr="00C060A8">
        <w:rPr>
          <w:bCs/>
          <w:color w:val="000000"/>
        </w:rPr>
        <w:t>.</w:t>
      </w:r>
    </w:p>
    <w:p w:rsidR="005758E0" w:rsidRPr="00C060A8" w:rsidRDefault="005758E0" w:rsidP="000651E2">
      <w:pPr>
        <w:shd w:val="clear" w:color="auto" w:fill="FFFFFF"/>
        <w:autoSpaceDE w:val="0"/>
        <w:autoSpaceDN w:val="0"/>
        <w:adjustRightInd w:val="0"/>
        <w:ind w:firstLine="360"/>
        <w:jc w:val="both"/>
      </w:pPr>
      <w:r w:rsidRPr="00C060A8">
        <w:rPr>
          <w:bCs/>
          <w:color w:val="000000"/>
        </w:rPr>
        <w:t xml:space="preserve">Қаржылық жағдайды талдау көбінесе коэффициенттік (салыстырмалы көрсеткіштер) әдіске негізделген. Талданып отырған ұйымның қаржылық жағдайының салыстырмалы көрсеткіштерін келесілермен салыстыруға болады: </w:t>
      </w:r>
    </w:p>
    <w:p w:rsidR="00B4363D" w:rsidRPr="00C060A8" w:rsidRDefault="005758E0" w:rsidP="000651E2">
      <w:pPr>
        <w:shd w:val="clear" w:color="auto" w:fill="FFFFFF"/>
        <w:autoSpaceDE w:val="0"/>
        <w:autoSpaceDN w:val="0"/>
        <w:adjustRightInd w:val="0"/>
        <w:ind w:firstLine="360"/>
        <w:jc w:val="both"/>
        <w:rPr>
          <w:color w:val="000000"/>
        </w:rPr>
      </w:pPr>
      <w:r w:rsidRPr="00C060A8">
        <w:rPr>
          <w:bCs/>
          <w:color w:val="000000"/>
        </w:rPr>
        <w:t>•</w:t>
      </w:r>
      <w:r w:rsidRPr="00C060A8">
        <w:rPr>
          <w:color w:val="000000"/>
        </w:rPr>
        <w:t xml:space="preserve">     тәуекелдік дәрежесі мен банкрот болатынын болжауды бағалау үшін</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 көпшілік қабылдаған «мөлшермен»; </w:t>
      </w:r>
    </w:p>
    <w:p w:rsidR="00B4363D" w:rsidRPr="00C060A8" w:rsidRDefault="005758E0" w:rsidP="000651E2">
      <w:pPr>
        <w:shd w:val="clear" w:color="auto" w:fill="FFFFFF"/>
        <w:autoSpaceDE w:val="0"/>
        <w:autoSpaceDN w:val="0"/>
        <w:adjustRightInd w:val="0"/>
        <w:ind w:firstLine="360"/>
        <w:jc w:val="both"/>
        <w:rPr>
          <w:color w:val="000000"/>
        </w:rPr>
      </w:pPr>
      <w:r w:rsidRPr="00C060A8">
        <w:rPr>
          <w:bCs/>
          <w:color w:val="000000"/>
        </w:rPr>
        <w:t>•</w:t>
      </w:r>
      <w:r w:rsidRPr="00C060A8">
        <w:rPr>
          <w:color w:val="000000"/>
        </w:rPr>
        <w:t xml:space="preserve">     өзінің күшті және осал жағын және ықтимал мүмкіншіліктерін</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 анықтауға мүмкіндік беретін басқа ұйымдардың осындай мәліметтерімен; </w:t>
      </w:r>
    </w:p>
    <w:p w:rsidR="00B4363D" w:rsidRPr="00C060A8" w:rsidRDefault="005758E0" w:rsidP="000651E2">
      <w:pPr>
        <w:shd w:val="clear" w:color="auto" w:fill="FFFFFF"/>
        <w:autoSpaceDE w:val="0"/>
        <w:autoSpaceDN w:val="0"/>
        <w:adjustRightInd w:val="0"/>
        <w:ind w:firstLine="360"/>
        <w:jc w:val="both"/>
        <w:rPr>
          <w:color w:val="000000"/>
        </w:rPr>
      </w:pPr>
      <w:r w:rsidRPr="00C060A8">
        <w:rPr>
          <w:bCs/>
          <w:color w:val="000000"/>
        </w:rPr>
        <w:t>•</w:t>
      </w:r>
      <w:r w:rsidRPr="00C060A8">
        <w:rPr>
          <w:color w:val="000000"/>
        </w:rPr>
        <w:t xml:space="preserve">     қаржылық жағдайдың жақсару және нашарлау үрдісін зерттеу үшін</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 осы мәліметтерді </w:t>
      </w:r>
      <w:r w:rsidR="00171ED1" w:rsidRPr="00C060A8">
        <w:rPr>
          <w:color w:val="000000"/>
        </w:rPr>
        <w:t>бұрынғы</w:t>
      </w:r>
      <w:r w:rsidRPr="00C060A8">
        <w:rPr>
          <w:color w:val="000000"/>
        </w:rPr>
        <w:t xml:space="preserve"> жылдармен. </w:t>
      </w:r>
    </w:p>
    <w:p w:rsidR="005758E0" w:rsidRPr="00C060A8" w:rsidRDefault="005758E0" w:rsidP="000651E2">
      <w:pPr>
        <w:shd w:val="clear" w:color="auto" w:fill="FFFFFF"/>
        <w:autoSpaceDE w:val="0"/>
        <w:autoSpaceDN w:val="0"/>
        <w:adjustRightInd w:val="0"/>
        <w:ind w:firstLine="360"/>
        <w:jc w:val="both"/>
      </w:pPr>
      <w:r w:rsidRPr="00C060A8">
        <w:rPr>
          <w:bCs/>
          <w:color w:val="000000"/>
        </w:rPr>
        <w:lastRenderedPageBreak/>
        <w:t xml:space="preserve">Белгілі болғандай, ұйым тығыз қарымқатынастағы серіктестік топтардан тұратын өте күрделі құрылым. Серіктестік топтардың арасында оларды негізгі және негізгі емес деп бөлуге болады.  </w:t>
      </w:r>
    </w:p>
    <w:p w:rsidR="005758E0" w:rsidRPr="00C060A8" w:rsidRDefault="005758E0" w:rsidP="000651E2">
      <w:pPr>
        <w:shd w:val="clear" w:color="auto" w:fill="FFFFFF"/>
        <w:autoSpaceDE w:val="0"/>
        <w:autoSpaceDN w:val="0"/>
        <w:adjustRightInd w:val="0"/>
        <w:ind w:firstLine="360"/>
        <w:jc w:val="both"/>
      </w:pPr>
      <w:r w:rsidRPr="00C060A8">
        <w:rPr>
          <w:bCs/>
          <w:color w:val="000000"/>
        </w:rPr>
        <w:t xml:space="preserve">Кәсіпкерлік қызметке қажетті қызығушылығы мен өзі қатысқанның орнын толтыруға байланысты талаптар, негізгі серіктестік топтардың тізбесі, олардың шаруашылық іс әрекетке қосатын үлесі 15.1-кестеде жүйелі түрде келтірілген.   </w:t>
      </w:r>
    </w:p>
    <w:p w:rsidR="00B4363D" w:rsidRPr="00C060A8" w:rsidRDefault="00B4363D" w:rsidP="00B4363D">
      <w:pPr>
        <w:shd w:val="clear" w:color="auto" w:fill="FFFFFF"/>
        <w:autoSpaceDE w:val="0"/>
        <w:autoSpaceDN w:val="0"/>
        <w:adjustRightInd w:val="0"/>
        <w:ind w:firstLine="360"/>
        <w:jc w:val="both"/>
        <w:rPr>
          <w:bCs/>
          <w:iCs/>
          <w:color w:val="000000"/>
          <w:lang w:val="ru-RU"/>
        </w:rPr>
      </w:pPr>
      <w:r w:rsidRPr="00C060A8">
        <w:rPr>
          <w:bCs/>
          <w:iCs/>
          <w:color w:val="000000"/>
          <w:lang w:val="ru-RU"/>
        </w:rPr>
        <w:t>15.1-кесте</w:t>
      </w:r>
    </w:p>
    <w:p w:rsidR="00B4363D" w:rsidRPr="00C060A8" w:rsidRDefault="00B4363D" w:rsidP="00B4363D">
      <w:pPr>
        <w:shd w:val="clear" w:color="auto" w:fill="FFFFFF"/>
        <w:autoSpaceDE w:val="0"/>
        <w:autoSpaceDN w:val="0"/>
        <w:adjustRightInd w:val="0"/>
        <w:jc w:val="center"/>
        <w:rPr>
          <w:b/>
          <w:bCs/>
          <w:color w:val="000000"/>
          <w:lang w:val="ru-RU"/>
        </w:rPr>
      </w:pPr>
      <w:r w:rsidRPr="00C060A8">
        <w:rPr>
          <w:b/>
          <w:bCs/>
          <w:color w:val="000000"/>
          <w:lang w:val="ru-RU"/>
        </w:rPr>
        <w:t>Негізгі серіктестік топтар</w:t>
      </w:r>
    </w:p>
    <w:tbl>
      <w:tblPr>
        <w:tblW w:w="0" w:type="auto"/>
        <w:tblInd w:w="40" w:type="dxa"/>
        <w:tblLayout w:type="fixed"/>
        <w:tblCellMar>
          <w:left w:w="40" w:type="dxa"/>
          <w:right w:w="40" w:type="dxa"/>
        </w:tblCellMar>
        <w:tblLook w:val="0000"/>
      </w:tblPr>
      <w:tblGrid>
        <w:gridCol w:w="1620"/>
        <w:gridCol w:w="2340"/>
        <w:gridCol w:w="1800"/>
        <w:gridCol w:w="2700"/>
      </w:tblGrid>
      <w:tr w:rsidR="00B4363D" w:rsidRPr="00C060A8">
        <w:tblPrEx>
          <w:tblCellMar>
            <w:top w:w="0" w:type="dxa"/>
            <w:bottom w:w="0" w:type="dxa"/>
          </w:tblCellMar>
        </w:tblPrEx>
        <w:trPr>
          <w:trHeight w:val="705"/>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center"/>
            </w:pPr>
            <w:r w:rsidRPr="00C060A8">
              <w:rPr>
                <w:bCs/>
                <w:i/>
                <w:iCs/>
                <w:color w:val="000000"/>
                <w:lang w:val="ru-RU"/>
              </w:rPr>
              <w:t>Серіктестік топтар</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center"/>
            </w:pPr>
            <w:r w:rsidRPr="00C060A8">
              <w:rPr>
                <w:bCs/>
                <w:i/>
                <w:iCs/>
                <w:color w:val="000000"/>
                <w:lang w:val="ru-RU"/>
              </w:rPr>
              <w:t>Серіктестік топтардың үлесі</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center"/>
            </w:pPr>
            <w:r w:rsidRPr="00C060A8">
              <w:rPr>
                <w:bCs/>
                <w:i/>
                <w:iCs/>
                <w:color w:val="000000"/>
                <w:lang w:val="ru-RU"/>
              </w:rPr>
              <w:t>Өтелім талаптары</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center"/>
            </w:pPr>
            <w:r w:rsidRPr="00C060A8">
              <w:rPr>
                <w:bCs/>
                <w:i/>
                <w:iCs/>
                <w:color w:val="000000"/>
                <w:lang w:val="ru-RU"/>
              </w:rPr>
              <w:t>Қаржылық талдаудың нысаны</w:t>
            </w:r>
          </w:p>
        </w:tc>
      </w:tr>
      <w:tr w:rsidR="00B4363D" w:rsidRPr="00C060A8">
        <w:tblPrEx>
          <w:tblCellMar>
            <w:top w:w="0" w:type="dxa"/>
            <w:bottom w:w="0" w:type="dxa"/>
          </w:tblCellMar>
        </w:tblPrEx>
        <w:trPr>
          <w:trHeight w:val="690"/>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Меншік иесі</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Меншікті</w:t>
            </w:r>
          </w:p>
          <w:p w:rsidR="00B4363D" w:rsidRPr="00C060A8" w:rsidRDefault="00B4363D" w:rsidP="00B4363D">
            <w:pPr>
              <w:shd w:val="clear" w:color="auto" w:fill="FFFFFF"/>
              <w:autoSpaceDE w:val="0"/>
              <w:autoSpaceDN w:val="0"/>
              <w:adjustRightInd w:val="0"/>
              <w:jc w:val="both"/>
            </w:pPr>
            <w:r w:rsidRPr="00C060A8">
              <w:rPr>
                <w:bCs/>
                <w:color w:val="000000"/>
                <w:lang w:val="ru-RU"/>
              </w:rPr>
              <w:t>капитал</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Дивидендтер</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Қаржылық нәтижелер, қаржылық тұрақтылық</w:t>
            </w:r>
          </w:p>
        </w:tc>
      </w:tr>
      <w:tr w:rsidR="00B4363D" w:rsidRPr="00C060A8">
        <w:tblPrEx>
          <w:tblCellMar>
            <w:top w:w="0" w:type="dxa"/>
            <w:bottom w:w="0" w:type="dxa"/>
          </w:tblCellMar>
        </w:tblPrEx>
        <w:trPr>
          <w:trHeight w:val="1140"/>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Инвесторлар,</w:t>
            </w:r>
          </w:p>
          <w:p w:rsidR="00B4363D" w:rsidRPr="00C060A8" w:rsidRDefault="00B4363D" w:rsidP="00B4363D">
            <w:pPr>
              <w:shd w:val="clear" w:color="auto" w:fill="FFFFFF"/>
              <w:autoSpaceDE w:val="0"/>
              <w:autoSpaceDN w:val="0"/>
              <w:adjustRightInd w:val="0"/>
              <w:jc w:val="both"/>
            </w:pPr>
            <w:r w:rsidRPr="00C060A8">
              <w:rPr>
                <w:bCs/>
                <w:color w:val="000000"/>
                <w:lang w:val="ru-RU"/>
              </w:rPr>
              <w:t>несие берушілер</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Несиелі</w:t>
            </w:r>
          </w:p>
          <w:p w:rsidR="00B4363D" w:rsidRPr="00C060A8" w:rsidRDefault="00B4363D" w:rsidP="00B4363D">
            <w:pPr>
              <w:shd w:val="clear" w:color="auto" w:fill="FFFFFF"/>
              <w:autoSpaceDE w:val="0"/>
              <w:autoSpaceDN w:val="0"/>
              <w:adjustRightInd w:val="0"/>
              <w:jc w:val="both"/>
            </w:pPr>
            <w:r w:rsidRPr="00C060A8">
              <w:rPr>
                <w:bCs/>
                <w:color w:val="000000"/>
                <w:lang w:val="ru-RU"/>
              </w:rPr>
              <w:t>капитал</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Капитал және жұмсалған капиталға пайыздар</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 xml:space="preserve">Төлемділігі (несиеқабілеттілігі), қаржылық тұрақтылық төлемқабілеттілігі </w:t>
            </w:r>
          </w:p>
        </w:tc>
      </w:tr>
      <w:tr w:rsidR="00B4363D" w:rsidRPr="00C060A8">
        <w:tblPrEx>
          <w:tblCellMar>
            <w:top w:w="0" w:type="dxa"/>
            <w:bottom w:w="0" w:type="dxa"/>
          </w:tblCellMar>
        </w:tblPrEx>
        <w:trPr>
          <w:trHeight w:val="735"/>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 xml:space="preserve">Басшылар (әкімшілік) </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Істі білу және басқару қабілеттілігі</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Еңбекақы және айлықтан тыс пайданың үлесі</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Ұйым іс әрекетінің барлық жағын</w:t>
            </w:r>
          </w:p>
        </w:tc>
      </w:tr>
      <w:tr w:rsidR="00B4363D" w:rsidRPr="00C060A8">
        <w:tblPrEx>
          <w:tblCellMar>
            <w:top w:w="0" w:type="dxa"/>
            <w:bottom w:w="0" w:type="dxa"/>
          </w:tblCellMar>
        </w:tblPrEx>
        <w:trPr>
          <w:trHeight w:val="836"/>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Жұмысшылар</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Құралдар мен еңбек затын іске қосу</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Еңбекақы, сый- ақы, әлеуметтік жағдайлар</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Төлемқабілеттілігі, қ</w:t>
            </w:r>
            <w:r w:rsidRPr="00C060A8">
              <w:rPr>
                <w:bCs/>
                <w:color w:val="000000"/>
                <w:lang w:val="ru-RU"/>
              </w:rPr>
              <w:t xml:space="preserve">аржылық нәтижелер </w:t>
            </w:r>
          </w:p>
        </w:tc>
      </w:tr>
      <w:tr w:rsidR="00B4363D" w:rsidRPr="00C060A8">
        <w:tblPrEx>
          <w:tblCellMar>
            <w:top w:w="0" w:type="dxa"/>
            <w:bottom w:w="0" w:type="dxa"/>
          </w:tblCellMar>
        </w:tblPrEx>
        <w:trPr>
          <w:trHeight w:val="1061"/>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Капиталды жекізіп беру- шілер және мердігерлер</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Өнім өндіріу үдерісінің тиімділігін және толассыздығын қамтамасыз ету</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Келісімді баға</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Төлемқабілеттілігі</w:t>
            </w:r>
            <w:r w:rsidRPr="00C060A8">
              <w:rPr>
                <w:bCs/>
                <w:color w:val="000000"/>
                <w:lang w:val="ru-RU"/>
              </w:rPr>
              <w:t xml:space="preserve"> </w:t>
            </w:r>
          </w:p>
        </w:tc>
      </w:tr>
      <w:tr w:rsidR="00B4363D" w:rsidRPr="00C060A8">
        <w:tblPrEx>
          <w:tblCellMar>
            <w:top w:w="0" w:type="dxa"/>
            <w:bottom w:w="0" w:type="dxa"/>
          </w:tblCellMar>
        </w:tblPrEx>
        <w:trPr>
          <w:trHeight w:val="945"/>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Сатып алушылар мен тапсырыс берушілер</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Өнімді өткізу</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Төлемқабілетті-лігі</w:t>
            </w:r>
            <w:r w:rsidRPr="00C060A8">
              <w:rPr>
                <w:bCs/>
                <w:color w:val="000000"/>
                <w:lang w:val="ru-RU"/>
              </w:rPr>
              <w:t xml:space="preserve"> </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Дебиторлық, кредиорлық берешектер,  өткізуден түскен табыс</w:t>
            </w:r>
          </w:p>
        </w:tc>
      </w:tr>
      <w:tr w:rsidR="00B4363D" w:rsidRPr="00C060A8">
        <w:tblPrEx>
          <w:tblCellMar>
            <w:top w:w="0" w:type="dxa"/>
            <w:bottom w:w="0" w:type="dxa"/>
          </w:tblCellMar>
        </w:tblPrEx>
        <w:trPr>
          <w:trHeight w:val="765"/>
        </w:trPr>
        <w:tc>
          <w:tcPr>
            <w:tcW w:w="162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Салық органдары</w:t>
            </w:r>
          </w:p>
        </w:tc>
        <w:tc>
          <w:tcPr>
            <w:tcW w:w="234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Қоғамға қызмет көрсету</w:t>
            </w:r>
          </w:p>
        </w:tc>
        <w:tc>
          <w:tcPr>
            <w:tcW w:w="18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rPr>
              <w:t>Дер кезінде және толық салық төлеу</w:t>
            </w:r>
          </w:p>
        </w:tc>
        <w:tc>
          <w:tcPr>
            <w:tcW w:w="2700" w:type="dxa"/>
            <w:tcBorders>
              <w:top w:val="single" w:sz="6" w:space="0" w:color="auto"/>
              <w:left w:val="single" w:sz="6" w:space="0" w:color="auto"/>
              <w:right w:val="single" w:sz="6" w:space="0" w:color="auto"/>
            </w:tcBorders>
            <w:shd w:val="clear" w:color="auto" w:fill="FFFFFF"/>
          </w:tcPr>
          <w:p w:rsidR="00B4363D" w:rsidRPr="00C060A8" w:rsidRDefault="00B4363D" w:rsidP="00B4363D">
            <w:pPr>
              <w:shd w:val="clear" w:color="auto" w:fill="FFFFFF"/>
              <w:autoSpaceDE w:val="0"/>
              <w:autoSpaceDN w:val="0"/>
              <w:adjustRightInd w:val="0"/>
              <w:jc w:val="both"/>
            </w:pPr>
            <w:r w:rsidRPr="00C060A8">
              <w:rPr>
                <w:bCs/>
                <w:color w:val="000000"/>
                <w:lang w:val="ru-RU"/>
              </w:rPr>
              <w:t>Ұйымның қаржылық нәтижелері</w:t>
            </w:r>
          </w:p>
        </w:tc>
      </w:tr>
    </w:tbl>
    <w:p w:rsidR="00B4363D" w:rsidRPr="00C060A8" w:rsidRDefault="00B4363D" w:rsidP="000651E2">
      <w:pPr>
        <w:shd w:val="clear" w:color="auto" w:fill="FFFFFF"/>
        <w:autoSpaceDE w:val="0"/>
        <w:autoSpaceDN w:val="0"/>
        <w:adjustRightInd w:val="0"/>
        <w:ind w:firstLine="360"/>
        <w:jc w:val="both"/>
        <w:rPr>
          <w:bCs/>
          <w:color w:val="000000"/>
        </w:rPr>
      </w:pPr>
    </w:p>
    <w:p w:rsidR="005758E0" w:rsidRPr="00C060A8" w:rsidRDefault="005758E0" w:rsidP="000651E2">
      <w:pPr>
        <w:shd w:val="clear" w:color="auto" w:fill="FFFFFF"/>
        <w:autoSpaceDE w:val="0"/>
        <w:autoSpaceDN w:val="0"/>
        <w:adjustRightInd w:val="0"/>
        <w:ind w:firstLine="360"/>
        <w:jc w:val="both"/>
      </w:pPr>
      <w:r w:rsidRPr="00C060A8">
        <w:rPr>
          <w:bCs/>
          <w:color w:val="000000"/>
        </w:rPr>
        <w:t>Негізгі емес серіктестік топтар – бұл ұйымның табысына оншалықты қызығушылық танытпайтындар (сақтандыру компаниялары, аудиторлық және заң  фирмалары және т.б.) Қаржылық талдау тәжірибесінде әлдеқашан қаржылық есепті талдау әдістемесі жасалынып қойылған. Талдаудың жеті негізгі бағытын бөліп көрсетуге болады.</w:t>
      </w:r>
    </w:p>
    <w:p w:rsidR="005758E0" w:rsidRPr="00C060A8" w:rsidRDefault="005758E0" w:rsidP="000651E2">
      <w:pPr>
        <w:shd w:val="clear" w:color="auto" w:fill="FFFFFF"/>
        <w:autoSpaceDE w:val="0"/>
        <w:autoSpaceDN w:val="0"/>
        <w:adjustRightInd w:val="0"/>
        <w:ind w:firstLine="360"/>
        <w:jc w:val="both"/>
      </w:pPr>
      <w:r w:rsidRPr="00C060A8">
        <w:rPr>
          <w:bCs/>
          <w:color w:val="000000"/>
        </w:rPr>
        <w:t>1.</w:t>
      </w:r>
      <w:r w:rsidRPr="00C060A8">
        <w:rPr>
          <w:color w:val="000000"/>
        </w:rPr>
        <w:t xml:space="preserve"> </w:t>
      </w:r>
      <w:r w:rsidRPr="00C060A8">
        <w:rPr>
          <w:i/>
          <w:color w:val="000000"/>
        </w:rPr>
        <w:t>Деңгейлес (уақытша) талдау</w:t>
      </w:r>
      <w:r w:rsidRPr="00C060A8">
        <w:rPr>
          <w:color w:val="000000"/>
        </w:rPr>
        <w:t xml:space="preserve"> </w:t>
      </w:r>
      <w:r w:rsidR="005270A6" w:rsidRPr="00C060A8">
        <w:rPr>
          <w:color w:val="000000"/>
        </w:rPr>
        <w:t>-</w:t>
      </w:r>
      <w:r w:rsidRPr="00C060A8">
        <w:rPr>
          <w:bCs/>
          <w:i/>
          <w:iCs/>
          <w:color w:val="000000"/>
        </w:rPr>
        <w:t xml:space="preserve"> </w:t>
      </w:r>
      <w:r w:rsidRPr="00C060A8">
        <w:rPr>
          <w:bCs/>
          <w:iCs/>
          <w:color w:val="000000"/>
        </w:rPr>
        <w:t>есептің әрбір жайғасымы алдыңғы кезең</w:t>
      </w:r>
      <w:r w:rsidR="005270A6" w:rsidRPr="00C060A8">
        <w:rPr>
          <w:bCs/>
          <w:iCs/>
          <w:color w:val="000000"/>
        </w:rPr>
        <w:t xml:space="preserve">- </w:t>
      </w:r>
      <w:r w:rsidRPr="00C060A8">
        <w:rPr>
          <w:bCs/>
          <w:iCs/>
          <w:color w:val="000000"/>
        </w:rPr>
        <w:t xml:space="preserve">мен салыстырылады. </w:t>
      </w:r>
    </w:p>
    <w:p w:rsidR="005758E0" w:rsidRPr="00C060A8" w:rsidRDefault="005758E0" w:rsidP="000651E2">
      <w:pPr>
        <w:shd w:val="clear" w:color="auto" w:fill="FFFFFF"/>
        <w:autoSpaceDE w:val="0"/>
        <w:autoSpaceDN w:val="0"/>
        <w:adjustRightInd w:val="0"/>
        <w:ind w:firstLine="360"/>
        <w:jc w:val="both"/>
      </w:pPr>
      <w:r w:rsidRPr="00C060A8">
        <w:rPr>
          <w:bCs/>
          <w:color w:val="000000"/>
        </w:rPr>
        <w:t>2.</w:t>
      </w:r>
      <w:r w:rsidRPr="00C060A8">
        <w:rPr>
          <w:color w:val="000000"/>
        </w:rPr>
        <w:t xml:space="preserve"> </w:t>
      </w:r>
      <w:r w:rsidRPr="00C060A8">
        <w:rPr>
          <w:i/>
          <w:color w:val="000000"/>
        </w:rPr>
        <w:t xml:space="preserve">Сатылас (құрылымдық) талдау </w:t>
      </w:r>
      <w:r w:rsidR="005270A6" w:rsidRPr="00C060A8">
        <w:rPr>
          <w:i/>
          <w:color w:val="000000"/>
        </w:rPr>
        <w:t>-</w:t>
      </w:r>
      <w:r w:rsidR="00171ED1" w:rsidRPr="00C060A8">
        <w:rPr>
          <w:i/>
          <w:color w:val="000000"/>
        </w:rPr>
        <w:t xml:space="preserve"> </w:t>
      </w:r>
      <w:r w:rsidRPr="00C060A8">
        <w:rPr>
          <w:color w:val="000000"/>
        </w:rPr>
        <w:t>қаржылық көрсеткіштердің құрылы</w:t>
      </w:r>
      <w:r w:rsidR="005270A6" w:rsidRPr="00C060A8">
        <w:rPr>
          <w:color w:val="000000"/>
        </w:rPr>
        <w:t xml:space="preserve">- </w:t>
      </w:r>
      <w:r w:rsidRPr="00C060A8">
        <w:rPr>
          <w:color w:val="000000"/>
        </w:rPr>
        <w:t xml:space="preserve">мын анықтау (олардың барлық сомасындағы әрбір көрсеткіштің меншікті мәні). </w:t>
      </w:r>
    </w:p>
    <w:p w:rsidR="005758E0" w:rsidRPr="00C060A8" w:rsidRDefault="005758E0" w:rsidP="000651E2">
      <w:pPr>
        <w:shd w:val="clear" w:color="auto" w:fill="FFFFFF"/>
        <w:autoSpaceDE w:val="0"/>
        <w:autoSpaceDN w:val="0"/>
        <w:adjustRightInd w:val="0"/>
        <w:ind w:firstLine="360"/>
        <w:jc w:val="both"/>
      </w:pPr>
      <w:r w:rsidRPr="00C060A8">
        <w:rPr>
          <w:bCs/>
          <w:color w:val="000000"/>
        </w:rPr>
        <w:t>3.</w:t>
      </w:r>
      <w:r w:rsidRPr="00C060A8">
        <w:rPr>
          <w:color w:val="000000"/>
        </w:rPr>
        <w:t xml:space="preserve"> </w:t>
      </w:r>
      <w:r w:rsidRPr="00C060A8">
        <w:rPr>
          <w:bCs/>
          <w:i/>
          <w:iCs/>
          <w:color w:val="000000"/>
        </w:rPr>
        <w:t>Трендлық талдау –</w:t>
      </w:r>
      <w:r w:rsidRPr="00C060A8">
        <w:rPr>
          <w:bCs/>
          <w:color w:val="000000"/>
        </w:rPr>
        <w:t xml:space="preserve"> есептің әрбір жайғасымын алдыңғы кезеңдердің бірнеше қатарымен салыстыру және трендіні анықтау, яғни көрсеткіштердің уақыттық қатар деңгейінің өзгеру беталысы.  </w:t>
      </w:r>
    </w:p>
    <w:p w:rsidR="005758E0" w:rsidRPr="00C060A8" w:rsidRDefault="005758E0" w:rsidP="000651E2">
      <w:pPr>
        <w:shd w:val="clear" w:color="auto" w:fill="FFFFFF"/>
        <w:autoSpaceDE w:val="0"/>
        <w:autoSpaceDN w:val="0"/>
        <w:adjustRightInd w:val="0"/>
        <w:ind w:firstLine="360"/>
        <w:jc w:val="both"/>
      </w:pPr>
      <w:r w:rsidRPr="00C060A8">
        <w:rPr>
          <w:bCs/>
          <w:color w:val="000000"/>
        </w:rPr>
        <w:t>4.</w:t>
      </w:r>
      <w:r w:rsidRPr="00C060A8">
        <w:rPr>
          <w:color w:val="000000"/>
        </w:rPr>
        <w:t xml:space="preserve">    </w:t>
      </w:r>
      <w:r w:rsidRPr="00C060A8">
        <w:rPr>
          <w:i/>
          <w:color w:val="000000"/>
        </w:rPr>
        <w:t xml:space="preserve">Салыстырмалы көрсеткіштерді талдау </w:t>
      </w:r>
      <w:r w:rsidRPr="00C060A8">
        <w:rPr>
          <w:color w:val="000000"/>
        </w:rPr>
        <w:t xml:space="preserve">(қаржылық коэффициенттер) – есептің әртүрлі  формаларындағы сандық қатынастарды есптеу, көрсеткіштердің өзара қарым- қатынасын анықтау. </w:t>
      </w:r>
    </w:p>
    <w:p w:rsidR="00FD494C" w:rsidRPr="00C060A8" w:rsidRDefault="00FD494C" w:rsidP="00FD494C">
      <w:pPr>
        <w:shd w:val="clear" w:color="auto" w:fill="FFFFFF"/>
        <w:autoSpaceDE w:val="0"/>
        <w:autoSpaceDN w:val="0"/>
        <w:adjustRightInd w:val="0"/>
        <w:ind w:firstLine="360"/>
        <w:jc w:val="both"/>
      </w:pPr>
      <w:r w:rsidRPr="00C060A8">
        <w:rPr>
          <w:bCs/>
          <w:color w:val="000000"/>
        </w:rPr>
        <w:t>5.</w:t>
      </w:r>
      <w:r w:rsidRPr="00C060A8">
        <w:rPr>
          <w:color w:val="000000"/>
        </w:rPr>
        <w:t xml:space="preserve">     </w:t>
      </w:r>
      <w:r w:rsidRPr="00C060A8">
        <w:rPr>
          <w:bCs/>
          <w:i/>
          <w:iCs/>
          <w:color w:val="000000"/>
        </w:rPr>
        <w:t xml:space="preserve">Салсытырмалы талдау, </w:t>
      </w:r>
      <w:r w:rsidRPr="00C060A8">
        <w:rPr>
          <w:bCs/>
          <w:iCs/>
          <w:color w:val="000000"/>
        </w:rPr>
        <w:t>ол келесілерге бөлінеді</w:t>
      </w:r>
      <w:r w:rsidRPr="00C060A8">
        <w:rPr>
          <w:bCs/>
          <w:color w:val="000000"/>
        </w:rPr>
        <w:t>:</w:t>
      </w:r>
    </w:p>
    <w:p w:rsidR="005270A6" w:rsidRPr="00C060A8" w:rsidRDefault="00FD494C" w:rsidP="00FD494C">
      <w:pPr>
        <w:shd w:val="clear" w:color="auto" w:fill="FFFFFF"/>
        <w:autoSpaceDE w:val="0"/>
        <w:autoSpaceDN w:val="0"/>
        <w:adjustRightInd w:val="0"/>
        <w:ind w:firstLine="360"/>
        <w:jc w:val="both"/>
        <w:rPr>
          <w:bCs/>
          <w:color w:val="000000"/>
        </w:rPr>
      </w:pPr>
      <w:r w:rsidRPr="00C060A8">
        <w:rPr>
          <w:bCs/>
          <w:color w:val="000000"/>
        </w:rPr>
        <w:t>•</w:t>
      </w:r>
      <w:r w:rsidRPr="00C060A8">
        <w:rPr>
          <w:color w:val="000000"/>
        </w:rPr>
        <w:t xml:space="preserve"> шаруашылықішілік </w:t>
      </w:r>
      <w:r w:rsidRPr="00C060A8">
        <w:rPr>
          <w:bCs/>
          <w:color w:val="000000"/>
        </w:rPr>
        <w:t xml:space="preserve"> - кәсіпорынның және еншілес кәсіпорынның бөлім</w:t>
      </w:r>
      <w:r w:rsidR="005270A6" w:rsidRPr="00C060A8">
        <w:rPr>
          <w:bCs/>
          <w:color w:val="000000"/>
        </w:rPr>
        <w:t>-</w:t>
      </w:r>
    </w:p>
    <w:p w:rsidR="00FD494C" w:rsidRPr="00C060A8" w:rsidRDefault="005270A6" w:rsidP="00FD494C">
      <w:pPr>
        <w:shd w:val="clear" w:color="auto" w:fill="FFFFFF"/>
        <w:autoSpaceDE w:val="0"/>
        <w:autoSpaceDN w:val="0"/>
        <w:adjustRightInd w:val="0"/>
        <w:ind w:firstLine="360"/>
        <w:jc w:val="both"/>
      </w:pPr>
      <w:r w:rsidRPr="00C060A8">
        <w:rPr>
          <w:bCs/>
          <w:color w:val="000000"/>
        </w:rPr>
        <w:t xml:space="preserve"> </w:t>
      </w:r>
      <w:r w:rsidR="00FD494C" w:rsidRPr="00C060A8">
        <w:rPr>
          <w:bCs/>
          <w:color w:val="000000"/>
        </w:rPr>
        <w:t>дердің</w:t>
      </w:r>
      <w:r w:rsidRPr="00C060A8">
        <w:rPr>
          <w:bCs/>
          <w:color w:val="000000"/>
        </w:rPr>
        <w:t xml:space="preserve"> </w:t>
      </w:r>
      <w:r w:rsidR="00FD494C" w:rsidRPr="00C060A8">
        <w:rPr>
          <w:bCs/>
          <w:color w:val="000000"/>
        </w:rPr>
        <w:t xml:space="preserve"> негізгі көрсеткіштерін салыстыру; </w:t>
      </w:r>
    </w:p>
    <w:p w:rsidR="005270A6" w:rsidRPr="00C060A8" w:rsidRDefault="00FD494C" w:rsidP="00FD494C">
      <w:pPr>
        <w:shd w:val="clear" w:color="auto" w:fill="FFFFFF"/>
        <w:autoSpaceDE w:val="0"/>
        <w:autoSpaceDN w:val="0"/>
        <w:adjustRightInd w:val="0"/>
        <w:ind w:firstLine="360"/>
        <w:jc w:val="both"/>
        <w:rPr>
          <w:bCs/>
          <w:color w:val="000000"/>
        </w:rPr>
      </w:pPr>
      <w:r w:rsidRPr="00C060A8">
        <w:rPr>
          <w:bCs/>
          <w:color w:val="000000"/>
        </w:rPr>
        <w:lastRenderedPageBreak/>
        <w:t>•</w:t>
      </w:r>
      <w:r w:rsidRPr="00C060A8">
        <w:rPr>
          <w:color w:val="000000"/>
        </w:rPr>
        <w:t xml:space="preserve"> шаруашылық аралық </w:t>
      </w:r>
      <w:r w:rsidRPr="00C060A8">
        <w:rPr>
          <w:bCs/>
          <w:color w:val="000000"/>
        </w:rPr>
        <w:t xml:space="preserve"> - орташа салалықтың және бәсекелестердің көрсет</w:t>
      </w:r>
      <w:r w:rsidR="005270A6" w:rsidRPr="00C060A8">
        <w:rPr>
          <w:bCs/>
          <w:color w:val="000000"/>
        </w:rPr>
        <w:t>-</w:t>
      </w:r>
    </w:p>
    <w:p w:rsidR="00FD494C" w:rsidRPr="00C060A8" w:rsidRDefault="005270A6" w:rsidP="00FD494C">
      <w:pPr>
        <w:shd w:val="clear" w:color="auto" w:fill="FFFFFF"/>
        <w:autoSpaceDE w:val="0"/>
        <w:autoSpaceDN w:val="0"/>
        <w:adjustRightInd w:val="0"/>
        <w:ind w:firstLine="360"/>
        <w:jc w:val="both"/>
      </w:pPr>
      <w:r w:rsidRPr="00C060A8">
        <w:rPr>
          <w:bCs/>
          <w:color w:val="000000"/>
        </w:rPr>
        <w:t xml:space="preserve"> кіш</w:t>
      </w:r>
      <w:r w:rsidR="00FD494C" w:rsidRPr="00C060A8">
        <w:rPr>
          <w:bCs/>
          <w:color w:val="000000"/>
        </w:rPr>
        <w:t xml:space="preserve">терімен салыстыру. </w:t>
      </w:r>
    </w:p>
    <w:p w:rsidR="00FD494C" w:rsidRPr="00C060A8" w:rsidRDefault="00FD494C" w:rsidP="00FD494C">
      <w:pPr>
        <w:shd w:val="clear" w:color="auto" w:fill="FFFFFF"/>
        <w:autoSpaceDE w:val="0"/>
        <w:autoSpaceDN w:val="0"/>
        <w:adjustRightInd w:val="0"/>
        <w:ind w:firstLine="360"/>
        <w:jc w:val="both"/>
        <w:rPr>
          <w:bCs/>
          <w:color w:val="000000"/>
        </w:rPr>
      </w:pPr>
      <w:r w:rsidRPr="00C060A8">
        <w:rPr>
          <w:bCs/>
          <w:i/>
          <w:iCs/>
          <w:color w:val="000000"/>
        </w:rPr>
        <w:t>6. Факторлық талдау –</w:t>
      </w:r>
      <w:r w:rsidRPr="00C060A8">
        <w:rPr>
          <w:bCs/>
          <w:color w:val="000000"/>
        </w:rPr>
        <w:t xml:space="preserve"> қортындылайтын нәтижелерге кейбір факторлардың әсерін талдау.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7. </w:t>
      </w:r>
      <w:r w:rsidRPr="00C060A8">
        <w:rPr>
          <w:i/>
          <w:color w:val="000000"/>
        </w:rPr>
        <w:t>Стохастикалық үлгілердің негізінде талдау</w:t>
      </w:r>
      <w:r w:rsidRPr="00C060A8">
        <w:rPr>
          <w:color w:val="000000"/>
        </w:rPr>
        <w:t xml:space="preserve">. Қаржылық жағдайды талдау үшін ақпараттың негізгі көзі ретінде бухгалтерлік және статистикалық есептердің әртүрлі формалары саналады. </w:t>
      </w:r>
    </w:p>
    <w:p w:rsidR="005758E0" w:rsidRPr="00C060A8" w:rsidRDefault="005758E0" w:rsidP="000651E2">
      <w:pPr>
        <w:shd w:val="clear" w:color="auto" w:fill="FFFFFF"/>
        <w:autoSpaceDE w:val="0"/>
        <w:autoSpaceDN w:val="0"/>
        <w:adjustRightInd w:val="0"/>
        <w:ind w:firstLine="360"/>
        <w:jc w:val="both"/>
      </w:pPr>
      <w:r w:rsidRPr="00C060A8">
        <w:rPr>
          <w:color w:val="000000"/>
        </w:rPr>
        <w:t>Қаржылық есептерді талдау кезеңінде ұйымның қаржылық жағдайын талдау бухгалтерлік теңгерім</w:t>
      </w:r>
      <w:r w:rsidR="004307C9" w:rsidRPr="00C060A8">
        <w:rPr>
          <w:color w:val="000000"/>
        </w:rPr>
        <w:t>д</w:t>
      </w:r>
      <w:r w:rsidRPr="00C060A8">
        <w:rPr>
          <w:color w:val="000000"/>
        </w:rPr>
        <w:t xml:space="preserve">і «оқудан» басталады. Сонымен қатар төмендегі маңызды сипаттамалары анықталады: </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     ұйым мүлкінің жалпы құны;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     жұмылдырылмаған және жұмылдырылған капитал құны;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     ұйымның меншікті және несиелік қаражаттарының көлемі және т.б. </w:t>
      </w:r>
    </w:p>
    <w:p w:rsidR="00D501AD" w:rsidRDefault="00D501AD" w:rsidP="00FD494C">
      <w:pPr>
        <w:shd w:val="clear" w:color="auto" w:fill="FFFFFF"/>
        <w:autoSpaceDE w:val="0"/>
        <w:autoSpaceDN w:val="0"/>
        <w:adjustRightInd w:val="0"/>
        <w:ind w:firstLine="360"/>
        <w:jc w:val="center"/>
        <w:rPr>
          <w:b/>
          <w:bCs/>
          <w:color w:val="000000"/>
          <w:lang w:val="en-US"/>
        </w:rPr>
      </w:pPr>
    </w:p>
    <w:p w:rsidR="005758E0" w:rsidRPr="00C060A8" w:rsidRDefault="005758E0" w:rsidP="00FD494C">
      <w:pPr>
        <w:shd w:val="clear" w:color="auto" w:fill="FFFFFF"/>
        <w:autoSpaceDE w:val="0"/>
        <w:autoSpaceDN w:val="0"/>
        <w:adjustRightInd w:val="0"/>
        <w:ind w:firstLine="360"/>
        <w:jc w:val="center"/>
        <w:rPr>
          <w:b/>
          <w:bCs/>
          <w:color w:val="000000"/>
        </w:rPr>
      </w:pPr>
      <w:r w:rsidRPr="00C060A8">
        <w:rPr>
          <w:b/>
          <w:bCs/>
          <w:color w:val="000000"/>
        </w:rPr>
        <w:t>15.2. Ұйым теңгерімдегі активтердің құрамы мен</w:t>
      </w:r>
    </w:p>
    <w:p w:rsidR="005758E0" w:rsidRPr="00C060A8" w:rsidRDefault="005758E0" w:rsidP="00FD494C">
      <w:pPr>
        <w:shd w:val="clear" w:color="auto" w:fill="FFFFFF"/>
        <w:autoSpaceDE w:val="0"/>
        <w:autoSpaceDN w:val="0"/>
        <w:adjustRightInd w:val="0"/>
        <w:ind w:firstLine="360"/>
        <w:jc w:val="center"/>
      </w:pPr>
      <w:r w:rsidRPr="00C060A8">
        <w:rPr>
          <w:b/>
          <w:bCs/>
          <w:color w:val="000000"/>
        </w:rPr>
        <w:t>құрылымының өзгеруін талдау</w:t>
      </w:r>
    </w:p>
    <w:p w:rsidR="005758E0" w:rsidRPr="00C060A8" w:rsidRDefault="005758E0" w:rsidP="000651E2">
      <w:pPr>
        <w:shd w:val="clear" w:color="auto" w:fill="FFFFFF"/>
        <w:autoSpaceDE w:val="0"/>
        <w:autoSpaceDN w:val="0"/>
        <w:adjustRightInd w:val="0"/>
        <w:ind w:firstLine="360"/>
        <w:jc w:val="both"/>
      </w:pPr>
      <w:r w:rsidRPr="00C060A8">
        <w:rPr>
          <w:i/>
          <w:iCs/>
          <w:color w:val="000000"/>
        </w:rPr>
        <w:t xml:space="preserve">Теңгерімнің активі </w:t>
      </w:r>
      <w:r w:rsidRPr="00C060A8">
        <w:rPr>
          <w:iCs/>
          <w:color w:val="000000"/>
        </w:rPr>
        <w:t>ұйым қарамағында болатын капиталды</w:t>
      </w:r>
      <w:r w:rsidRPr="00C060A8">
        <w:rPr>
          <w:i/>
          <w:iCs/>
          <w:color w:val="000000"/>
        </w:rPr>
        <w:t xml:space="preserve"> </w:t>
      </w:r>
      <w:r w:rsidRPr="00C060A8">
        <w:rPr>
          <w:iCs/>
          <w:color w:val="000000"/>
        </w:rPr>
        <w:t>жайғастыру жайлы мәліметтерден тұрады, яғни нақтылы бұйымға және материалдық құндылыққа жұмсалған, өндіру мен сатумен байланысты жұмсалымдар туралы және бос қолма қол ақшаның қалдығы жайлы мәліметтерден тұрады. Жайғастырылған әрбір капитал түрі теңгерімнің бөлек баптары арқылы белгіленеді</w:t>
      </w:r>
      <w:r w:rsidR="004307C9" w:rsidRPr="00C060A8">
        <w:rPr>
          <w:iCs/>
          <w:color w:val="000000"/>
        </w:rPr>
        <w:t xml:space="preserve">. </w:t>
      </w:r>
      <w:r w:rsidRPr="00C060A8">
        <w:rPr>
          <w:iCs/>
          <w:color w:val="000000"/>
        </w:rPr>
        <w:t>Теңгерім активінің баптарын топтастырудың негізгі нышаны болып өтімділік (қолма қол ақшаға тез айырбастылуы) дәрежесі саналады.</w:t>
      </w:r>
      <w:r w:rsidRPr="00C060A8">
        <w:rPr>
          <w:color w:val="000000"/>
        </w:rPr>
        <w:t xml:space="preserve"> Осы нышаны бойынша барлық теңгерім активі ұзақмерзімді, немесе негізгі капитал және ағымдағы (айналым) активтері болып бөлінеді.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Статистикалық мәліметтер келесілерді дәлелдейді: </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1)   зияткерлік меншік нысанын, іскерлік беделін байқататын материалдық емес активтер әзірге активтер құрылымында лайықты орнын тапқан жоқ. Біз әзірге бизнесті лайықты бағалай алмай келеміз, ол өз тарапынан қазақстандық ұйымдардың акцияларының тұрақтылығына әсер етіп келеді. Дамыған елдерде метериалды емес активтердің құны негізгі капиталға қарағанда бірнеше рет артық болып келеді.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2)   актив құрылымында жер телімдерінің үлесі оншалықты емес. Жер телімдерін бағалау және оларға меншік құқығын беру – бұл ұйым активін көбейтудің және олардың бәсекеге қабілеттілігін арттырудың басты резерві болып саналады. </w:t>
      </w:r>
    </w:p>
    <w:p w:rsidR="005758E0" w:rsidRPr="00C060A8" w:rsidRDefault="005758E0" w:rsidP="000651E2">
      <w:pPr>
        <w:shd w:val="clear" w:color="auto" w:fill="FFFFFF"/>
        <w:autoSpaceDE w:val="0"/>
        <w:autoSpaceDN w:val="0"/>
        <w:adjustRightInd w:val="0"/>
        <w:ind w:firstLine="360"/>
        <w:jc w:val="both"/>
      </w:pPr>
      <w:r w:rsidRPr="00C060A8">
        <w:rPr>
          <w:color w:val="000000"/>
        </w:rPr>
        <w:t>3)    айналым капиталының үштен біріне дейін дебиторлық берешек құрайды, бұл ұйымның төлем қабілеттілігінің төмен екенін, экономика</w:t>
      </w:r>
      <w:r w:rsidR="007A7BF9" w:rsidRPr="00C060A8">
        <w:rPr>
          <w:color w:val="000000"/>
        </w:rPr>
        <w:t>ның</w:t>
      </w:r>
      <w:r w:rsidRPr="00C060A8">
        <w:rPr>
          <w:color w:val="000000"/>
        </w:rPr>
        <w:t xml:space="preserve"> қарызды сипатта екенін білдіреді.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Есепті деңгейлі және сатылы талдау жүргізудің нәтижесінде әрбір талдама жүргізуші есеп мәліметтерін саланың мәліметтерімен салыстыра отырып, ұйымның жағдайын бағалап қана қоймай, оның даму жолдарын да белгілеуге болады. </w:t>
      </w:r>
    </w:p>
    <w:p w:rsidR="00B048FF" w:rsidRDefault="00B048FF" w:rsidP="00B048FF">
      <w:pPr>
        <w:rPr>
          <w:b/>
        </w:rPr>
      </w:pPr>
    </w:p>
    <w:p w:rsidR="001F4073" w:rsidRPr="001F4073" w:rsidRDefault="001F4073" w:rsidP="00B048FF">
      <w:pPr>
        <w:rPr>
          <w:b/>
        </w:rPr>
      </w:pPr>
    </w:p>
    <w:p w:rsidR="00B048FF" w:rsidRPr="00D501AD" w:rsidRDefault="00B048FF" w:rsidP="00B048FF">
      <w:pPr>
        <w:rPr>
          <w:b/>
        </w:rPr>
      </w:pPr>
      <w:r w:rsidRPr="00D501AD">
        <w:rPr>
          <w:b/>
        </w:rPr>
        <w:t>Дәріс 30</w:t>
      </w:r>
    </w:p>
    <w:p w:rsidR="00B048FF" w:rsidRPr="00D501AD" w:rsidRDefault="00B048FF" w:rsidP="00B048FF">
      <w:pPr>
        <w:shd w:val="clear" w:color="auto" w:fill="FFFFFF"/>
        <w:autoSpaceDE w:val="0"/>
        <w:autoSpaceDN w:val="0"/>
        <w:adjustRightInd w:val="0"/>
        <w:rPr>
          <w:b/>
          <w:bCs/>
          <w:color w:val="000000"/>
        </w:rPr>
      </w:pPr>
      <w:r w:rsidRPr="00D501AD">
        <w:rPr>
          <w:b/>
          <w:bCs/>
          <w:color w:val="000000"/>
        </w:rPr>
        <w:t xml:space="preserve">3.Ұйым теңгерімі пассивінің құрамы мен құрылымындағы өзгерістерді талдау. </w:t>
      </w:r>
    </w:p>
    <w:p w:rsidR="00B048FF" w:rsidRPr="00D501AD" w:rsidRDefault="00B048FF" w:rsidP="00B048FF">
      <w:pPr>
        <w:shd w:val="clear" w:color="auto" w:fill="FFFFFF"/>
        <w:autoSpaceDE w:val="0"/>
        <w:autoSpaceDN w:val="0"/>
        <w:adjustRightInd w:val="0"/>
        <w:jc w:val="both"/>
        <w:rPr>
          <w:b/>
          <w:bCs/>
          <w:color w:val="000000"/>
        </w:rPr>
      </w:pPr>
      <w:r w:rsidRPr="00D501AD">
        <w:rPr>
          <w:b/>
          <w:bCs/>
          <w:color w:val="000000"/>
        </w:rPr>
        <w:t>4.Ұйымның қаржылық жағдайын талдау. Ұйымның қаржылық тұрақтылығын бағалау</w:t>
      </w:r>
    </w:p>
    <w:p w:rsidR="005758E0" w:rsidRPr="00C060A8" w:rsidRDefault="005758E0" w:rsidP="00FD494C">
      <w:pPr>
        <w:shd w:val="clear" w:color="auto" w:fill="FFFFFF"/>
        <w:autoSpaceDE w:val="0"/>
        <w:autoSpaceDN w:val="0"/>
        <w:adjustRightInd w:val="0"/>
        <w:ind w:firstLine="360"/>
        <w:jc w:val="center"/>
        <w:rPr>
          <w:b/>
          <w:bCs/>
          <w:color w:val="000000"/>
        </w:rPr>
      </w:pPr>
      <w:r w:rsidRPr="00C060A8">
        <w:rPr>
          <w:b/>
          <w:bCs/>
          <w:color w:val="000000"/>
        </w:rPr>
        <w:t>15.3. Ұйым теңгерімі пассивінің құрамы мен</w:t>
      </w:r>
    </w:p>
    <w:p w:rsidR="005758E0" w:rsidRPr="00C060A8" w:rsidRDefault="005758E0" w:rsidP="00FD494C">
      <w:pPr>
        <w:shd w:val="clear" w:color="auto" w:fill="FFFFFF"/>
        <w:autoSpaceDE w:val="0"/>
        <w:autoSpaceDN w:val="0"/>
        <w:adjustRightInd w:val="0"/>
        <w:ind w:firstLine="360"/>
        <w:jc w:val="center"/>
      </w:pPr>
      <w:r w:rsidRPr="00C060A8">
        <w:rPr>
          <w:b/>
          <w:bCs/>
          <w:color w:val="000000"/>
        </w:rPr>
        <w:t>құрылымындағы өзгерістерді талдау</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Егер теңгерім активінде ұйымның капиталы берілген болса, ал пассивте – оларды қалыптастыру көздері көрсетіледі. </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Ұйымның қаржылық жағдайы көбінесе өз қарамағында қандай капитал барына және оны қайда жұмсағанына байланысты болады.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Пайдаланатын капитал тиесілік дәрежесі бойынша меншікті және несиелік деп екіге бөлінеді.  </w:t>
      </w:r>
    </w:p>
    <w:p w:rsidR="005758E0" w:rsidRPr="00C060A8" w:rsidRDefault="005758E0" w:rsidP="000651E2">
      <w:pPr>
        <w:shd w:val="clear" w:color="auto" w:fill="FFFFFF"/>
        <w:autoSpaceDE w:val="0"/>
        <w:autoSpaceDN w:val="0"/>
        <w:adjustRightInd w:val="0"/>
        <w:ind w:firstLine="360"/>
        <w:jc w:val="both"/>
      </w:pPr>
      <w:r w:rsidRPr="00C060A8">
        <w:rPr>
          <w:color w:val="000000"/>
        </w:rPr>
        <w:lastRenderedPageBreak/>
        <w:t xml:space="preserve">Меншікті капиталға деген қажеттілік ұйымның өзін өзі қаржыландыру талабы себепші болады. Меншікті капитал – бұл ұйымның тәуелсіздігінің негізі. Бірақта ұйымның қаржылық қызметін тек меншікті капиталы арқылы жүргізу әр уақытта тиімді бола бермейді, әсіресе өндіріс маусымды болса. Сонда белгілі бір кезеңдерде көп қаражаттар банк шоттарында жиналып қалады, ал басқа кезеңдерде олар жетіспейтін болады. Одан басқа, қаржылық ресурстарға төленентін төлем жоғары болмаса, ұйым несие капиталын тарта отырып, несиелік  ресурстарына төлегендеріне қарағанда жұмсалған капиталдың жоғары қайтарымын қамтамасыз ете алатын болса, онда ол меншікті капиталдың табыстылығын жоғарылата алады. </w:t>
      </w:r>
    </w:p>
    <w:p w:rsidR="005758E0" w:rsidRPr="00C060A8" w:rsidRDefault="005758E0" w:rsidP="00FD494C">
      <w:pPr>
        <w:shd w:val="clear" w:color="auto" w:fill="FFFFFF"/>
        <w:autoSpaceDE w:val="0"/>
        <w:autoSpaceDN w:val="0"/>
        <w:adjustRightInd w:val="0"/>
        <w:ind w:firstLine="360"/>
        <w:jc w:val="center"/>
        <w:rPr>
          <w:color w:val="000000"/>
        </w:rPr>
      </w:pPr>
      <w:r w:rsidRPr="00C060A8">
        <w:rPr>
          <w:b/>
          <w:bCs/>
          <w:color w:val="000000"/>
        </w:rPr>
        <w:t>15.4. Ұйымның қаржылық жағдайын талдау</w:t>
      </w:r>
    </w:p>
    <w:p w:rsidR="005758E0" w:rsidRPr="00C060A8" w:rsidRDefault="005758E0" w:rsidP="000651E2">
      <w:pPr>
        <w:shd w:val="clear" w:color="auto" w:fill="FFFFFF"/>
        <w:autoSpaceDE w:val="0"/>
        <w:autoSpaceDN w:val="0"/>
        <w:adjustRightInd w:val="0"/>
        <w:ind w:firstLine="360"/>
        <w:jc w:val="both"/>
      </w:pPr>
      <w:r w:rsidRPr="00C060A8">
        <w:rPr>
          <w:color w:val="000000"/>
        </w:rPr>
        <w:t>Ұйымның қаржылық жағдайын талдау</w:t>
      </w:r>
      <w:r w:rsidR="002D3CEB" w:rsidRPr="00C060A8">
        <w:rPr>
          <w:color w:val="000000"/>
        </w:rPr>
        <w:t xml:space="preserve"> үшін</w:t>
      </w:r>
      <w:r w:rsidRPr="00C060A8">
        <w:rPr>
          <w:color w:val="000000"/>
        </w:rPr>
        <w:t xml:space="preserve"> коэффициенттік талдауды пайдалан</w:t>
      </w:r>
      <w:r w:rsidR="002D3CEB" w:rsidRPr="00C060A8">
        <w:rPr>
          <w:color w:val="000000"/>
        </w:rPr>
        <w:t>ады.</w:t>
      </w:r>
      <w:r w:rsidRPr="00C060A8">
        <w:rPr>
          <w:color w:val="000000"/>
        </w:rPr>
        <w:t xml:space="preserve"> Осымен қатар ұйым қызметінің әртүрлі қырын (аспект) сипаттайтын көрсеткіштер жеті топқа бөлінеді (15.5-кесте): </w:t>
      </w:r>
    </w:p>
    <w:p w:rsidR="005758E0" w:rsidRPr="00C060A8" w:rsidRDefault="005758E0" w:rsidP="000651E2">
      <w:pPr>
        <w:shd w:val="clear" w:color="auto" w:fill="FFFFFF"/>
        <w:autoSpaceDE w:val="0"/>
        <w:autoSpaceDN w:val="0"/>
        <w:adjustRightInd w:val="0"/>
        <w:ind w:firstLine="360"/>
        <w:jc w:val="both"/>
      </w:pPr>
      <w:r w:rsidRPr="00C060A8">
        <w:rPr>
          <w:color w:val="000000"/>
        </w:rPr>
        <w:t>1. Жалпы көрсеткіштер: орташа айлық табыс (К</w:t>
      </w:r>
      <w:r w:rsidRPr="00C060A8">
        <w:rPr>
          <w:color w:val="000000"/>
          <w:vertAlign w:val="subscript"/>
        </w:rPr>
        <w:t>1</w:t>
      </w:r>
      <w:r w:rsidRPr="00C060A8">
        <w:rPr>
          <w:color w:val="000000"/>
        </w:rPr>
        <w:t>); табыстағы ақшалай қаражаттың үлесі  (К</w:t>
      </w:r>
      <w:r w:rsidRPr="00C060A8">
        <w:rPr>
          <w:color w:val="000000"/>
          <w:vertAlign w:val="subscript"/>
        </w:rPr>
        <w:t>2</w:t>
      </w:r>
      <w:r w:rsidRPr="00C060A8">
        <w:rPr>
          <w:color w:val="000000"/>
        </w:rPr>
        <w:t>); жұмыскерлердің орташатізімдік саны (Кз).</w:t>
      </w:r>
    </w:p>
    <w:p w:rsidR="005758E0" w:rsidRPr="00C060A8" w:rsidRDefault="005758E0" w:rsidP="000651E2">
      <w:pPr>
        <w:shd w:val="clear" w:color="auto" w:fill="FFFFFF"/>
        <w:autoSpaceDE w:val="0"/>
        <w:autoSpaceDN w:val="0"/>
        <w:adjustRightInd w:val="0"/>
        <w:ind w:firstLine="360"/>
        <w:jc w:val="both"/>
      </w:pPr>
      <w:r w:rsidRPr="00C060A8">
        <w:rPr>
          <w:color w:val="000000"/>
        </w:rPr>
        <w:t>2.Төлемқабілеттілігі мен қаржылық тұрақтылықтың көрсеткіштері (К</w:t>
      </w:r>
      <w:r w:rsidRPr="00C060A8">
        <w:rPr>
          <w:color w:val="000000"/>
          <w:vertAlign w:val="subscript"/>
        </w:rPr>
        <w:t>4</w:t>
      </w:r>
      <w:r w:rsidRPr="00C060A8">
        <w:rPr>
          <w:color w:val="000000"/>
        </w:rPr>
        <w:t xml:space="preserve"> - Кз).</w:t>
      </w:r>
    </w:p>
    <w:p w:rsidR="005758E0" w:rsidRPr="00C060A8" w:rsidRDefault="005758E0" w:rsidP="000651E2">
      <w:pPr>
        <w:shd w:val="clear" w:color="auto" w:fill="FFFFFF"/>
        <w:autoSpaceDE w:val="0"/>
        <w:autoSpaceDN w:val="0"/>
        <w:adjustRightInd w:val="0"/>
        <w:ind w:firstLine="360"/>
        <w:jc w:val="both"/>
      </w:pPr>
      <w:r w:rsidRPr="00C060A8">
        <w:rPr>
          <w:color w:val="000000"/>
        </w:rPr>
        <w:t>3. Айналым капиталын пайдалану және іскерлік белсенділіктің тиімділігі көрсеткіштері (К</w:t>
      </w:r>
      <w:r w:rsidRPr="00C060A8">
        <w:rPr>
          <w:color w:val="000000"/>
          <w:vertAlign w:val="subscript"/>
        </w:rPr>
        <w:t xml:space="preserve">14 </w:t>
      </w:r>
      <w:r w:rsidRPr="00C060A8">
        <w:rPr>
          <w:color w:val="000000"/>
        </w:rPr>
        <w:t>– К</w:t>
      </w:r>
      <w:r w:rsidRPr="00C060A8">
        <w:rPr>
          <w:color w:val="000000"/>
          <w:vertAlign w:val="subscript"/>
        </w:rPr>
        <w:t>16</w:t>
      </w:r>
      <w:r w:rsidRPr="00C060A8">
        <w:rPr>
          <w:color w:val="000000"/>
        </w:rPr>
        <w:t>).</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4.    Табыстылық көрсеткіштері (К</w:t>
      </w:r>
      <w:r w:rsidRPr="00C060A8">
        <w:rPr>
          <w:color w:val="000000"/>
          <w:vertAlign w:val="subscript"/>
        </w:rPr>
        <w:t xml:space="preserve">17 </w:t>
      </w:r>
      <w:r w:rsidRPr="00C060A8">
        <w:rPr>
          <w:color w:val="000000"/>
        </w:rPr>
        <w:t>– К</w:t>
      </w:r>
      <w:r w:rsidRPr="00C060A8">
        <w:rPr>
          <w:color w:val="000000"/>
          <w:vertAlign w:val="subscript"/>
        </w:rPr>
        <w:t>18</w:t>
      </w:r>
      <w:r w:rsidRPr="00C060A8">
        <w:rPr>
          <w:color w:val="000000"/>
        </w:rPr>
        <w:t xml:space="preserve">). </w:t>
      </w:r>
    </w:p>
    <w:p w:rsidR="005758E0" w:rsidRPr="00C060A8" w:rsidRDefault="005758E0" w:rsidP="000651E2">
      <w:pPr>
        <w:shd w:val="clear" w:color="auto" w:fill="FFFFFF"/>
        <w:autoSpaceDE w:val="0"/>
        <w:autoSpaceDN w:val="0"/>
        <w:adjustRightInd w:val="0"/>
        <w:ind w:firstLine="360"/>
        <w:jc w:val="both"/>
      </w:pPr>
      <w:r w:rsidRPr="00C060A8">
        <w:rPr>
          <w:color w:val="000000"/>
        </w:rPr>
        <w:t>5.    Өндірісті үдерісін қарқындандыру көрсеткіштері (К</w:t>
      </w:r>
      <w:r w:rsidRPr="00C060A8">
        <w:rPr>
          <w:color w:val="000000"/>
          <w:vertAlign w:val="subscript"/>
        </w:rPr>
        <w:t xml:space="preserve">19 </w:t>
      </w:r>
      <w:r w:rsidRPr="00C060A8">
        <w:rPr>
          <w:color w:val="000000"/>
        </w:rPr>
        <w:t>, К</w:t>
      </w:r>
      <w:r w:rsidRPr="00C060A8">
        <w:rPr>
          <w:color w:val="000000"/>
          <w:vertAlign w:val="subscript"/>
        </w:rPr>
        <w:t>20</w:t>
      </w:r>
      <w:r w:rsidRPr="00C060A8">
        <w:rPr>
          <w:color w:val="000000"/>
        </w:rPr>
        <w:t>).</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6.   Инвестициялық белсенділіктің көрсеткіші (К</w:t>
      </w:r>
      <w:r w:rsidRPr="00C060A8">
        <w:rPr>
          <w:color w:val="000000"/>
          <w:vertAlign w:val="subscript"/>
        </w:rPr>
        <w:t>21</w:t>
      </w:r>
      <w:r w:rsidRPr="00C060A8">
        <w:rPr>
          <w:color w:val="000000"/>
        </w:rPr>
        <w:t>).</w:t>
      </w:r>
    </w:p>
    <w:p w:rsidR="005758E0" w:rsidRPr="00C060A8" w:rsidRDefault="005758E0" w:rsidP="000651E2">
      <w:pPr>
        <w:shd w:val="clear" w:color="auto" w:fill="FFFFFF"/>
        <w:autoSpaceDE w:val="0"/>
        <w:autoSpaceDN w:val="0"/>
        <w:adjustRightInd w:val="0"/>
        <w:ind w:firstLine="360"/>
        <w:jc w:val="both"/>
      </w:pPr>
      <w:r w:rsidRPr="00C060A8">
        <w:rPr>
          <w:color w:val="000000"/>
        </w:rPr>
        <w:t>7.   Әртүрлі деңгейдегі бюджет және мемлекеттік бюджеттен тыс қор алдындағы берешектің орындалу көрсеткіштері (К</w:t>
      </w:r>
      <w:r w:rsidRPr="00C060A8">
        <w:rPr>
          <w:color w:val="000000"/>
          <w:vertAlign w:val="subscript"/>
        </w:rPr>
        <w:t xml:space="preserve">22 </w:t>
      </w:r>
      <w:r w:rsidRPr="00C060A8">
        <w:rPr>
          <w:color w:val="000000"/>
        </w:rPr>
        <w:t>– К</w:t>
      </w:r>
      <w:r w:rsidRPr="00C060A8">
        <w:rPr>
          <w:color w:val="000000"/>
          <w:vertAlign w:val="subscript"/>
        </w:rPr>
        <w:t>26</w:t>
      </w:r>
      <w:r w:rsidRPr="00C060A8">
        <w:rPr>
          <w:color w:val="000000"/>
        </w:rPr>
        <w:t>).</w:t>
      </w:r>
    </w:p>
    <w:p w:rsidR="005758E0" w:rsidRPr="00C060A8" w:rsidRDefault="005758E0" w:rsidP="00AA1577">
      <w:pPr>
        <w:shd w:val="clear" w:color="auto" w:fill="FFFFFF"/>
        <w:autoSpaceDE w:val="0"/>
        <w:autoSpaceDN w:val="0"/>
        <w:adjustRightInd w:val="0"/>
        <w:ind w:firstLine="360"/>
        <w:jc w:val="center"/>
      </w:pPr>
      <w:r w:rsidRPr="00C060A8">
        <w:rPr>
          <w:b/>
          <w:bCs/>
          <w:color w:val="000000"/>
        </w:rPr>
        <w:t>15.5. Ұйымның қаржылық тұрақтылығын бағалау</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«Қаржылық тұрақтылық» түсінігі мағынасы бойынша «төлем қабілеттілігі», «несие қабілеттілігі» түсініктеріне қарағанда кең түсінік болып саналады, себебі ол өзіне ұйым қызметінің көптеген тараптарын қамтыйды.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Қаржылық тұрақтылығын бағалау үшін коэффициенттер жүйесі қолданылады. Келесі коэффициенттер пайдаланылады: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1) </w:t>
      </w:r>
      <w:r w:rsidRPr="00C060A8">
        <w:rPr>
          <w:i/>
          <w:color w:val="000000"/>
        </w:rPr>
        <w:t>меншікті және несиелік капиталдың шоғырлану</w:t>
      </w:r>
      <w:r w:rsidRPr="00C060A8">
        <w:rPr>
          <w:color w:val="000000"/>
        </w:rPr>
        <w:t xml:space="preserve"> </w:t>
      </w:r>
      <w:r w:rsidRPr="00C060A8">
        <w:rPr>
          <w:i/>
          <w:iCs/>
          <w:color w:val="000000"/>
        </w:rPr>
        <w:t xml:space="preserve">коэффициенті (автономия) </w:t>
      </w:r>
      <w:r w:rsidRPr="00C060A8">
        <w:rPr>
          <w:iCs/>
          <w:color w:val="000000"/>
        </w:rPr>
        <w:t>К</w:t>
      </w:r>
      <w:r w:rsidRPr="00C060A8">
        <w:rPr>
          <w:iCs/>
          <w:color w:val="000000"/>
          <w:vertAlign w:val="subscript"/>
        </w:rPr>
        <w:t>ав</w:t>
      </w:r>
      <w:r w:rsidRPr="00C060A8">
        <w:rPr>
          <w:color w:val="000000"/>
        </w:rPr>
        <w:t xml:space="preserve">.                                                     </w:t>
      </w:r>
    </w:p>
    <w:p w:rsidR="005758E0" w:rsidRPr="00C060A8" w:rsidRDefault="005758E0" w:rsidP="000651E2">
      <w:pPr>
        <w:shd w:val="clear" w:color="auto" w:fill="FFFFFF"/>
        <w:autoSpaceDE w:val="0"/>
        <w:autoSpaceDN w:val="0"/>
        <w:adjustRightInd w:val="0"/>
        <w:ind w:firstLine="360"/>
        <w:jc w:val="both"/>
      </w:pPr>
      <w:r w:rsidRPr="00C060A8">
        <w:rPr>
          <w:i/>
          <w:iCs/>
          <w:color w:val="000000"/>
        </w:rPr>
        <w:t>Несиелік капиталдың шоғырлану к</w:t>
      </w:r>
      <w:r w:rsidRPr="00C060A8">
        <w:rPr>
          <w:i/>
          <w:iCs/>
          <w:color w:val="000000"/>
          <w:lang w:val="ru-RU"/>
        </w:rPr>
        <w:t xml:space="preserve">оэффициенті </w:t>
      </w:r>
      <w:r w:rsidRPr="00C060A8">
        <w:rPr>
          <w:iCs/>
          <w:color w:val="000000"/>
          <w:lang w:val="ru-RU"/>
        </w:rPr>
        <w:t>К</w:t>
      </w:r>
      <w:r w:rsidRPr="00C060A8">
        <w:rPr>
          <w:iCs/>
          <w:color w:val="000000"/>
          <w:vertAlign w:val="subscript"/>
          <w:lang w:val="ru-RU"/>
        </w:rPr>
        <w:t>нк</w:t>
      </w:r>
      <w:r w:rsidRPr="00C060A8">
        <w:rPr>
          <w:iCs/>
          <w:color w:val="000000"/>
          <w:lang w:val="ru-RU"/>
        </w:rPr>
        <w:t>:</w:t>
      </w:r>
    </w:p>
    <w:p w:rsidR="005758E0" w:rsidRPr="00C060A8" w:rsidRDefault="005758E0" w:rsidP="00AA1577">
      <w:pPr>
        <w:shd w:val="clear" w:color="auto" w:fill="FFFFFF"/>
        <w:autoSpaceDE w:val="0"/>
        <w:autoSpaceDN w:val="0"/>
        <w:adjustRightInd w:val="0"/>
        <w:ind w:firstLine="360"/>
        <w:jc w:val="center"/>
        <w:rPr>
          <w:color w:val="000000"/>
          <w:lang w:val="ru-RU"/>
        </w:rPr>
      </w:pPr>
      <w:r w:rsidRPr="00C060A8">
        <w:rPr>
          <w:iCs/>
          <w:color w:val="000000"/>
          <w:lang w:val="ru-RU"/>
        </w:rPr>
        <w:t>К</w:t>
      </w:r>
      <w:r w:rsidRPr="00C060A8">
        <w:rPr>
          <w:iCs/>
          <w:color w:val="000000"/>
          <w:vertAlign w:val="subscript"/>
          <w:lang w:val="ru-RU"/>
        </w:rPr>
        <w:t xml:space="preserve">нк </w:t>
      </w:r>
      <w:r w:rsidRPr="00C060A8">
        <w:rPr>
          <w:iCs/>
          <w:color w:val="000000"/>
          <w:lang w:val="ru-RU"/>
        </w:rPr>
        <w:t>= НК / А</w:t>
      </w:r>
    </w:p>
    <w:p w:rsidR="005758E0" w:rsidRPr="00C060A8" w:rsidRDefault="005758E0" w:rsidP="000651E2">
      <w:pPr>
        <w:shd w:val="clear" w:color="auto" w:fill="FFFFFF"/>
        <w:autoSpaceDE w:val="0"/>
        <w:autoSpaceDN w:val="0"/>
        <w:adjustRightInd w:val="0"/>
        <w:ind w:firstLine="360"/>
        <w:jc w:val="both"/>
      </w:pPr>
      <w:r w:rsidRPr="00C060A8">
        <w:rPr>
          <w:color w:val="000000"/>
          <w:lang w:val="ru-RU"/>
        </w:rPr>
        <w:t>мұнда НК - несиелік капитал.</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           А – теңгерім активі.</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Бұл екі коэффициенттің қосындысы: </w:t>
      </w:r>
      <w:r w:rsidRPr="00C060A8">
        <w:rPr>
          <w:iCs/>
          <w:color w:val="000000"/>
        </w:rPr>
        <w:t>К</w:t>
      </w:r>
      <w:r w:rsidRPr="00C060A8">
        <w:rPr>
          <w:iCs/>
          <w:color w:val="000000"/>
          <w:vertAlign w:val="subscript"/>
        </w:rPr>
        <w:t>мк</w:t>
      </w:r>
      <w:r w:rsidRPr="00C060A8">
        <w:rPr>
          <w:i/>
          <w:iCs/>
          <w:color w:val="000000"/>
        </w:rPr>
        <w:t xml:space="preserve">  </w:t>
      </w:r>
      <w:r w:rsidRPr="00C060A8">
        <w:rPr>
          <w:color w:val="000000"/>
        </w:rPr>
        <w:t xml:space="preserve">+ </w:t>
      </w:r>
      <w:r w:rsidRPr="00C060A8">
        <w:rPr>
          <w:iCs/>
          <w:color w:val="000000"/>
        </w:rPr>
        <w:t>К</w:t>
      </w:r>
      <w:r w:rsidRPr="00C060A8">
        <w:rPr>
          <w:iCs/>
          <w:color w:val="000000"/>
          <w:vertAlign w:val="subscript"/>
        </w:rPr>
        <w:t>нк</w:t>
      </w:r>
      <w:r w:rsidRPr="00C060A8">
        <w:rPr>
          <w:i/>
          <w:iCs/>
          <w:color w:val="000000"/>
        </w:rPr>
        <w:t xml:space="preserve"> </w:t>
      </w:r>
      <w:r w:rsidRPr="00C060A8">
        <w:rPr>
          <w:color w:val="000000"/>
        </w:rPr>
        <w:t>= 1;</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2)  </w:t>
      </w:r>
      <w:r w:rsidRPr="00C060A8">
        <w:rPr>
          <w:i/>
          <w:color w:val="000000"/>
        </w:rPr>
        <w:t xml:space="preserve">ненсиелік және меншікті капитал ара қатынасының </w:t>
      </w:r>
      <w:r w:rsidRPr="00C060A8">
        <w:rPr>
          <w:i/>
          <w:iCs/>
          <w:color w:val="000000"/>
        </w:rPr>
        <w:t>коэффициенті  (капиталдандыру ко</w:t>
      </w:r>
      <w:r w:rsidRPr="00C060A8">
        <w:rPr>
          <w:i/>
          <w:iCs/>
          <w:color w:val="000000"/>
        </w:rPr>
        <w:softHyphen/>
        <w:t xml:space="preserve">эффициенті) – </w:t>
      </w:r>
      <w:r w:rsidRPr="00C060A8">
        <w:rPr>
          <w:iCs/>
          <w:color w:val="000000"/>
        </w:rPr>
        <w:t>К</w:t>
      </w:r>
      <w:r w:rsidRPr="00C060A8">
        <w:rPr>
          <w:iCs/>
          <w:color w:val="000000"/>
          <w:vertAlign w:val="subscript"/>
        </w:rPr>
        <w:t xml:space="preserve">ара </w:t>
      </w:r>
      <w:r w:rsidRPr="00C060A8">
        <w:rPr>
          <w:iCs/>
          <w:color w:val="000000"/>
        </w:rPr>
        <w:t>:</w:t>
      </w:r>
    </w:p>
    <w:p w:rsidR="005758E0" w:rsidRPr="00C060A8" w:rsidRDefault="005758E0" w:rsidP="00AA1577">
      <w:pPr>
        <w:shd w:val="clear" w:color="auto" w:fill="FFFFFF"/>
        <w:autoSpaceDE w:val="0"/>
        <w:autoSpaceDN w:val="0"/>
        <w:adjustRightInd w:val="0"/>
        <w:ind w:firstLine="360"/>
        <w:jc w:val="center"/>
      </w:pPr>
      <w:r w:rsidRPr="00C060A8">
        <w:rPr>
          <w:iCs/>
          <w:color w:val="000000"/>
        </w:rPr>
        <w:t>К</w:t>
      </w:r>
      <w:r w:rsidRPr="00C060A8">
        <w:rPr>
          <w:iCs/>
          <w:color w:val="000000"/>
          <w:vertAlign w:val="subscript"/>
        </w:rPr>
        <w:t>ара</w:t>
      </w:r>
      <w:r w:rsidRPr="00C060A8">
        <w:rPr>
          <w:i/>
          <w:iCs/>
          <w:color w:val="000000"/>
        </w:rPr>
        <w:t xml:space="preserve"> </w:t>
      </w:r>
      <w:r w:rsidRPr="00C060A8">
        <w:rPr>
          <w:iCs/>
          <w:color w:val="000000"/>
        </w:rPr>
        <w:t>= Н</w:t>
      </w:r>
      <w:r w:rsidRPr="00C060A8">
        <w:rPr>
          <w:color w:val="000000"/>
        </w:rPr>
        <w:t>К / МК,</w:t>
      </w:r>
    </w:p>
    <w:p w:rsidR="005758E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Коэффициент ұйымның активіне жұмсалған меншікті капиталдың әрбір теңгесіне келетін несиелік капиталдың шамасын көрсетеді.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3)  </w:t>
      </w:r>
      <w:r w:rsidRPr="00C060A8">
        <w:rPr>
          <w:i/>
          <w:color w:val="000000"/>
        </w:rPr>
        <w:t xml:space="preserve">меншікті капиталдың оңтайлы пайдалану </w:t>
      </w:r>
      <w:r w:rsidRPr="00C060A8">
        <w:rPr>
          <w:i/>
          <w:iCs/>
          <w:color w:val="000000"/>
        </w:rPr>
        <w:t xml:space="preserve">коэффициенті </w:t>
      </w:r>
      <w:r w:rsidRPr="00C060A8">
        <w:rPr>
          <w:iCs/>
          <w:color w:val="000000"/>
        </w:rPr>
        <w:t>К</w:t>
      </w:r>
      <w:r w:rsidR="00A74BF8" w:rsidRPr="00C060A8">
        <w:rPr>
          <w:iCs/>
          <w:color w:val="000000"/>
          <w:vertAlign w:val="subscript"/>
        </w:rPr>
        <w:t>оң</w:t>
      </w:r>
      <w:r w:rsidRPr="00C060A8">
        <w:rPr>
          <w:iCs/>
          <w:color w:val="000000"/>
        </w:rPr>
        <w:t>:</w:t>
      </w:r>
    </w:p>
    <w:p w:rsidR="005758E0" w:rsidRPr="00C060A8" w:rsidRDefault="005758E0" w:rsidP="00AA1577">
      <w:pPr>
        <w:shd w:val="clear" w:color="auto" w:fill="FFFFFF"/>
        <w:autoSpaceDE w:val="0"/>
        <w:autoSpaceDN w:val="0"/>
        <w:adjustRightInd w:val="0"/>
        <w:ind w:firstLine="360"/>
        <w:jc w:val="center"/>
        <w:rPr>
          <w:color w:val="000000"/>
          <w:lang w:val="ru-RU"/>
        </w:rPr>
      </w:pPr>
      <w:r w:rsidRPr="00C060A8">
        <w:rPr>
          <w:iCs/>
          <w:color w:val="000000"/>
          <w:lang w:val="ru-RU"/>
        </w:rPr>
        <w:t>К</w:t>
      </w:r>
      <w:r w:rsidR="00A74BF8" w:rsidRPr="00C060A8">
        <w:rPr>
          <w:iCs/>
          <w:color w:val="000000"/>
          <w:vertAlign w:val="subscript"/>
          <w:lang w:val="ru-RU"/>
        </w:rPr>
        <w:t>оң</w:t>
      </w:r>
      <w:r w:rsidRPr="00C060A8">
        <w:rPr>
          <w:iCs/>
          <w:color w:val="000000"/>
          <w:vertAlign w:val="subscript"/>
          <w:lang w:val="ru-RU"/>
        </w:rPr>
        <w:t xml:space="preserve"> </w:t>
      </w:r>
      <w:r w:rsidRPr="00C060A8">
        <w:rPr>
          <w:iCs/>
          <w:color w:val="000000"/>
          <w:lang w:val="ru-RU"/>
        </w:rPr>
        <w:t>= МАК / МК,</w:t>
      </w:r>
    </w:p>
    <w:p w:rsidR="005758E0" w:rsidRPr="00C060A8" w:rsidRDefault="005758E0" w:rsidP="000651E2">
      <w:pPr>
        <w:shd w:val="clear" w:color="auto" w:fill="FFFFFF"/>
        <w:autoSpaceDE w:val="0"/>
        <w:autoSpaceDN w:val="0"/>
        <w:adjustRightInd w:val="0"/>
        <w:ind w:firstLine="360"/>
        <w:jc w:val="both"/>
      </w:pPr>
      <w:r w:rsidRPr="00C060A8">
        <w:rPr>
          <w:color w:val="000000"/>
          <w:lang w:val="ru-RU"/>
        </w:rPr>
        <w:t>мұнда МАК – меншікті айналым капиталы.</w:t>
      </w:r>
    </w:p>
    <w:p w:rsidR="005758E0" w:rsidRPr="00C060A8" w:rsidRDefault="005758E0" w:rsidP="000651E2">
      <w:pPr>
        <w:shd w:val="clear" w:color="auto" w:fill="FFFFFF"/>
        <w:autoSpaceDE w:val="0"/>
        <w:autoSpaceDN w:val="0"/>
        <w:adjustRightInd w:val="0"/>
        <w:ind w:firstLine="360"/>
        <w:jc w:val="both"/>
        <w:rPr>
          <w:color w:val="000000"/>
          <w:lang w:val="ru-RU"/>
        </w:rPr>
      </w:pPr>
      <w:r w:rsidRPr="00D501AD">
        <w:rPr>
          <w:color w:val="000000"/>
        </w:rPr>
        <w:t xml:space="preserve">Коэффициент </w:t>
      </w:r>
      <w:r w:rsidRPr="00D501AD">
        <w:rPr>
          <w:iCs/>
          <w:color w:val="000000"/>
        </w:rPr>
        <w:t>К</w:t>
      </w:r>
      <w:r w:rsidR="00A74BF8" w:rsidRPr="00D501AD">
        <w:rPr>
          <w:iCs/>
          <w:color w:val="000000"/>
          <w:vertAlign w:val="subscript"/>
        </w:rPr>
        <w:t>оң</w:t>
      </w:r>
      <w:r w:rsidRPr="00D501AD">
        <w:rPr>
          <w:i/>
          <w:iCs/>
          <w:color w:val="000000"/>
        </w:rPr>
        <w:t xml:space="preserve"> </w:t>
      </w:r>
      <w:r w:rsidRPr="00D501AD">
        <w:rPr>
          <w:iCs/>
          <w:color w:val="000000"/>
        </w:rPr>
        <w:t>меншікті капиталдың қандай бөлігі ағымдығы қызметті қаржыландыру үшін пайдаланғанын көрсетеді, яғни айналым капиталына қаншасы</w:t>
      </w:r>
      <w:r w:rsidR="00A74BF8" w:rsidRPr="00D501AD">
        <w:rPr>
          <w:iCs/>
          <w:color w:val="000000"/>
        </w:rPr>
        <w:t xml:space="preserve"> келетінін</w:t>
      </w:r>
      <w:r w:rsidRPr="00D501AD">
        <w:rPr>
          <w:iCs/>
          <w:color w:val="000000"/>
        </w:rPr>
        <w:t xml:space="preserve">, ал </w:t>
      </w:r>
      <w:r w:rsidR="00A74BF8" w:rsidRPr="00D501AD">
        <w:rPr>
          <w:iCs/>
          <w:color w:val="000000"/>
        </w:rPr>
        <w:t xml:space="preserve">оның </w:t>
      </w:r>
      <w:r w:rsidRPr="00D501AD">
        <w:rPr>
          <w:iCs/>
          <w:color w:val="000000"/>
        </w:rPr>
        <w:t xml:space="preserve">қаншасы капиталдандырылғанын көрсетеді. </w:t>
      </w:r>
      <w:r w:rsidRPr="00C060A8">
        <w:rPr>
          <w:iCs/>
          <w:color w:val="000000"/>
          <w:lang w:val="ru-RU"/>
        </w:rPr>
        <w:t>Ұйымның қызмет түріне және оның активінің, оның ішінде айналым капиталының,  құрылымына байланысты бұл көрсеткіштің мәні едәуір өзгеріп отыруы мүмкін.</w:t>
      </w:r>
      <w:r w:rsidRPr="00C060A8">
        <w:rPr>
          <w:color w:val="000000"/>
          <w:lang w:val="ru-RU"/>
        </w:rPr>
        <w:t xml:space="preserve">  </w:t>
      </w:r>
    </w:p>
    <w:p w:rsidR="005758E0" w:rsidRPr="00C060A8" w:rsidRDefault="005758E0" w:rsidP="00AA1577">
      <w:pPr>
        <w:shd w:val="clear" w:color="auto" w:fill="FFFFFF"/>
        <w:autoSpaceDE w:val="0"/>
        <w:autoSpaceDN w:val="0"/>
        <w:adjustRightInd w:val="0"/>
        <w:ind w:firstLine="360"/>
        <w:jc w:val="center"/>
      </w:pPr>
      <w:r w:rsidRPr="00C060A8">
        <w:rPr>
          <w:color w:val="000000"/>
          <w:lang w:val="ru-RU"/>
        </w:rPr>
        <w:t>МАК = МК + ҰМП - АТА.</w:t>
      </w:r>
    </w:p>
    <w:p w:rsidR="005758E0" w:rsidRPr="00C060A8" w:rsidRDefault="005758E0" w:rsidP="000651E2">
      <w:pPr>
        <w:shd w:val="clear" w:color="auto" w:fill="FFFFFF"/>
        <w:autoSpaceDE w:val="0"/>
        <w:autoSpaceDN w:val="0"/>
        <w:adjustRightInd w:val="0"/>
        <w:ind w:firstLine="360"/>
        <w:jc w:val="both"/>
      </w:pPr>
      <w:r w:rsidRPr="00C060A8">
        <w:rPr>
          <w:color w:val="000000"/>
          <w:lang w:val="ru-RU"/>
        </w:rPr>
        <w:t xml:space="preserve">Ұзақ мерзімді пассив негізгі капитал мен күрделі салымға жұмсалады деп болжағаннан кейін оны меншікті капиталға теңестіреді.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4)  </w:t>
      </w:r>
      <w:r w:rsidRPr="00C060A8">
        <w:rPr>
          <w:i/>
          <w:color w:val="000000"/>
        </w:rPr>
        <w:t xml:space="preserve">ұзақ мерзімді салымдардың құрылым </w:t>
      </w:r>
      <w:r w:rsidRPr="00C060A8">
        <w:rPr>
          <w:i/>
          <w:iCs/>
          <w:color w:val="000000"/>
        </w:rPr>
        <w:t xml:space="preserve">коэффициенті </w:t>
      </w:r>
      <w:r w:rsidRPr="00C060A8">
        <w:rPr>
          <w:iCs/>
          <w:color w:val="000000"/>
        </w:rPr>
        <w:t>К</w:t>
      </w:r>
      <w:r w:rsidRPr="00C060A8">
        <w:rPr>
          <w:iCs/>
          <w:color w:val="000000"/>
          <w:vertAlign w:val="subscript"/>
        </w:rPr>
        <w:t>сқ</w:t>
      </w:r>
      <w:r w:rsidRPr="00C060A8">
        <w:rPr>
          <w:iCs/>
          <w:color w:val="000000"/>
        </w:rPr>
        <w:t>:</w:t>
      </w:r>
    </w:p>
    <w:p w:rsidR="005758E0" w:rsidRPr="00C060A8" w:rsidRDefault="005758E0" w:rsidP="00AA1577">
      <w:pPr>
        <w:shd w:val="clear" w:color="auto" w:fill="FFFFFF"/>
        <w:autoSpaceDE w:val="0"/>
        <w:autoSpaceDN w:val="0"/>
        <w:adjustRightInd w:val="0"/>
        <w:ind w:firstLine="360"/>
        <w:jc w:val="center"/>
        <w:rPr>
          <w:b/>
          <w:bCs/>
          <w:color w:val="000000"/>
        </w:rPr>
      </w:pPr>
      <w:r w:rsidRPr="00C060A8">
        <w:rPr>
          <w:iCs/>
          <w:color w:val="000000"/>
        </w:rPr>
        <w:t>К</w:t>
      </w:r>
      <w:r w:rsidRPr="00C060A8">
        <w:rPr>
          <w:iCs/>
          <w:color w:val="000000"/>
          <w:vertAlign w:val="subscript"/>
        </w:rPr>
        <w:t xml:space="preserve">сқ </w:t>
      </w:r>
      <w:r w:rsidRPr="00C060A8">
        <w:rPr>
          <w:iCs/>
          <w:color w:val="000000"/>
        </w:rPr>
        <w:t>= ҰМП / АТА</w:t>
      </w:r>
    </w:p>
    <w:p w:rsidR="005758E0" w:rsidRPr="00C060A8" w:rsidRDefault="005731A0" w:rsidP="000651E2">
      <w:pPr>
        <w:shd w:val="clear" w:color="auto" w:fill="FFFFFF"/>
        <w:autoSpaceDE w:val="0"/>
        <w:autoSpaceDN w:val="0"/>
        <w:adjustRightInd w:val="0"/>
        <w:ind w:firstLine="360"/>
        <w:jc w:val="both"/>
        <w:rPr>
          <w:color w:val="000000"/>
        </w:rPr>
      </w:pPr>
      <w:r w:rsidRPr="00C060A8">
        <w:rPr>
          <w:color w:val="000000"/>
        </w:rPr>
        <w:lastRenderedPageBreak/>
        <w:t>мұнда</w:t>
      </w:r>
      <w:r w:rsidR="005758E0" w:rsidRPr="00C060A8">
        <w:rPr>
          <w:color w:val="000000"/>
        </w:rPr>
        <w:t xml:space="preserve"> ҰМП – ұзақ метзімді пассивтер;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      </w:t>
      </w:r>
      <w:r w:rsidR="005731A0" w:rsidRPr="00C060A8">
        <w:rPr>
          <w:color w:val="000000"/>
        </w:rPr>
        <w:t xml:space="preserve">      </w:t>
      </w:r>
      <w:r w:rsidRPr="00C060A8">
        <w:rPr>
          <w:color w:val="000000"/>
        </w:rPr>
        <w:t>АТА – айналымнан тыс активтер.</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Бұл коэффициент негізгі капитал мен басқа айналымнан тыс активтердің қандай бөлігі  ұзақ мерзімді несие көзінен қаржыландырылғанын көрсетеді.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5)  </w:t>
      </w:r>
      <w:r w:rsidRPr="00C060A8">
        <w:rPr>
          <w:i/>
          <w:color w:val="000000"/>
        </w:rPr>
        <w:t xml:space="preserve">тұрақты қаржыландыру </w:t>
      </w:r>
      <w:r w:rsidRPr="00C060A8">
        <w:rPr>
          <w:i/>
          <w:iCs/>
          <w:color w:val="000000"/>
        </w:rPr>
        <w:t xml:space="preserve">коэффициенті </w:t>
      </w:r>
      <w:r w:rsidRPr="00C060A8">
        <w:rPr>
          <w:iCs/>
          <w:color w:val="000000"/>
        </w:rPr>
        <w:t>К</w:t>
      </w:r>
      <w:r w:rsidRPr="00C060A8">
        <w:rPr>
          <w:iCs/>
          <w:color w:val="000000"/>
          <w:vertAlign w:val="subscript"/>
        </w:rPr>
        <w:t>тқ</w:t>
      </w:r>
      <w:r w:rsidRPr="00C060A8">
        <w:rPr>
          <w:iCs/>
          <w:color w:val="000000"/>
        </w:rPr>
        <w:t>:</w:t>
      </w:r>
    </w:p>
    <w:p w:rsidR="005758E0" w:rsidRPr="00C060A8" w:rsidRDefault="005758E0" w:rsidP="00AA1577">
      <w:pPr>
        <w:shd w:val="clear" w:color="auto" w:fill="FFFFFF"/>
        <w:autoSpaceDE w:val="0"/>
        <w:autoSpaceDN w:val="0"/>
        <w:adjustRightInd w:val="0"/>
        <w:ind w:firstLine="360"/>
        <w:jc w:val="center"/>
      </w:pPr>
      <w:r w:rsidRPr="00C060A8">
        <w:rPr>
          <w:iCs/>
          <w:color w:val="000000"/>
        </w:rPr>
        <w:t>К</w:t>
      </w:r>
      <w:r w:rsidRPr="00C060A8">
        <w:rPr>
          <w:iCs/>
          <w:color w:val="000000"/>
          <w:vertAlign w:val="subscript"/>
        </w:rPr>
        <w:t>тқ</w:t>
      </w:r>
      <w:r w:rsidRPr="00C060A8">
        <w:rPr>
          <w:iCs/>
          <w:color w:val="000000"/>
        </w:rPr>
        <w:t xml:space="preserve"> = (М</w:t>
      </w:r>
      <w:r w:rsidRPr="00C060A8">
        <w:rPr>
          <w:color w:val="000000"/>
        </w:rPr>
        <w:t>К + ҰМП) / (АТА + АА),</w:t>
      </w:r>
    </w:p>
    <w:p w:rsidR="005758E0" w:rsidRPr="00C060A8" w:rsidRDefault="005731A0" w:rsidP="000651E2">
      <w:pPr>
        <w:shd w:val="clear" w:color="auto" w:fill="FFFFFF"/>
        <w:autoSpaceDE w:val="0"/>
        <w:autoSpaceDN w:val="0"/>
        <w:adjustRightInd w:val="0"/>
        <w:ind w:firstLine="360"/>
        <w:jc w:val="both"/>
      </w:pPr>
      <w:r w:rsidRPr="00C060A8">
        <w:rPr>
          <w:color w:val="000000"/>
          <w:lang w:val="ru-RU"/>
        </w:rPr>
        <w:t>мұнда</w:t>
      </w:r>
      <w:r w:rsidR="005758E0" w:rsidRPr="00C060A8">
        <w:rPr>
          <w:color w:val="000000"/>
          <w:lang w:val="ru-RU"/>
        </w:rPr>
        <w:t xml:space="preserve"> МК + ҰМП - тұрақты капитал;</w:t>
      </w:r>
    </w:p>
    <w:p w:rsidR="005731A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      </w:t>
      </w:r>
      <w:r w:rsidR="005731A0" w:rsidRPr="00C060A8">
        <w:rPr>
          <w:color w:val="000000"/>
        </w:rPr>
        <w:t xml:space="preserve">     </w:t>
      </w:r>
      <w:r w:rsidRPr="00C060A8">
        <w:rPr>
          <w:color w:val="000000"/>
        </w:rPr>
        <w:t>АТА + АА – айналымнан тыс және ағымдағы капитал сомасы</w:t>
      </w:r>
    </w:p>
    <w:p w:rsidR="005758E0" w:rsidRPr="00C060A8" w:rsidRDefault="005731A0" w:rsidP="000651E2">
      <w:pPr>
        <w:shd w:val="clear" w:color="auto" w:fill="FFFFFF"/>
        <w:autoSpaceDE w:val="0"/>
        <w:autoSpaceDN w:val="0"/>
        <w:adjustRightInd w:val="0"/>
        <w:ind w:firstLine="360"/>
        <w:jc w:val="both"/>
      </w:pPr>
      <w:r w:rsidRPr="00C060A8">
        <w:rPr>
          <w:color w:val="000000"/>
        </w:rPr>
        <w:t xml:space="preserve">          </w:t>
      </w:r>
      <w:r w:rsidR="005758E0" w:rsidRPr="00C060A8">
        <w:rPr>
          <w:color w:val="000000"/>
        </w:rPr>
        <w:t xml:space="preserve"> немесе теңгерім</w:t>
      </w:r>
      <w:r w:rsidR="00AA1577" w:rsidRPr="00D501AD">
        <w:rPr>
          <w:color w:val="000000"/>
        </w:rPr>
        <w:t xml:space="preserve"> </w:t>
      </w:r>
      <w:r w:rsidR="00A74BF8" w:rsidRPr="00C060A8">
        <w:rPr>
          <w:color w:val="000000"/>
        </w:rPr>
        <w:t xml:space="preserve"> </w:t>
      </w:r>
      <w:r w:rsidR="005758E0" w:rsidRPr="00C060A8">
        <w:rPr>
          <w:color w:val="000000"/>
        </w:rPr>
        <w:t>валютасы (ТВ).</w:t>
      </w:r>
    </w:p>
    <w:p w:rsidR="005758E0" w:rsidRPr="00C060A8" w:rsidRDefault="005758E0" w:rsidP="000651E2">
      <w:pPr>
        <w:shd w:val="clear" w:color="auto" w:fill="FFFFFF"/>
        <w:autoSpaceDE w:val="0"/>
        <w:autoSpaceDN w:val="0"/>
        <w:adjustRightInd w:val="0"/>
        <w:ind w:firstLine="360"/>
        <w:jc w:val="both"/>
      </w:pPr>
      <w:r w:rsidRPr="00C060A8">
        <w:rPr>
          <w:color w:val="000000"/>
        </w:rPr>
        <w:t>Меншікті және ұзақ мерзімді несиелік капиталдардың айналымнан тыс капитал мен айналым капиталының құнына қатынасы барлық активтің қандай бөлігі тұрақты капитал арқылы қаржыландыратынын білдіреді. Сонымен қатар, тұрақты қаржыландыру коэффи</w:t>
      </w:r>
      <w:r w:rsidR="00A74BF8" w:rsidRPr="00C060A8">
        <w:rPr>
          <w:color w:val="000000"/>
        </w:rPr>
        <w:t xml:space="preserve">- </w:t>
      </w:r>
      <w:r w:rsidRPr="00C060A8">
        <w:rPr>
          <w:color w:val="000000"/>
        </w:rPr>
        <w:t>циенті (</w:t>
      </w:r>
      <w:r w:rsidRPr="00C060A8">
        <w:rPr>
          <w:iCs/>
          <w:color w:val="000000"/>
        </w:rPr>
        <w:t>К</w:t>
      </w:r>
      <w:r w:rsidRPr="00C060A8">
        <w:rPr>
          <w:iCs/>
          <w:color w:val="000000"/>
          <w:vertAlign w:val="subscript"/>
        </w:rPr>
        <w:t>тқ</w:t>
      </w:r>
      <w:r w:rsidRPr="00C060A8">
        <w:rPr>
          <w:color w:val="000000"/>
        </w:rPr>
        <w:t xml:space="preserve">) ұйымның қысқа мерзімді несие көзімен қаражаттың орнын толтырудан тәуелсіздік (тәуелділік) дәрежесін байқатады.  </w:t>
      </w:r>
    </w:p>
    <w:p w:rsidR="005758E0" w:rsidRPr="00C060A8" w:rsidRDefault="005758E0" w:rsidP="000651E2">
      <w:pPr>
        <w:shd w:val="clear" w:color="auto" w:fill="FFFFFF"/>
        <w:autoSpaceDE w:val="0"/>
        <w:autoSpaceDN w:val="0"/>
        <w:adjustRightInd w:val="0"/>
        <w:ind w:firstLine="360"/>
        <w:jc w:val="both"/>
      </w:pPr>
      <w:r w:rsidRPr="00C060A8">
        <w:rPr>
          <w:color w:val="000000"/>
        </w:rPr>
        <w:t xml:space="preserve">6)  </w:t>
      </w:r>
      <w:r w:rsidRPr="00C060A8">
        <w:rPr>
          <w:i/>
          <w:color w:val="000000"/>
        </w:rPr>
        <w:t xml:space="preserve">мүліктің нақты құнының </w:t>
      </w:r>
      <w:r w:rsidRPr="00C060A8">
        <w:rPr>
          <w:i/>
          <w:iCs/>
          <w:color w:val="000000"/>
        </w:rPr>
        <w:t xml:space="preserve">коэффициенті </w:t>
      </w:r>
      <w:r w:rsidRPr="00C060A8">
        <w:rPr>
          <w:iCs/>
          <w:color w:val="000000"/>
        </w:rPr>
        <w:t>К</w:t>
      </w:r>
      <w:r w:rsidRPr="00C060A8">
        <w:rPr>
          <w:iCs/>
          <w:color w:val="000000"/>
          <w:vertAlign w:val="subscript"/>
        </w:rPr>
        <w:t>н</w:t>
      </w:r>
      <w:r w:rsidRPr="00C060A8">
        <w:rPr>
          <w:iCs/>
          <w:color w:val="000000"/>
        </w:rPr>
        <w:t>:</w:t>
      </w:r>
    </w:p>
    <w:p w:rsidR="005758E0" w:rsidRPr="00C060A8" w:rsidRDefault="005758E0" w:rsidP="00AA1577">
      <w:pPr>
        <w:shd w:val="clear" w:color="auto" w:fill="FFFFFF"/>
        <w:autoSpaceDE w:val="0"/>
        <w:autoSpaceDN w:val="0"/>
        <w:adjustRightInd w:val="0"/>
        <w:ind w:firstLine="360"/>
        <w:jc w:val="center"/>
        <w:rPr>
          <w:b/>
          <w:bCs/>
          <w:color w:val="000000"/>
        </w:rPr>
      </w:pPr>
      <w:r w:rsidRPr="00C060A8">
        <w:rPr>
          <w:iCs/>
          <w:color w:val="000000"/>
        </w:rPr>
        <w:t>К</w:t>
      </w:r>
      <w:r w:rsidRPr="00C060A8">
        <w:rPr>
          <w:iCs/>
          <w:color w:val="000000"/>
          <w:vertAlign w:val="subscript"/>
        </w:rPr>
        <w:t>н</w:t>
      </w:r>
      <w:r w:rsidRPr="00C060A8">
        <w:rPr>
          <w:iCs/>
          <w:color w:val="000000"/>
        </w:rPr>
        <w:t xml:space="preserve"> = Р</w:t>
      </w:r>
      <w:r w:rsidRPr="00C060A8">
        <w:rPr>
          <w:iCs/>
          <w:color w:val="000000"/>
          <w:vertAlign w:val="subscript"/>
        </w:rPr>
        <w:t xml:space="preserve">м </w:t>
      </w:r>
      <w:r w:rsidRPr="00C060A8">
        <w:rPr>
          <w:iCs/>
          <w:color w:val="000000"/>
        </w:rPr>
        <w:t>/ Т</w:t>
      </w:r>
      <w:r w:rsidRPr="00C060A8">
        <w:rPr>
          <w:color w:val="000000"/>
        </w:rPr>
        <w:t>В,</w:t>
      </w:r>
    </w:p>
    <w:p w:rsidR="005731A0" w:rsidRPr="00C060A8" w:rsidRDefault="005758E0" w:rsidP="000651E2">
      <w:pPr>
        <w:shd w:val="clear" w:color="auto" w:fill="FFFFFF"/>
        <w:autoSpaceDE w:val="0"/>
        <w:autoSpaceDN w:val="0"/>
        <w:adjustRightInd w:val="0"/>
        <w:ind w:firstLine="360"/>
        <w:jc w:val="both"/>
        <w:rPr>
          <w:color w:val="000000"/>
        </w:rPr>
      </w:pPr>
      <w:r w:rsidRPr="00C060A8">
        <w:rPr>
          <w:color w:val="000000"/>
        </w:rPr>
        <w:t xml:space="preserve">ұнда </w:t>
      </w:r>
      <w:r w:rsidRPr="00C060A8">
        <w:rPr>
          <w:iCs/>
          <w:color w:val="000000"/>
        </w:rPr>
        <w:t>Р</w:t>
      </w:r>
      <w:r w:rsidRPr="00C060A8">
        <w:rPr>
          <w:iCs/>
          <w:color w:val="000000"/>
          <w:vertAlign w:val="subscript"/>
        </w:rPr>
        <w:t xml:space="preserve">и </w:t>
      </w:r>
      <w:r w:rsidRPr="00C060A8">
        <w:rPr>
          <w:color w:val="000000"/>
        </w:rPr>
        <w:t>– негізгі капиталдың, шикізаттың және аяқталмаған өндірістің</w:t>
      </w:r>
    </w:p>
    <w:p w:rsidR="005758E0" w:rsidRPr="00C060A8" w:rsidRDefault="005731A0" w:rsidP="000651E2">
      <w:pPr>
        <w:shd w:val="clear" w:color="auto" w:fill="FFFFFF"/>
        <w:autoSpaceDE w:val="0"/>
        <w:autoSpaceDN w:val="0"/>
        <w:adjustRightInd w:val="0"/>
        <w:ind w:firstLine="360"/>
        <w:jc w:val="both"/>
      </w:pPr>
      <w:r w:rsidRPr="00C060A8">
        <w:rPr>
          <w:color w:val="000000"/>
        </w:rPr>
        <w:t xml:space="preserve">           </w:t>
      </w:r>
      <w:r w:rsidR="005758E0" w:rsidRPr="00C060A8">
        <w:rPr>
          <w:color w:val="000000"/>
        </w:rPr>
        <w:t xml:space="preserve"> қосынды құны. </w:t>
      </w:r>
    </w:p>
    <w:p w:rsidR="001D1D29" w:rsidRPr="00B048FF" w:rsidRDefault="001F4073" w:rsidP="001D1D29">
      <w:pPr>
        <w:shd w:val="clear" w:color="auto" w:fill="FFFFFF"/>
        <w:autoSpaceDE w:val="0"/>
        <w:autoSpaceDN w:val="0"/>
        <w:adjustRightInd w:val="0"/>
        <w:ind w:firstLine="357"/>
        <w:jc w:val="center"/>
      </w:pPr>
      <w:r>
        <w:rPr>
          <w:b/>
          <w:bCs/>
          <w:color w:val="000000"/>
          <w:lang w:val="ru-RU"/>
        </w:rPr>
        <w:t>Тақырып</w:t>
      </w:r>
      <w:r w:rsidR="001D1D29" w:rsidRPr="00B048FF">
        <w:rPr>
          <w:b/>
          <w:bCs/>
          <w:color w:val="000000"/>
        </w:rPr>
        <w:t xml:space="preserve"> 15 бойынша бақылау сұрақтары</w:t>
      </w:r>
    </w:p>
    <w:p w:rsidR="001D1D29" w:rsidRPr="00B048FF" w:rsidRDefault="001D1D29" w:rsidP="001D1D29">
      <w:pPr>
        <w:shd w:val="clear" w:color="auto" w:fill="FFFFFF"/>
        <w:autoSpaceDE w:val="0"/>
        <w:autoSpaceDN w:val="0"/>
        <w:adjustRightInd w:val="0"/>
        <w:ind w:firstLine="360"/>
        <w:jc w:val="both"/>
        <w:rPr>
          <w:color w:val="000000"/>
        </w:rPr>
      </w:pPr>
      <w:r w:rsidRPr="00B048FF">
        <w:rPr>
          <w:color w:val="000000"/>
        </w:rPr>
        <w:t>1.   Ұйымның қаржылық жағдайын талдағанда қандай мәселелерді</w:t>
      </w:r>
    </w:p>
    <w:p w:rsidR="001D1D29" w:rsidRPr="00B048FF" w:rsidRDefault="001D1D29" w:rsidP="001D1D29">
      <w:pPr>
        <w:shd w:val="clear" w:color="auto" w:fill="FFFFFF"/>
        <w:autoSpaceDE w:val="0"/>
        <w:autoSpaceDN w:val="0"/>
        <w:adjustRightInd w:val="0"/>
        <w:ind w:firstLine="360"/>
        <w:jc w:val="both"/>
        <w:rPr>
          <w:color w:val="000000"/>
        </w:rPr>
      </w:pPr>
      <w:r w:rsidRPr="00B048FF">
        <w:rPr>
          <w:color w:val="000000"/>
        </w:rPr>
        <w:t xml:space="preserve"> шешеді? </w:t>
      </w:r>
    </w:p>
    <w:p w:rsidR="001D1D29" w:rsidRPr="00B048FF" w:rsidRDefault="001D1D29" w:rsidP="001D1D29">
      <w:pPr>
        <w:shd w:val="clear" w:color="auto" w:fill="FFFFFF"/>
        <w:autoSpaceDE w:val="0"/>
        <w:autoSpaceDN w:val="0"/>
        <w:adjustRightInd w:val="0"/>
        <w:ind w:firstLine="360"/>
        <w:jc w:val="both"/>
      </w:pPr>
      <w:r w:rsidRPr="00B048FF">
        <w:rPr>
          <w:color w:val="000000"/>
        </w:rPr>
        <w:t xml:space="preserve">2.   Қаржылық талдаудың негізгі бағыттарын атаңыз. </w:t>
      </w:r>
    </w:p>
    <w:p w:rsidR="001D1D29" w:rsidRPr="00B048FF" w:rsidRDefault="001D1D29" w:rsidP="001D1D29">
      <w:pPr>
        <w:shd w:val="clear" w:color="auto" w:fill="FFFFFF"/>
        <w:autoSpaceDE w:val="0"/>
        <w:autoSpaceDN w:val="0"/>
        <w:adjustRightInd w:val="0"/>
        <w:ind w:firstLine="360"/>
        <w:jc w:val="both"/>
      </w:pPr>
      <w:r w:rsidRPr="00B048FF">
        <w:rPr>
          <w:color w:val="000000"/>
        </w:rPr>
        <w:t>3.    Теңгерім өтімділігін сипаттайтын түсінік пен көрсеткіштер.</w:t>
      </w:r>
    </w:p>
    <w:p w:rsidR="001D1D29" w:rsidRPr="00B048FF" w:rsidRDefault="001D1D29" w:rsidP="001D1D29">
      <w:pPr>
        <w:shd w:val="clear" w:color="auto" w:fill="FFFFFF"/>
        <w:autoSpaceDE w:val="0"/>
        <w:autoSpaceDN w:val="0"/>
        <w:adjustRightInd w:val="0"/>
        <w:ind w:firstLine="360"/>
        <w:jc w:val="both"/>
      </w:pPr>
      <w:r w:rsidRPr="00B048FF">
        <w:rPr>
          <w:color w:val="000000"/>
        </w:rPr>
        <w:t>4.    Ұйым дәрменсіздігін қандай көрсеткіш сипаттайды?</w:t>
      </w:r>
    </w:p>
    <w:p w:rsidR="001D1D29" w:rsidRPr="00B048FF" w:rsidRDefault="001D1D29" w:rsidP="001D1D29">
      <w:pPr>
        <w:shd w:val="clear" w:color="auto" w:fill="FFFFFF"/>
        <w:autoSpaceDE w:val="0"/>
        <w:autoSpaceDN w:val="0"/>
        <w:adjustRightInd w:val="0"/>
        <w:ind w:firstLine="360"/>
        <w:jc w:val="both"/>
        <w:rPr>
          <w:color w:val="000000"/>
        </w:rPr>
      </w:pPr>
      <w:r w:rsidRPr="00B048FF">
        <w:rPr>
          <w:color w:val="000000"/>
        </w:rPr>
        <w:t xml:space="preserve">5.    Ұйымның ағымдағы төлем қабілеттілігін сипаттайтын көрсеткіштің </w:t>
      </w:r>
    </w:p>
    <w:p w:rsidR="001D1D29" w:rsidRPr="00B048FF" w:rsidRDefault="001D1D29" w:rsidP="001D1D29">
      <w:pPr>
        <w:shd w:val="clear" w:color="auto" w:fill="FFFFFF"/>
        <w:autoSpaceDE w:val="0"/>
        <w:autoSpaceDN w:val="0"/>
        <w:adjustRightInd w:val="0"/>
        <w:ind w:firstLine="360"/>
        <w:jc w:val="both"/>
      </w:pPr>
      <w:r w:rsidRPr="00B048FF">
        <w:rPr>
          <w:color w:val="000000"/>
        </w:rPr>
        <w:t xml:space="preserve">нормативті  мәнін атаңыз. </w:t>
      </w:r>
    </w:p>
    <w:p w:rsidR="001D1D29" w:rsidRPr="00B048FF" w:rsidRDefault="001D1D29" w:rsidP="001D1D29">
      <w:pPr>
        <w:shd w:val="clear" w:color="auto" w:fill="FFFFFF"/>
        <w:autoSpaceDE w:val="0"/>
        <w:autoSpaceDN w:val="0"/>
        <w:adjustRightInd w:val="0"/>
        <w:ind w:firstLine="360"/>
        <w:jc w:val="both"/>
      </w:pPr>
      <w:r w:rsidRPr="00B048FF">
        <w:rPr>
          <w:color w:val="000000"/>
        </w:rPr>
        <w:t xml:space="preserve">6.   Ұйымның қаржылық тұрақтылығының түрлерін атаңыз.  </w:t>
      </w:r>
    </w:p>
    <w:p w:rsidR="001D1D29" w:rsidRPr="00B048FF" w:rsidRDefault="001D1D29" w:rsidP="001D1D29">
      <w:pPr>
        <w:shd w:val="clear" w:color="auto" w:fill="FFFFFF"/>
        <w:autoSpaceDE w:val="0"/>
        <w:autoSpaceDN w:val="0"/>
        <w:adjustRightInd w:val="0"/>
        <w:ind w:firstLine="360"/>
        <w:jc w:val="both"/>
      </w:pPr>
      <w:r w:rsidRPr="00B048FF">
        <w:rPr>
          <w:color w:val="000000"/>
        </w:rPr>
        <w:t xml:space="preserve">7.   Ұйымның қаржылық жағдайын талдауды жүргізу кезеңдерін атаңыз.  </w:t>
      </w:r>
    </w:p>
    <w:p w:rsidR="001D1D29" w:rsidRPr="00B048FF" w:rsidRDefault="001D1D29" w:rsidP="001D1D29">
      <w:pPr>
        <w:shd w:val="clear" w:color="auto" w:fill="FFFFFF"/>
        <w:autoSpaceDE w:val="0"/>
        <w:autoSpaceDN w:val="0"/>
        <w:adjustRightInd w:val="0"/>
        <w:ind w:firstLine="360"/>
        <w:jc w:val="both"/>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lang w:val="en-US"/>
        </w:rPr>
      </w:pPr>
    </w:p>
    <w:p w:rsidR="00A866E6" w:rsidRDefault="00A866E6" w:rsidP="00D71C44">
      <w:pPr>
        <w:shd w:val="clear" w:color="auto" w:fill="FFFFFF"/>
        <w:autoSpaceDE w:val="0"/>
        <w:autoSpaceDN w:val="0"/>
        <w:adjustRightInd w:val="0"/>
        <w:ind w:firstLine="360"/>
        <w:jc w:val="center"/>
        <w:rPr>
          <w:b/>
          <w:color w:val="000000"/>
          <w:lang w:val="en-US"/>
        </w:rPr>
      </w:pPr>
    </w:p>
    <w:p w:rsidR="00A866E6" w:rsidRDefault="00A866E6" w:rsidP="00D71C44">
      <w:pPr>
        <w:shd w:val="clear" w:color="auto" w:fill="FFFFFF"/>
        <w:autoSpaceDE w:val="0"/>
        <w:autoSpaceDN w:val="0"/>
        <w:adjustRightInd w:val="0"/>
        <w:ind w:firstLine="360"/>
        <w:jc w:val="center"/>
        <w:rPr>
          <w:b/>
          <w:color w:val="000000"/>
          <w:lang w:val="en-US"/>
        </w:rPr>
      </w:pPr>
    </w:p>
    <w:p w:rsidR="00A866E6" w:rsidRDefault="00A866E6" w:rsidP="00D71C44">
      <w:pPr>
        <w:shd w:val="clear" w:color="auto" w:fill="FFFFFF"/>
        <w:autoSpaceDE w:val="0"/>
        <w:autoSpaceDN w:val="0"/>
        <w:adjustRightInd w:val="0"/>
        <w:ind w:firstLine="360"/>
        <w:jc w:val="center"/>
        <w:rPr>
          <w:b/>
          <w:color w:val="000000"/>
          <w:lang w:val="en-US"/>
        </w:rPr>
      </w:pPr>
    </w:p>
    <w:p w:rsidR="00A866E6" w:rsidRDefault="00A866E6" w:rsidP="00D71C44">
      <w:pPr>
        <w:shd w:val="clear" w:color="auto" w:fill="FFFFFF"/>
        <w:autoSpaceDE w:val="0"/>
        <w:autoSpaceDN w:val="0"/>
        <w:adjustRightInd w:val="0"/>
        <w:ind w:firstLine="360"/>
        <w:jc w:val="center"/>
        <w:rPr>
          <w:b/>
          <w:color w:val="000000"/>
          <w:lang w:val="en-US"/>
        </w:rPr>
      </w:pPr>
    </w:p>
    <w:p w:rsidR="00A866E6" w:rsidRDefault="00A866E6" w:rsidP="00D71C44">
      <w:pPr>
        <w:shd w:val="clear" w:color="auto" w:fill="FFFFFF"/>
        <w:autoSpaceDE w:val="0"/>
        <w:autoSpaceDN w:val="0"/>
        <w:adjustRightInd w:val="0"/>
        <w:ind w:firstLine="360"/>
        <w:jc w:val="center"/>
        <w:rPr>
          <w:b/>
          <w:color w:val="000000"/>
          <w:lang w:val="en-US"/>
        </w:rPr>
      </w:pPr>
    </w:p>
    <w:p w:rsidR="00A866E6" w:rsidRPr="00A866E6" w:rsidRDefault="00A866E6" w:rsidP="00D71C44">
      <w:pPr>
        <w:shd w:val="clear" w:color="auto" w:fill="FFFFFF"/>
        <w:autoSpaceDE w:val="0"/>
        <w:autoSpaceDN w:val="0"/>
        <w:adjustRightInd w:val="0"/>
        <w:ind w:firstLine="360"/>
        <w:jc w:val="center"/>
        <w:rPr>
          <w:b/>
          <w:color w:val="000000"/>
          <w:lang w:val="en-US"/>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856952">
      <w:pPr>
        <w:tabs>
          <w:tab w:val="left" w:pos="540"/>
        </w:tabs>
        <w:jc w:val="both"/>
        <w:rPr>
          <w:sz w:val="28"/>
          <w:szCs w:val="28"/>
        </w:rPr>
      </w:pPr>
      <w:r w:rsidRPr="00856952">
        <w:rPr>
          <w:b/>
          <w:sz w:val="28"/>
          <w:szCs w:val="28"/>
        </w:rPr>
        <w:lastRenderedPageBreak/>
        <w:t>Білім алушылардың  оқу жетістіктері нәтижелерін бағалау жүйесі</w:t>
      </w:r>
      <w:r w:rsidRPr="00856952">
        <w:rPr>
          <w:sz w:val="28"/>
          <w:szCs w:val="28"/>
        </w:rPr>
        <w:t xml:space="preserve"> </w:t>
      </w:r>
    </w:p>
    <w:p w:rsidR="00856952" w:rsidRPr="00856952" w:rsidRDefault="00856952" w:rsidP="00856952">
      <w:pPr>
        <w:tabs>
          <w:tab w:val="left" w:pos="540"/>
        </w:tabs>
        <w:jc w:val="both"/>
        <w:rPr>
          <w:i/>
          <w:sz w:val="28"/>
          <w:szCs w:val="28"/>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8"/>
        <w:gridCol w:w="850"/>
        <w:gridCol w:w="709"/>
        <w:gridCol w:w="1134"/>
        <w:gridCol w:w="5389"/>
      </w:tblGrid>
      <w:tr w:rsidR="00856952" w:rsidRPr="00FC7911" w:rsidTr="00E31CB6">
        <w:tc>
          <w:tcPr>
            <w:tcW w:w="1276"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center"/>
              <w:rPr>
                <w:bCs/>
                <w:color w:val="000000"/>
              </w:rPr>
            </w:pPr>
            <w:r w:rsidRPr="00FC7911">
              <w:rPr>
                <w:bCs/>
                <w:color w:val="000000"/>
              </w:rPr>
              <w:t>Әріптік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center"/>
              <w:rPr>
                <w:bCs/>
                <w:color w:val="000000"/>
              </w:rPr>
            </w:pPr>
            <w:r w:rsidRPr="00FC7911">
              <w:rPr>
                <w:bCs/>
                <w:color w:val="000000"/>
              </w:rPr>
              <w:t>Балдың сандық көрсеткіші</w:t>
            </w:r>
          </w:p>
        </w:tc>
        <w:tc>
          <w:tcPr>
            <w:tcW w:w="709"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center"/>
              <w:rPr>
                <w:bCs/>
                <w:color w:val="000000"/>
              </w:rPr>
            </w:pPr>
            <w:r w:rsidRPr="00FC7911">
              <w:rPr>
                <w:bCs/>
                <w:color w:val="000000"/>
              </w:rPr>
              <w:t>% көрсеткіш</w:t>
            </w:r>
          </w:p>
        </w:tc>
        <w:tc>
          <w:tcPr>
            <w:tcW w:w="1134"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center"/>
              <w:rPr>
                <w:bCs/>
                <w:color w:val="000000"/>
              </w:rPr>
            </w:pPr>
            <w:r w:rsidRPr="00FC7911">
              <w:rPr>
                <w:bCs/>
                <w:color w:val="000000"/>
              </w:rPr>
              <w:t>Дәстүрлі жүйе бойынша бағалау</w:t>
            </w: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center"/>
              <w:rPr>
                <w:bCs/>
                <w:color w:val="000000"/>
              </w:rPr>
            </w:pPr>
            <w:r w:rsidRPr="00FC7911">
              <w:rPr>
                <w:color w:val="000000"/>
              </w:rPr>
              <w:t>Студенттің білімін бағалау критериялары</w:t>
            </w:r>
          </w:p>
        </w:tc>
      </w:tr>
      <w:tr w:rsidR="00856952" w:rsidRPr="00FC7911"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95-100</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56952" w:rsidRPr="00FC7911" w:rsidRDefault="00856952" w:rsidP="00E31CB6">
            <w:pPr>
              <w:jc w:val="center"/>
              <w:rPr>
                <w:bCs/>
              </w:rPr>
            </w:pPr>
            <w:r w:rsidRPr="00FC7911">
              <w:rPr>
                <w:bCs/>
              </w:rPr>
              <w:t>Өте жақсы</w:t>
            </w: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rPr>
                <w:b/>
              </w:rPr>
            </w:pPr>
            <w:r w:rsidRPr="00FC7911">
              <w:rPr>
                <w:b/>
              </w:rPr>
              <w:t>Білім алушылар төмендегілерді көрсете білуі тиіс:</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материалдарды толық және терең меңгеруі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сабақтың барлық түрі бойынша жауапты толық, дәйекті, логикалы жауап беруі;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алға қойған міндерттерді еркін жетуі;</w:t>
            </w:r>
          </w:p>
          <w:p w:rsidR="00856952" w:rsidRPr="00FC7911" w:rsidRDefault="00856952" w:rsidP="00E31CB6">
            <w:pPr>
              <w:jc w:val="both"/>
            </w:pPr>
            <w:r w:rsidRPr="00FC7911">
              <w:t>- дұрыс, негізделген шешімдер қабылдауы,</w:t>
            </w:r>
          </w:p>
          <w:p w:rsidR="00856952" w:rsidRPr="00FC7911" w:rsidRDefault="00856952" w:rsidP="00E31CB6">
            <w:pPr>
              <w:jc w:val="both"/>
            </w:pPr>
            <w:r w:rsidRPr="00FC7911">
              <w:t xml:space="preserve">- пәнді оқуда негізгі және қосымша арнайы әдебиеттерден ақпараттарды қолдана алу дағдысы, </w:t>
            </w:r>
          </w:p>
          <w:p w:rsidR="00856952" w:rsidRPr="00FC7911" w:rsidRDefault="00856952" w:rsidP="00E31CB6">
            <w:pPr>
              <w:jc w:val="both"/>
            </w:pPr>
            <w:r w:rsidRPr="00FC7911">
              <w:t>- бағдарлама материалдарын өз бетінше жүйелей алуы;</w:t>
            </w:r>
          </w:p>
          <w:p w:rsidR="00856952" w:rsidRPr="00FC7911" w:rsidRDefault="00856952" w:rsidP="00E31CB6">
            <w:pPr>
              <w:jc w:val="both"/>
            </w:pPr>
            <w:r w:rsidRPr="00FC7911">
              <w:t>- барлық тапсырмаларды орындауда әртүрлі тәсілдерді және дағдыларды меңгеруі;</w:t>
            </w:r>
          </w:p>
          <w:p w:rsidR="00856952" w:rsidRPr="00FC7911" w:rsidRDefault="00856952" w:rsidP="00E31CB6">
            <w:pPr>
              <w:jc w:val="both"/>
            </w:pPr>
            <w:r w:rsidRPr="00FC7911">
              <w:t>- Ғаламтор ақпараттық ресурстарды және шетелдік әдебиеттермен жұмыс жасай алуы;</w:t>
            </w:r>
          </w:p>
          <w:p w:rsidR="00856952" w:rsidRPr="00FC7911" w:rsidRDefault="00856952" w:rsidP="00E31CB6">
            <w:pPr>
              <w:jc w:val="both"/>
              <w:rPr>
                <w:highlight w:val="yellow"/>
              </w:rPr>
            </w:pPr>
            <w:r w:rsidRPr="00FC7911">
              <w:t>- барлық тапсырмаларды уақытылы және сапалы орындауы.</w:t>
            </w:r>
          </w:p>
        </w:tc>
      </w:tr>
      <w:tr w:rsidR="00856952" w:rsidRPr="00FC7911"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3,67</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90-94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материалдарды толық және терең меңгеруі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сабақтың барлық түрі бойынша жауапты толық, дәйекті, логикалы жауап беруі;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алға қойған міндерттерді еркін жетуі;</w:t>
            </w:r>
          </w:p>
          <w:p w:rsidR="00856952" w:rsidRPr="00FC7911" w:rsidRDefault="00856952" w:rsidP="00E31CB6">
            <w:pPr>
              <w:jc w:val="both"/>
            </w:pPr>
            <w:r w:rsidRPr="00FC7911">
              <w:t>- дұрыс шешім қабылдауы,</w:t>
            </w:r>
          </w:p>
          <w:p w:rsidR="00856952" w:rsidRPr="00FC7911" w:rsidRDefault="00856952" w:rsidP="00E31CB6">
            <w:pPr>
              <w:jc w:val="both"/>
            </w:pPr>
            <w:r w:rsidRPr="00FC7911">
              <w:t xml:space="preserve">- пәнді оқуда арнайы әдебиеттерді қолдану дағдысы, </w:t>
            </w:r>
          </w:p>
          <w:p w:rsidR="00856952" w:rsidRPr="00FC7911" w:rsidRDefault="00856952" w:rsidP="00E31CB6">
            <w:pPr>
              <w:jc w:val="both"/>
            </w:pPr>
            <w:r w:rsidRPr="00FC7911">
              <w:t>- бағдарлама материалдарын өз бетінше жүйелей алуы;</w:t>
            </w:r>
          </w:p>
          <w:p w:rsidR="00856952" w:rsidRPr="00FC7911" w:rsidRDefault="00856952" w:rsidP="00E31CB6">
            <w:pPr>
              <w:jc w:val="both"/>
            </w:pPr>
            <w:r w:rsidRPr="00FC7911">
              <w:t>- барлық тапсырмаларды орындауда әртүрлі тәсілдерді және дағдыларды меңгеруі;</w:t>
            </w:r>
          </w:p>
          <w:p w:rsidR="00856952" w:rsidRPr="00856952" w:rsidRDefault="00856952" w:rsidP="00E31CB6">
            <w:pPr>
              <w:pStyle w:val="af2"/>
              <w:spacing w:before="0" w:beforeAutospacing="0" w:after="0" w:afterAutospacing="0"/>
              <w:jc w:val="both"/>
              <w:rPr>
                <w:highlight w:val="yellow"/>
                <w:lang w:val="kk-KZ" w:eastAsia="ru-RU"/>
              </w:rPr>
            </w:pPr>
            <w:r w:rsidRPr="00856952">
              <w:rPr>
                <w:lang w:val="kk-KZ" w:eastAsia="ru-RU"/>
              </w:rPr>
              <w:t xml:space="preserve">- </w:t>
            </w:r>
            <w:r w:rsidRPr="00FC7911">
              <w:rPr>
                <w:lang w:val="kk-KZ" w:eastAsia="ru-RU"/>
              </w:rPr>
              <w:t>барлық тапсырмаларды уақытылы және сапалы орындауы</w:t>
            </w:r>
            <w:r w:rsidRPr="00856952">
              <w:rPr>
                <w:lang w:val="kk-KZ" w:eastAsia="ru-RU"/>
              </w:rPr>
              <w:t>.</w:t>
            </w:r>
          </w:p>
        </w:tc>
      </w:tr>
      <w:tr w:rsidR="00856952" w:rsidRPr="00FC7911"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3,33</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85-89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56952" w:rsidRPr="00FC7911" w:rsidRDefault="00856952" w:rsidP="00E31CB6">
            <w:pPr>
              <w:jc w:val="center"/>
              <w:rPr>
                <w:bCs/>
              </w:rPr>
            </w:pPr>
            <w:r w:rsidRPr="00FC7911">
              <w:rPr>
                <w:bCs/>
              </w:rPr>
              <w:t>жақсы</w:t>
            </w: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материалдарды меңгеруі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сабақтың барлық түрі бойынша жауапты толық, дәйекті, сауатты және баяндауда анықсыздықтар бар болса;</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теориялық білмді дұрыс қолдану;</w:t>
            </w:r>
          </w:p>
          <w:p w:rsidR="00856952" w:rsidRPr="00FC7911" w:rsidRDefault="00856952" w:rsidP="00E31CB6">
            <w:pPr>
              <w:jc w:val="both"/>
            </w:pPr>
            <w:r w:rsidRPr="00FC7911">
              <w:t xml:space="preserve">-  қолданбалы есептерді шешу барысында қажетті дағдыларды қолдану </w:t>
            </w:r>
          </w:p>
          <w:p w:rsidR="00856952" w:rsidRPr="00FC7911" w:rsidRDefault="00856952" w:rsidP="00E31CB6">
            <w:pPr>
              <w:jc w:val="both"/>
            </w:pPr>
            <w:r w:rsidRPr="00FC7911">
              <w:t xml:space="preserve">- пәнді оқуда ұсынылған әдебиеттерден  қолдана алу дағдысы, </w:t>
            </w:r>
          </w:p>
          <w:p w:rsidR="00856952" w:rsidRPr="00FC7911" w:rsidRDefault="00856952" w:rsidP="00E31CB6">
            <w:pPr>
              <w:jc w:val="both"/>
            </w:pPr>
            <w:r w:rsidRPr="00FC7911">
              <w:t>- бағдарлама материалдарын өз бетінше жүйелей алуы;</w:t>
            </w:r>
          </w:p>
          <w:p w:rsidR="00856952" w:rsidRPr="00FC7911" w:rsidRDefault="00856952" w:rsidP="00E31CB6">
            <w:pPr>
              <w:jc w:val="both"/>
            </w:pPr>
            <w:r w:rsidRPr="00FC7911">
              <w:lastRenderedPageBreak/>
              <w:t>- барлық тапсырмаларды орындауда әртүрлі тәсілдерді және дағдыларды меңгеруі;</w:t>
            </w:r>
          </w:p>
          <w:p w:rsidR="00856952" w:rsidRPr="00FC7911" w:rsidRDefault="00856952" w:rsidP="00E31CB6">
            <w:pPr>
              <w:jc w:val="both"/>
            </w:pPr>
            <w:r w:rsidRPr="00FC7911">
              <w:t>- барлық тапсырмаларды уақытылы орындауы.</w:t>
            </w:r>
          </w:p>
        </w:tc>
      </w:tr>
      <w:tr w:rsidR="00856952" w:rsidRPr="00B3237A"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80-84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xml:space="preserve">- материалдарды меңгеруі; </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сабақтың барлық түрі бойынша жауапты елеусіз қателіктермен баяндауы;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оқытушының жетекшілігімен теориялық білімді қолдану дағдысы;</w:t>
            </w:r>
          </w:p>
          <w:p w:rsidR="00856952" w:rsidRPr="00FC7911" w:rsidRDefault="00856952" w:rsidP="00E31CB6">
            <w:pPr>
              <w:jc w:val="both"/>
            </w:pPr>
            <w:r w:rsidRPr="00FC7911">
              <w:t xml:space="preserve">- практикалық есептер шығару барысында қажетті дағдыларды қолдану; </w:t>
            </w:r>
          </w:p>
          <w:p w:rsidR="00856952" w:rsidRPr="00FC7911" w:rsidRDefault="00856952" w:rsidP="00E31CB6">
            <w:pPr>
              <w:jc w:val="both"/>
            </w:pPr>
            <w:r w:rsidRPr="00FC7911">
              <w:t>- пәнді оқуда ұсынылған әдебиеттерден  қолдана алу дағдысы,</w:t>
            </w:r>
          </w:p>
          <w:p w:rsidR="00856952" w:rsidRPr="00FC7911" w:rsidRDefault="00856952" w:rsidP="00E31CB6">
            <w:pPr>
              <w:jc w:val="both"/>
            </w:pPr>
            <w:r w:rsidRPr="00FC7911">
              <w:t>- оқытушының жетекшілігімен бағдарлама материалдарын жүйелей алуы;</w:t>
            </w:r>
          </w:p>
          <w:p w:rsidR="00856952" w:rsidRPr="00FC7911" w:rsidRDefault="00856952" w:rsidP="00E31CB6">
            <w:pPr>
              <w:jc w:val="both"/>
            </w:pPr>
            <w:r w:rsidRPr="00FC7911">
              <w:t>- барлық тапсырмаларды орындауда дағдыларды меңгеруі;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жіберілген қателіктерді өзбетінше түзету қабілеттілігі;</w:t>
            </w:r>
          </w:p>
        </w:tc>
      </w:tr>
      <w:tr w:rsidR="00856952" w:rsidRPr="00B3237A"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2,67</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75-79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xml:space="preserve">- материалдарды меңгеруі; </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елеусіз қателіктермен жауаптарды  баяндап беруі;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оқытушының жетекшілігімен теориялық білімді қолдану дағдысы;</w:t>
            </w:r>
          </w:p>
          <w:p w:rsidR="00856952" w:rsidRPr="00FC7911" w:rsidRDefault="00856952" w:rsidP="00E31CB6">
            <w:pPr>
              <w:jc w:val="both"/>
            </w:pPr>
            <w:r w:rsidRPr="00FC7911">
              <w:t xml:space="preserve"> - практикалық есептер шығару барысында қажетті дағдыларды қолдану; </w:t>
            </w:r>
          </w:p>
          <w:p w:rsidR="00856952" w:rsidRPr="00FC7911" w:rsidRDefault="00856952" w:rsidP="00E31CB6">
            <w:pPr>
              <w:jc w:val="both"/>
            </w:pPr>
            <w:r w:rsidRPr="00FC7911">
              <w:t>- пәнді оқуда ұсынылған әдебиеттерден  қолдана алу дағдысы,</w:t>
            </w:r>
          </w:p>
          <w:p w:rsidR="00856952" w:rsidRPr="00FC7911" w:rsidRDefault="00856952" w:rsidP="00E31CB6">
            <w:pPr>
              <w:jc w:val="both"/>
            </w:pPr>
            <w:r w:rsidRPr="00FC7911">
              <w:t xml:space="preserve">- оқытушының жетекшілігімен бағдарлама материалдарын қортындылап жүйелей алуы; </w:t>
            </w:r>
          </w:p>
          <w:p w:rsidR="00856952" w:rsidRPr="00FC7911" w:rsidRDefault="00856952" w:rsidP="00E31CB6">
            <w:pPr>
              <w:jc w:val="both"/>
            </w:pPr>
            <w:r w:rsidRPr="00FC7911">
              <w:t>-  оқытушының көмегімен жіберілген қателіктерді түзете білуі;</w:t>
            </w:r>
          </w:p>
          <w:p w:rsidR="00856952" w:rsidRPr="00FC7911" w:rsidRDefault="00856952" w:rsidP="00E31CB6">
            <w:pPr>
              <w:jc w:val="both"/>
            </w:pPr>
            <w:r w:rsidRPr="00FC7911">
              <w:t>- барлық тапсырмалар түрі бойынша жіберілген қателіктерді уақытылы жою.</w:t>
            </w:r>
          </w:p>
        </w:tc>
      </w:tr>
      <w:tr w:rsidR="00856952" w:rsidRPr="00B3237A"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2,33</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70-74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xml:space="preserve">- материалдарды меңгеруі; </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барлық тапсырмалар түрі бойынша жауап беру барысында дұрыс тұжырымдаманың толық болмауы;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бағдарлама материалдарын баяндау барысында ретінің бұзылуы;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практикалық есептерді өзбетінше орындау барысында туындайтын қиындықтардың болуы;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практикалық есептерді орындауда жеке тәсілдерді меңгеруі;</w:t>
            </w:r>
          </w:p>
          <w:p w:rsidR="00856952" w:rsidRPr="00FC7911" w:rsidRDefault="00856952" w:rsidP="00E31CB6">
            <w:pPr>
              <w:jc w:val="both"/>
            </w:pPr>
            <w:r w:rsidRPr="00FC7911">
              <w:t>-  оқытушының ұсынылған әдебиеттерін қолдану дағдысы;</w:t>
            </w:r>
          </w:p>
          <w:p w:rsidR="00856952" w:rsidRPr="00FC7911" w:rsidRDefault="00856952" w:rsidP="00E31CB6">
            <w:pPr>
              <w:jc w:val="both"/>
            </w:pPr>
            <w:r w:rsidRPr="00FC7911">
              <w:t>- оқытушының жетекшілігімен бағдарлама материалдарынының жеке бөлімдерін қортындылау дағдысы;</w:t>
            </w:r>
          </w:p>
          <w:p w:rsidR="00856952" w:rsidRPr="00FC7911" w:rsidRDefault="00856952" w:rsidP="00E31CB6">
            <w:pPr>
              <w:jc w:val="both"/>
            </w:pPr>
            <w:r w:rsidRPr="00FC7911">
              <w:t xml:space="preserve">- оқытушымен көмегімен жіберілген қателіктерді түзете білуі;   </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lastRenderedPageBreak/>
              <w:t>- барлық тапсырмалар түрі бойынша жіберілген қателіктерді уақытылы жою.</w:t>
            </w:r>
          </w:p>
        </w:tc>
      </w:tr>
      <w:tr w:rsidR="00856952" w:rsidRPr="00B3237A"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lastRenderedPageBreak/>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65-69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56952" w:rsidRPr="00FC7911" w:rsidRDefault="00856952" w:rsidP="00E31CB6">
            <w:pPr>
              <w:jc w:val="center"/>
              <w:rPr>
                <w:bCs/>
              </w:rPr>
            </w:pPr>
            <w:r w:rsidRPr="00FC7911">
              <w:rPr>
                <w:bCs/>
              </w:rPr>
              <w:t>қанағаттанарлық</w:t>
            </w: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негізгі материалды меңгеруі</w:t>
            </w:r>
            <w:r w:rsidRPr="00E31CB6">
              <w:rPr>
                <w:lang w:val="ru-RU" w:eastAsia="ru-RU"/>
              </w:rPr>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барлық тапсырма түрлері бойынша жауаптардың дұрыс тұжырымдаманың толық болмауы;</w:t>
            </w:r>
          </w:p>
          <w:p w:rsidR="00856952" w:rsidRPr="00FC7911" w:rsidRDefault="00856952" w:rsidP="00E31CB6">
            <w:pPr>
              <w:pStyle w:val="af2"/>
              <w:spacing w:before="0" w:beforeAutospacing="0" w:after="0" w:afterAutospacing="0"/>
              <w:jc w:val="both"/>
              <w:rPr>
                <w:lang w:val="kk-KZ" w:eastAsia="ru-RU"/>
              </w:rPr>
            </w:pPr>
            <w:r w:rsidRPr="00E31CB6">
              <w:rPr>
                <w:lang w:val="ru-RU" w:eastAsia="ru-RU"/>
              </w:rPr>
              <w:t xml:space="preserve">-  </w:t>
            </w:r>
            <w:r w:rsidRPr="00FC7911">
              <w:rPr>
                <w:lang w:val="kk-KZ" w:eastAsia="ru-RU"/>
              </w:rPr>
              <w:t>берілген материалдарда ретсіздіктің болмауы;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xml:space="preserve"> - практикалық есептерді өзбетінше орындау барысында туындайтын қиындықтардың болуы;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практикалық есептерді орындауда жеке тәсілдерді меңгеруі;</w:t>
            </w:r>
          </w:p>
          <w:p w:rsidR="00856952" w:rsidRPr="00FC7911" w:rsidRDefault="00856952" w:rsidP="00E31CB6">
            <w:pPr>
              <w:jc w:val="both"/>
            </w:pPr>
            <w:r w:rsidRPr="00FC7911">
              <w:t>- оқытушының ұсынылған әдебиеттерін қолданудағы қиындықтардың болуы;</w:t>
            </w:r>
          </w:p>
          <w:p w:rsidR="00856952" w:rsidRPr="00FC7911" w:rsidRDefault="00856952" w:rsidP="00E31CB6">
            <w:pPr>
              <w:jc w:val="both"/>
            </w:pPr>
            <w:r w:rsidRPr="00FC7911">
              <w:t>- бағдарлама материалдарынының жеке бөлімдерін қортындылаудағы қиындықтардың болуы;</w:t>
            </w:r>
          </w:p>
          <w:p w:rsidR="00856952" w:rsidRPr="00FC7911" w:rsidRDefault="00856952" w:rsidP="00E31CB6">
            <w:pPr>
              <w:jc w:val="both"/>
            </w:pPr>
            <w:r w:rsidRPr="00FC7911">
              <w:t xml:space="preserve">- оқытушымен көмегімен жіберілген қателіктерді түзете білуі;   </w:t>
            </w:r>
          </w:p>
          <w:p w:rsidR="00856952" w:rsidRPr="00FC7911" w:rsidRDefault="00856952" w:rsidP="00E31CB6">
            <w:pPr>
              <w:jc w:val="both"/>
            </w:pPr>
            <w:r w:rsidRPr="00FC7911">
              <w:t>- барлық тапсырмалар түрі бойынша жіберілген қателіктерді уақытылы жою.</w:t>
            </w:r>
          </w:p>
        </w:tc>
      </w:tr>
      <w:tr w:rsidR="00856952" w:rsidRPr="00B3237A"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1,67</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60-64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негізгі материалды меңгеруі</w:t>
            </w:r>
            <w:r w:rsidRPr="00E31CB6">
              <w:rPr>
                <w:lang w:val="ru-RU" w:eastAsia="ru-RU"/>
              </w:rPr>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барлық тапсырма түрлері бойынша жауаптардың дұрыс тұжырымдаманың толық болмауы;</w:t>
            </w:r>
          </w:p>
          <w:p w:rsidR="00856952" w:rsidRPr="00FC7911" w:rsidRDefault="00856952" w:rsidP="00E31CB6">
            <w:pPr>
              <w:pStyle w:val="af2"/>
              <w:spacing w:before="0" w:beforeAutospacing="0" w:after="0" w:afterAutospacing="0"/>
              <w:jc w:val="both"/>
              <w:rPr>
                <w:lang w:val="kk-KZ" w:eastAsia="ru-RU"/>
              </w:rPr>
            </w:pPr>
            <w:r w:rsidRPr="00E31CB6">
              <w:rPr>
                <w:lang w:val="ru-RU" w:eastAsia="ru-RU"/>
              </w:rPr>
              <w:t xml:space="preserve">- </w:t>
            </w:r>
            <w:r w:rsidRPr="00FC7911">
              <w:rPr>
                <w:lang w:val="kk-KZ" w:eastAsia="ru-RU"/>
              </w:rPr>
              <w:t>берілген материалдарда ретсіздіктің болмауы;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практикалық есептерді өзбетінше орындау барысында туындайтын қиындықтардың болуы;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практикалық есептерді орындауда жеке тәсілдерді меңгеруі;</w:t>
            </w:r>
          </w:p>
          <w:p w:rsidR="00856952" w:rsidRPr="00FC7911" w:rsidRDefault="00856952" w:rsidP="00E31CB6">
            <w:pPr>
              <w:jc w:val="both"/>
            </w:pPr>
            <w:r w:rsidRPr="00FC7911">
              <w:t>- оқытушының ұсынылған әдебиеттерін қолданудағы қиындықтардың болуы;</w:t>
            </w:r>
          </w:p>
          <w:p w:rsidR="00856952" w:rsidRPr="00FC7911" w:rsidRDefault="00856952" w:rsidP="00E31CB6">
            <w:pPr>
              <w:jc w:val="both"/>
            </w:pPr>
            <w:r w:rsidRPr="00FC7911">
              <w:t>-бағдарлама материалдарынының жеке бөлімдерін қортындылаудағы қиындықтардың болуы;</w:t>
            </w:r>
          </w:p>
          <w:p w:rsidR="00856952" w:rsidRPr="00FC7911" w:rsidRDefault="00856952" w:rsidP="00E31CB6">
            <w:pPr>
              <w:jc w:val="both"/>
            </w:pPr>
            <w:r w:rsidRPr="00FC7911">
              <w:t xml:space="preserve">- оқытушымен көмегімен жіберілген қателіктерді түзете білуі;   </w:t>
            </w:r>
          </w:p>
          <w:p w:rsidR="00856952" w:rsidRPr="00FC7911" w:rsidRDefault="00856952" w:rsidP="00E31CB6">
            <w:pPr>
              <w:jc w:val="both"/>
            </w:pPr>
            <w:r w:rsidRPr="00FC7911">
              <w:t>- барлық тапсырмалар түрі бойынша жіберілген қателіктерді уақытылы жою.</w:t>
            </w:r>
          </w:p>
        </w:tc>
      </w:tr>
      <w:tr w:rsidR="00856952" w:rsidRPr="00B3237A"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1,33</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55-59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негізгі материалдарды жеке бөлімдерді меңгеруі;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барлық тапсырма түрлері бойынша жауаптардың дұрыс тұжырымдаманы түсінбеуі;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берілген материалдарда ретсіздіктің болмауы;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практикалық есептерді өзбетінше орындау барысында туындайтын қиындықтардың болуы;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практикалық есептерді орындауда жеке тәсілдерді меңгеруі;</w:t>
            </w:r>
          </w:p>
          <w:p w:rsidR="00856952" w:rsidRPr="00FC7911" w:rsidRDefault="00856952" w:rsidP="00E31CB6">
            <w:pPr>
              <w:jc w:val="both"/>
            </w:pPr>
            <w:r w:rsidRPr="00FC7911">
              <w:t>- бағдарлама материалдарынының жеке бөлімдерін қортындылаудағы қиындықтардың болуы;</w:t>
            </w:r>
          </w:p>
          <w:p w:rsidR="00856952" w:rsidRPr="00FC7911" w:rsidRDefault="00856952" w:rsidP="00E31CB6">
            <w:pPr>
              <w:jc w:val="both"/>
            </w:pPr>
            <w:r w:rsidRPr="00FC7911">
              <w:lastRenderedPageBreak/>
              <w:t xml:space="preserve">-  оқытушымен көмегімен жіберілген қателіктерді түзете білуі;   </w:t>
            </w:r>
          </w:p>
          <w:p w:rsidR="00856952" w:rsidRPr="00FC7911" w:rsidRDefault="00856952" w:rsidP="00E31CB6">
            <w:pPr>
              <w:jc w:val="both"/>
              <w:rPr>
                <w:b/>
              </w:rPr>
            </w:pPr>
            <w:r w:rsidRPr="00FC7911">
              <w:t>- барлық тапсырмалар түрі бойынша жіберілген қателіктерді уақытылы орындамауы.</w:t>
            </w:r>
          </w:p>
        </w:tc>
      </w:tr>
      <w:tr w:rsidR="00856952" w:rsidRPr="00B3237A" w:rsidTr="00E31CB6">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50-54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негізгі материалдардың жеке бөлімдерін игеру қиындығы;</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барлық тапсырмалар түрі бойынша тұжырымдамаларды түсінбеу;</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материалдарды баяндау барысында ретсіздіктің болуы</w:t>
            </w:r>
            <w:r w:rsidRPr="00E31CB6">
              <w:rPr>
                <w:lang w:val="ru-RU" w:eastAsia="ru-RU"/>
              </w:rPr>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практикалық есептерді өзбетінше орындау барысында туындайтын қиындықтардың болуы</w:t>
            </w:r>
            <w:r w:rsidRPr="00E31CB6">
              <w:rPr>
                <w:lang w:val="ru-RU" w:eastAsia="ru-RU"/>
              </w:rPr>
              <w:t>;</w:t>
            </w:r>
          </w:p>
          <w:p w:rsidR="00856952" w:rsidRPr="00FC7911" w:rsidRDefault="00856952" w:rsidP="00E31CB6">
            <w:pPr>
              <w:pStyle w:val="af2"/>
              <w:spacing w:before="0" w:beforeAutospacing="0" w:after="0" w:afterAutospacing="0"/>
              <w:jc w:val="both"/>
              <w:rPr>
                <w:lang w:val="kk-KZ" w:eastAsia="ru-RU"/>
              </w:rPr>
            </w:pPr>
            <w:r w:rsidRPr="00E31CB6">
              <w:rPr>
                <w:lang w:val="ru-RU" w:eastAsia="ru-RU"/>
              </w:rPr>
              <w:t xml:space="preserve">-  </w:t>
            </w:r>
            <w:r w:rsidRPr="00FC7911">
              <w:rPr>
                <w:lang w:val="kk-KZ" w:eastAsia="ru-RU"/>
              </w:rPr>
              <w:t>практикалық есептерді орындауда жеке тәсілдерді қолдана білмеуі;</w:t>
            </w:r>
          </w:p>
          <w:p w:rsidR="00856952" w:rsidRPr="00FC7911" w:rsidRDefault="00856952" w:rsidP="00E31CB6">
            <w:pPr>
              <w:jc w:val="both"/>
            </w:pPr>
            <w:r w:rsidRPr="00FC7911">
              <w:t>- оқытушының ұсынылған әдебиеттерін қолданудағы қиындықтардың болуы;</w:t>
            </w:r>
          </w:p>
          <w:p w:rsidR="00856952" w:rsidRPr="00FC7911" w:rsidRDefault="00856952" w:rsidP="00E31CB6">
            <w:pPr>
              <w:jc w:val="both"/>
            </w:pPr>
            <w:r w:rsidRPr="00FC7911">
              <w:t>- оқытылған материалдардың жеке бөлімдерін қортындылай алмауы;</w:t>
            </w:r>
          </w:p>
          <w:p w:rsidR="00856952" w:rsidRPr="00FC7911" w:rsidRDefault="00856952" w:rsidP="00E31CB6">
            <w:pPr>
              <w:jc w:val="both"/>
            </w:pPr>
            <w:r w:rsidRPr="00FC7911">
              <w:t xml:space="preserve">- оқытушының көрсетілген қателіктерді түзету барысындағы қиындықтардың болуы;   </w:t>
            </w:r>
          </w:p>
          <w:p w:rsidR="00856952" w:rsidRPr="00FC7911" w:rsidRDefault="00856952" w:rsidP="00E31CB6">
            <w:pPr>
              <w:jc w:val="both"/>
            </w:pPr>
            <w:r w:rsidRPr="00FC7911">
              <w:t>- барлық тапсырмалар бойынша жіберілген қателіктерді жөндеуді уақытылы орындалмауы.</w:t>
            </w:r>
          </w:p>
        </w:tc>
      </w:tr>
      <w:tr w:rsidR="00856952" w:rsidRPr="00FC7911" w:rsidTr="00E31CB6">
        <w:trPr>
          <w:cantSplit/>
          <w:trHeight w:val="780"/>
        </w:trPr>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lang w:val="en-US"/>
              </w:rPr>
            </w:pPr>
            <w:r w:rsidRPr="00FC7911">
              <w:rPr>
                <w:bCs/>
                <w:lang w:val="en-US"/>
              </w:rPr>
              <w:t>FX</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lang w:val="en-US"/>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lang w:val="en-US"/>
              </w:rPr>
              <w:t>25-49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56952" w:rsidRPr="00FC7911" w:rsidRDefault="00856952" w:rsidP="00E31CB6">
            <w:pPr>
              <w:jc w:val="center"/>
              <w:rPr>
                <w:bCs/>
              </w:rPr>
            </w:pPr>
            <w:r w:rsidRPr="00FC7911">
              <w:rPr>
                <w:bCs/>
              </w:rPr>
              <w:t>қанағаттанарлықсыз</w:t>
            </w:r>
          </w:p>
        </w:tc>
        <w:tc>
          <w:tcPr>
            <w:tcW w:w="5387" w:type="dxa"/>
            <w:tcBorders>
              <w:top w:val="single" w:sz="4" w:space="0" w:color="auto"/>
              <w:left w:val="single" w:sz="4" w:space="0" w:color="auto"/>
              <w:bottom w:val="single" w:sz="4" w:space="0" w:color="auto"/>
              <w:right w:val="single" w:sz="4" w:space="0" w:color="auto"/>
            </w:tcBorders>
            <w:hideMark/>
          </w:tcPr>
          <w:p w:rsidR="00856952" w:rsidRPr="00E31CB6" w:rsidRDefault="00856952" w:rsidP="00E31CB6">
            <w:pPr>
              <w:pStyle w:val="af2"/>
              <w:spacing w:before="0" w:beforeAutospacing="0" w:after="0" w:afterAutospacing="0"/>
              <w:jc w:val="both"/>
              <w:rPr>
                <w:lang w:val="ru-RU" w:eastAsia="ru-RU"/>
              </w:rPr>
            </w:pPr>
            <w:r w:rsidRPr="00E31CB6">
              <w:rPr>
                <w:b/>
                <w:lang w:val="ru-RU" w:eastAsia="ru-RU"/>
              </w:rPr>
              <w:t xml:space="preserve">Студент </w:t>
            </w:r>
            <w:r w:rsidRPr="00FC7911">
              <w:rPr>
                <w:b/>
                <w:lang w:val="kk-KZ" w:eastAsia="ru-RU"/>
              </w:rPr>
              <w:t>көрсетті</w:t>
            </w:r>
            <w:r w:rsidRPr="00E31CB6">
              <w:rPr>
                <w:lang w:val="ru-RU" w:eastAsia="ru-RU"/>
              </w:rPr>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бағдарлама материалын білмеуі</w:t>
            </w:r>
            <w:r w:rsidRPr="00E31CB6">
              <w:rPr>
                <w:lang w:val="ru-RU" w:eastAsia="ru-RU"/>
              </w:rPr>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барлық тапсырмалар түрі бойынша елеулі қателіктердің жіберілуі</w:t>
            </w:r>
            <w:r w:rsidRPr="00E31CB6">
              <w:rPr>
                <w:lang w:val="ru-RU" w:eastAsia="ru-RU"/>
              </w:rPr>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тапсырмаларды орындауда жеке тәсілдерді мүлдем игермеуі</w:t>
            </w:r>
            <w:r w:rsidRPr="00E31CB6">
              <w:rPr>
                <w:lang w:val="ru-RU" w:eastAsia="ru-RU"/>
              </w:rPr>
              <w:t>;</w:t>
            </w:r>
          </w:p>
          <w:p w:rsidR="00856952" w:rsidRPr="00E31CB6" w:rsidRDefault="00856952" w:rsidP="00E31CB6">
            <w:pPr>
              <w:pStyle w:val="af2"/>
              <w:spacing w:before="0" w:beforeAutospacing="0" w:after="0" w:afterAutospacing="0"/>
              <w:jc w:val="both"/>
              <w:rPr>
                <w:lang w:val="ru-RU" w:eastAsia="ru-RU"/>
              </w:rPr>
            </w:pPr>
            <w:r w:rsidRPr="00E31CB6">
              <w:rPr>
                <w:lang w:val="ru-RU" w:eastAsia="ru-RU"/>
              </w:rPr>
              <w:t xml:space="preserve">-  </w:t>
            </w:r>
            <w:r w:rsidRPr="00FC7911">
              <w:rPr>
                <w:lang w:val="kk-KZ" w:eastAsia="ru-RU"/>
              </w:rPr>
              <w:t xml:space="preserve">ағымды, межелік және қорытынды бақылау түрлері бойынша тапсырмаларды мүлдем орындамауы </w:t>
            </w:r>
          </w:p>
        </w:tc>
      </w:tr>
      <w:tr w:rsidR="00856952" w:rsidRPr="00FC7911" w:rsidTr="00E31CB6">
        <w:trPr>
          <w:cantSplit/>
          <w:trHeight w:val="1587"/>
        </w:trPr>
        <w:tc>
          <w:tcPr>
            <w:tcW w:w="1276"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lang w:val="en-US"/>
              </w:rPr>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rPr>
            </w:pPr>
            <w:r w:rsidRPr="00FC7911">
              <w:rPr>
                <w:bC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jc w:val="center"/>
              <w:rPr>
                <w:bCs/>
                <w:lang w:val="en-US"/>
              </w:rPr>
            </w:pPr>
            <w:r w:rsidRPr="00FC7911">
              <w:rPr>
                <w:bCs/>
              </w:rPr>
              <w:t>0-</w:t>
            </w:r>
            <w:r w:rsidRPr="00FC7911">
              <w:rPr>
                <w:bCs/>
                <w:lang w:val="en-US"/>
              </w:rPr>
              <w:t>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6952" w:rsidRPr="00FC7911" w:rsidRDefault="00856952" w:rsidP="00E31CB6">
            <w:pPr>
              <w:rPr>
                <w:bCs/>
              </w:rPr>
            </w:pPr>
          </w:p>
        </w:tc>
        <w:tc>
          <w:tcPr>
            <w:tcW w:w="5387" w:type="dxa"/>
            <w:tcBorders>
              <w:top w:val="single" w:sz="4" w:space="0" w:color="auto"/>
              <w:left w:val="single" w:sz="4" w:space="0" w:color="auto"/>
              <w:bottom w:val="single" w:sz="4" w:space="0" w:color="auto"/>
              <w:right w:val="single" w:sz="4" w:space="0" w:color="auto"/>
            </w:tcBorders>
            <w:hideMark/>
          </w:tcPr>
          <w:p w:rsidR="00856952" w:rsidRPr="00FC7911" w:rsidRDefault="00856952" w:rsidP="00E31CB6">
            <w:pPr>
              <w:jc w:val="both"/>
            </w:pPr>
            <w:r w:rsidRPr="00FC7911">
              <w:rPr>
                <w:b/>
              </w:rPr>
              <w:t>Студент көрсетті</w:t>
            </w:r>
            <w:r w:rsidRPr="00FC7911">
              <w:t>:</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материалдарды меңгеруі</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сабақтың барлық түрі бойынша жауапты толық, дәйекті, сауатты және баяндауда анықсыздықтар бар болса;</w:t>
            </w:r>
          </w:p>
          <w:p w:rsidR="00856952" w:rsidRPr="00FC7911" w:rsidRDefault="00856952" w:rsidP="00E31CB6">
            <w:pPr>
              <w:pStyle w:val="af2"/>
              <w:spacing w:before="0" w:beforeAutospacing="0" w:after="0" w:afterAutospacing="0"/>
              <w:jc w:val="both"/>
              <w:rPr>
                <w:lang w:val="kk-KZ" w:eastAsia="ru-RU"/>
              </w:rPr>
            </w:pPr>
            <w:r w:rsidRPr="00FC7911">
              <w:rPr>
                <w:lang w:val="kk-KZ" w:eastAsia="ru-RU"/>
              </w:rPr>
              <w:t>- теориялық білмді дұрыс қолдану;</w:t>
            </w:r>
          </w:p>
          <w:p w:rsidR="00856952" w:rsidRPr="00FC7911" w:rsidRDefault="00856952" w:rsidP="00E31CB6">
            <w:pPr>
              <w:jc w:val="both"/>
            </w:pPr>
            <w:r w:rsidRPr="00FC7911">
              <w:t xml:space="preserve">-  қолданбалы есептерді шешу барысында қажетті дағдыларды қолдану </w:t>
            </w:r>
          </w:p>
          <w:p w:rsidR="00856952" w:rsidRPr="00FC7911" w:rsidRDefault="00856952" w:rsidP="00E31CB6">
            <w:pPr>
              <w:jc w:val="both"/>
            </w:pPr>
            <w:r w:rsidRPr="00FC7911">
              <w:t xml:space="preserve">- пәнді оқуда ұсынылған әдебиеттерден  қолдана алу дағдысы, </w:t>
            </w:r>
          </w:p>
          <w:p w:rsidR="00856952" w:rsidRPr="00FC7911" w:rsidRDefault="00856952" w:rsidP="00E31CB6">
            <w:pPr>
              <w:jc w:val="both"/>
            </w:pPr>
            <w:r w:rsidRPr="00FC7911">
              <w:t>- бағдарлама материалдарын өз бетінше жүйелей алуы;</w:t>
            </w:r>
          </w:p>
          <w:p w:rsidR="00856952" w:rsidRPr="00FC7911" w:rsidRDefault="00856952" w:rsidP="00E31CB6">
            <w:pPr>
              <w:jc w:val="both"/>
            </w:pPr>
            <w:r w:rsidRPr="00FC7911">
              <w:t>- барлық тапсырмаларды орындауда әртүрлі тәсілдерді және дағдыларды меңгеруі;</w:t>
            </w:r>
          </w:p>
          <w:p w:rsidR="00856952" w:rsidRPr="00FC7911" w:rsidRDefault="00856952" w:rsidP="00E31CB6">
            <w:pPr>
              <w:jc w:val="both"/>
            </w:pPr>
            <w:r w:rsidRPr="00FC7911">
              <w:t>- барлық тапсырмаларды уақытылы орындауы.</w:t>
            </w:r>
          </w:p>
        </w:tc>
      </w:tr>
    </w:tbl>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856952" w:rsidRDefault="00856952" w:rsidP="00D71C44">
      <w:pPr>
        <w:shd w:val="clear" w:color="auto" w:fill="FFFFFF"/>
        <w:autoSpaceDE w:val="0"/>
        <w:autoSpaceDN w:val="0"/>
        <w:adjustRightInd w:val="0"/>
        <w:ind w:firstLine="360"/>
        <w:jc w:val="center"/>
        <w:rPr>
          <w:b/>
          <w:color w:val="000000"/>
        </w:rPr>
      </w:pPr>
    </w:p>
    <w:p w:rsidR="001F4073" w:rsidRDefault="001F4073" w:rsidP="00D71C44">
      <w:pPr>
        <w:shd w:val="clear" w:color="auto" w:fill="FFFFFF"/>
        <w:autoSpaceDE w:val="0"/>
        <w:autoSpaceDN w:val="0"/>
        <w:adjustRightInd w:val="0"/>
        <w:ind w:firstLine="360"/>
        <w:jc w:val="center"/>
        <w:rPr>
          <w:b/>
          <w:color w:val="000000"/>
        </w:rPr>
      </w:pPr>
    </w:p>
    <w:p w:rsidR="001F4073" w:rsidRDefault="001F4073" w:rsidP="00D71C44">
      <w:pPr>
        <w:shd w:val="clear" w:color="auto" w:fill="FFFFFF"/>
        <w:autoSpaceDE w:val="0"/>
        <w:autoSpaceDN w:val="0"/>
        <w:adjustRightInd w:val="0"/>
        <w:ind w:firstLine="360"/>
        <w:jc w:val="center"/>
        <w:rPr>
          <w:b/>
          <w:color w:val="000000"/>
        </w:rPr>
      </w:pPr>
    </w:p>
    <w:p w:rsidR="001F4073" w:rsidRDefault="001F4073" w:rsidP="001F4073">
      <w:pPr>
        <w:shd w:val="clear" w:color="auto" w:fill="FFFFFF"/>
        <w:autoSpaceDE w:val="0"/>
        <w:autoSpaceDN w:val="0"/>
        <w:adjustRightInd w:val="0"/>
        <w:ind w:firstLine="360"/>
        <w:jc w:val="center"/>
        <w:rPr>
          <w:b/>
          <w:color w:val="000000"/>
        </w:rPr>
      </w:pPr>
      <w:r w:rsidRPr="001F4073">
        <w:rPr>
          <w:b/>
          <w:color w:val="000000"/>
        </w:rPr>
        <w:lastRenderedPageBreak/>
        <w:t>Ұсынылатын әдебиеттер тізімі</w:t>
      </w:r>
    </w:p>
    <w:p w:rsidR="001F4073" w:rsidRDefault="001F4073" w:rsidP="001F0082">
      <w:pPr>
        <w:shd w:val="clear" w:color="auto" w:fill="FFFFFF"/>
        <w:autoSpaceDE w:val="0"/>
        <w:autoSpaceDN w:val="0"/>
        <w:adjustRightInd w:val="0"/>
        <w:ind w:firstLine="360"/>
        <w:rPr>
          <w:b/>
          <w:color w:val="000000"/>
        </w:rPr>
      </w:pPr>
    </w:p>
    <w:p w:rsidR="00575BE6" w:rsidRPr="00C060A8" w:rsidRDefault="00575BE6" w:rsidP="001F0082">
      <w:pPr>
        <w:shd w:val="clear" w:color="auto" w:fill="FFFFFF"/>
        <w:autoSpaceDE w:val="0"/>
        <w:autoSpaceDN w:val="0"/>
        <w:adjustRightInd w:val="0"/>
        <w:ind w:firstLine="360"/>
        <w:rPr>
          <w:color w:val="000000"/>
          <w:lang w:val="ru-RU" w:eastAsia="ru-RU"/>
        </w:rPr>
      </w:pPr>
      <w:r w:rsidRPr="00C060A8">
        <w:rPr>
          <w:color w:val="000000"/>
        </w:rPr>
        <w:t>1.Анчишкин А.И. Наука – техника – экономика. –М.: Экономика, 1986,</w:t>
      </w:r>
    </w:p>
    <w:p w:rsidR="001F0082" w:rsidRPr="00C060A8" w:rsidRDefault="00B85F9E" w:rsidP="001F0082">
      <w:pPr>
        <w:shd w:val="clear" w:color="auto" w:fill="FFFFFF"/>
        <w:autoSpaceDE w:val="0"/>
        <w:autoSpaceDN w:val="0"/>
        <w:adjustRightInd w:val="0"/>
        <w:ind w:firstLine="360"/>
        <w:rPr>
          <w:lang w:val="ru-RU" w:eastAsia="ru-RU"/>
        </w:rPr>
      </w:pPr>
      <w:r w:rsidRPr="00C060A8">
        <w:rPr>
          <w:color w:val="000000"/>
          <w:lang w:val="ru-RU" w:eastAsia="ru-RU"/>
        </w:rPr>
        <w:t>2.</w:t>
      </w:r>
      <w:r w:rsidR="001F0082" w:rsidRPr="00C060A8">
        <w:rPr>
          <w:color w:val="000000"/>
          <w:lang w:val="ru-RU" w:eastAsia="ru-RU"/>
        </w:rPr>
        <w:t xml:space="preserve">   </w:t>
      </w:r>
      <w:r w:rsidR="001F0082" w:rsidRPr="00C060A8">
        <w:rPr>
          <w:iCs/>
          <w:color w:val="000000"/>
          <w:lang w:val="ru-RU" w:eastAsia="ru-RU"/>
        </w:rPr>
        <w:t>Арнольд В. И.</w:t>
      </w:r>
      <w:r w:rsidR="001F0082" w:rsidRPr="00C060A8">
        <w:rPr>
          <w:i/>
          <w:iCs/>
          <w:color w:val="000000"/>
          <w:lang w:val="ru-RU" w:eastAsia="ru-RU"/>
        </w:rPr>
        <w:t xml:space="preserve"> </w:t>
      </w:r>
      <w:r w:rsidR="001F0082" w:rsidRPr="00C060A8">
        <w:rPr>
          <w:color w:val="000000"/>
          <w:lang w:val="ru-RU" w:eastAsia="ru-RU"/>
        </w:rPr>
        <w:t xml:space="preserve">Теория катастроф. </w:t>
      </w:r>
      <w:r w:rsidR="003514B3" w:rsidRPr="00C060A8">
        <w:rPr>
          <w:color w:val="000000"/>
          <w:lang w:val="ru-RU" w:eastAsia="ru-RU"/>
        </w:rPr>
        <w:t>-</w:t>
      </w:r>
      <w:r w:rsidR="001F0082" w:rsidRPr="00C060A8">
        <w:rPr>
          <w:color w:val="000000"/>
          <w:lang w:val="ru-RU" w:eastAsia="ru-RU"/>
        </w:rPr>
        <w:t xml:space="preserve"> 3-е изд., доп. </w:t>
      </w:r>
      <w:r w:rsidR="003514B3" w:rsidRPr="00C060A8">
        <w:rPr>
          <w:color w:val="000000"/>
          <w:lang w:val="ru-RU" w:eastAsia="ru-RU"/>
        </w:rPr>
        <w:t>-</w:t>
      </w:r>
      <w:r w:rsidR="001F0082" w:rsidRPr="00C060A8">
        <w:rPr>
          <w:color w:val="000000"/>
          <w:lang w:val="ru-RU" w:eastAsia="ru-RU"/>
        </w:rPr>
        <w:t xml:space="preserve"> М.: Наука, 1990.</w:t>
      </w:r>
    </w:p>
    <w:p w:rsidR="001F0082" w:rsidRPr="00C060A8" w:rsidRDefault="00B85F9E" w:rsidP="001F0082">
      <w:pPr>
        <w:shd w:val="clear" w:color="auto" w:fill="FFFFFF"/>
        <w:autoSpaceDE w:val="0"/>
        <w:autoSpaceDN w:val="0"/>
        <w:adjustRightInd w:val="0"/>
        <w:ind w:firstLine="360"/>
        <w:rPr>
          <w:lang w:val="ru-RU" w:eastAsia="ru-RU"/>
        </w:rPr>
      </w:pPr>
      <w:r w:rsidRPr="00C060A8">
        <w:rPr>
          <w:color w:val="000000"/>
          <w:lang w:val="ru-RU" w:eastAsia="ru-RU"/>
        </w:rPr>
        <w:t>3.</w:t>
      </w:r>
      <w:r w:rsidR="001F0082" w:rsidRPr="00C060A8">
        <w:rPr>
          <w:color w:val="000000"/>
          <w:lang w:val="ru-RU" w:eastAsia="ru-RU"/>
        </w:rPr>
        <w:t xml:space="preserve">   </w:t>
      </w:r>
      <w:r w:rsidR="001F0082" w:rsidRPr="00C060A8">
        <w:rPr>
          <w:iCs/>
          <w:color w:val="000000"/>
          <w:lang w:val="ru-RU" w:eastAsia="ru-RU"/>
        </w:rPr>
        <w:t>Барнгольц С. Б., Мельник М. В.</w:t>
      </w:r>
      <w:r w:rsidR="001F0082" w:rsidRPr="00C060A8">
        <w:rPr>
          <w:i/>
          <w:iCs/>
          <w:color w:val="000000"/>
          <w:lang w:val="ru-RU" w:eastAsia="ru-RU"/>
        </w:rPr>
        <w:t xml:space="preserve"> </w:t>
      </w:r>
      <w:r w:rsidR="001F0082" w:rsidRPr="00C060A8">
        <w:rPr>
          <w:color w:val="000000"/>
          <w:lang w:val="ru-RU" w:eastAsia="ru-RU"/>
        </w:rPr>
        <w:t>Методология экономического анализа деятельности хозяйствующего субъекта: Учебное посо</w:t>
      </w:r>
      <w:r w:rsidR="001F0082" w:rsidRPr="00C060A8">
        <w:rPr>
          <w:color w:val="000000"/>
          <w:lang w:val="ru-RU" w:eastAsia="ru-RU"/>
        </w:rPr>
        <w:softHyphen/>
        <w:t xml:space="preserve">бие. </w:t>
      </w:r>
      <w:r w:rsidR="003514B3" w:rsidRPr="00C060A8">
        <w:rPr>
          <w:color w:val="000000"/>
          <w:lang w:val="ru-RU" w:eastAsia="ru-RU"/>
        </w:rPr>
        <w:t>-</w:t>
      </w:r>
      <w:r w:rsidR="001F0082" w:rsidRPr="00C060A8">
        <w:rPr>
          <w:color w:val="000000"/>
          <w:lang w:val="ru-RU" w:eastAsia="ru-RU"/>
        </w:rPr>
        <w:t xml:space="preserve"> М.: Финансы и статистика, 2003.</w:t>
      </w:r>
    </w:p>
    <w:p w:rsidR="00E77DF5" w:rsidRPr="00C060A8" w:rsidRDefault="00B85F9E" w:rsidP="001F0082">
      <w:pPr>
        <w:shd w:val="clear" w:color="auto" w:fill="FFFFFF"/>
        <w:autoSpaceDE w:val="0"/>
        <w:autoSpaceDN w:val="0"/>
        <w:adjustRightInd w:val="0"/>
        <w:ind w:firstLine="360"/>
        <w:rPr>
          <w:color w:val="000000"/>
          <w:lang w:val="ru-RU" w:eastAsia="ru-RU"/>
        </w:rPr>
      </w:pPr>
      <w:r w:rsidRPr="00C060A8">
        <w:rPr>
          <w:color w:val="000000"/>
          <w:lang w:val="ru-RU" w:eastAsia="ru-RU"/>
        </w:rPr>
        <w:t xml:space="preserve">4. </w:t>
      </w:r>
      <w:r w:rsidR="00E77DF5" w:rsidRPr="00C060A8">
        <w:rPr>
          <w:color w:val="000000"/>
          <w:lang w:val="ru-RU" w:eastAsia="ru-RU"/>
        </w:rPr>
        <w:t>Генкин Б.М. Организация, нормирование и оплата труда</w:t>
      </w:r>
      <w:r w:rsidR="00611B6A" w:rsidRPr="00C060A8">
        <w:rPr>
          <w:color w:val="000000"/>
          <w:lang w:val="ru-RU" w:eastAsia="ru-RU"/>
        </w:rPr>
        <w:t xml:space="preserve"> </w:t>
      </w:r>
      <w:r w:rsidR="009407C0" w:rsidRPr="00C060A8">
        <w:rPr>
          <w:color w:val="000000"/>
          <w:lang w:val="ru-RU" w:eastAsia="ru-RU"/>
        </w:rPr>
        <w:t>на промышленных</w:t>
      </w:r>
      <w:r w:rsidR="00872BC0" w:rsidRPr="00C060A8">
        <w:rPr>
          <w:color w:val="000000"/>
          <w:lang w:val="ru-RU" w:eastAsia="ru-RU"/>
        </w:rPr>
        <w:t xml:space="preserve"> предприятиях </w:t>
      </w:r>
      <w:r w:rsidR="003514B3" w:rsidRPr="00C060A8">
        <w:rPr>
          <w:color w:val="000000"/>
          <w:lang w:val="ru-RU" w:eastAsia="ru-RU"/>
        </w:rPr>
        <w:t xml:space="preserve">- </w:t>
      </w:r>
      <w:r w:rsidR="00872BC0" w:rsidRPr="00C060A8">
        <w:rPr>
          <w:color w:val="000000"/>
          <w:lang w:val="ru-RU" w:eastAsia="ru-RU"/>
        </w:rPr>
        <w:t>М.: НОРМА, 2003.</w:t>
      </w:r>
    </w:p>
    <w:p w:rsidR="00545FFB" w:rsidRPr="00C060A8" w:rsidRDefault="00545FFB" w:rsidP="001F0082">
      <w:pPr>
        <w:shd w:val="clear" w:color="auto" w:fill="FFFFFF"/>
        <w:autoSpaceDE w:val="0"/>
        <w:autoSpaceDN w:val="0"/>
        <w:adjustRightInd w:val="0"/>
        <w:ind w:firstLine="360"/>
        <w:rPr>
          <w:color w:val="000000"/>
          <w:lang w:val="ru-RU" w:eastAsia="ru-RU"/>
        </w:rPr>
      </w:pPr>
      <w:r w:rsidRPr="00C060A8">
        <w:rPr>
          <w:color w:val="000000"/>
          <w:lang w:val="ru-RU"/>
        </w:rPr>
        <w:t>5</w:t>
      </w:r>
      <w:r w:rsidR="00797923" w:rsidRPr="00C060A8">
        <w:rPr>
          <w:color w:val="000000"/>
          <w:lang w:val="ru-RU"/>
        </w:rPr>
        <w:t xml:space="preserve">. </w:t>
      </w:r>
      <w:r w:rsidRPr="00C060A8">
        <w:rPr>
          <w:color w:val="000000"/>
        </w:rPr>
        <w:t>Глазьев С.Ю. Теория долгосрочного технико-экономического развития.- М.: Владар, 1993</w:t>
      </w:r>
      <w:r w:rsidRPr="00C060A8">
        <w:rPr>
          <w:b/>
          <w:color w:val="000000"/>
        </w:rPr>
        <w:t>.</w:t>
      </w:r>
    </w:p>
    <w:p w:rsidR="001F0082" w:rsidRPr="00C060A8" w:rsidRDefault="00545FFB" w:rsidP="001F0082">
      <w:pPr>
        <w:shd w:val="clear" w:color="auto" w:fill="FFFFFF"/>
        <w:autoSpaceDE w:val="0"/>
        <w:autoSpaceDN w:val="0"/>
        <w:adjustRightInd w:val="0"/>
        <w:ind w:firstLine="360"/>
        <w:rPr>
          <w:lang w:val="ru-RU" w:eastAsia="ru-RU"/>
        </w:rPr>
      </w:pPr>
      <w:r w:rsidRPr="00C060A8">
        <w:rPr>
          <w:color w:val="000000"/>
          <w:lang w:val="ru-RU" w:eastAsia="ru-RU"/>
        </w:rPr>
        <w:t>6</w:t>
      </w:r>
      <w:r w:rsidR="00B85F9E"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Ендовицкий Д. А.</w:t>
      </w:r>
      <w:r w:rsidR="001F0082" w:rsidRPr="00C060A8">
        <w:rPr>
          <w:i/>
          <w:iCs/>
          <w:color w:val="000000"/>
          <w:lang w:val="ru-RU" w:eastAsia="ru-RU"/>
        </w:rPr>
        <w:t xml:space="preserve"> </w:t>
      </w:r>
      <w:r w:rsidR="001F0082" w:rsidRPr="00C060A8">
        <w:rPr>
          <w:color w:val="000000"/>
          <w:lang w:val="ru-RU" w:eastAsia="ru-RU"/>
        </w:rPr>
        <w:t>Комплексный анализ и контроль инвестици</w:t>
      </w:r>
      <w:r w:rsidR="001F0082" w:rsidRPr="00C060A8">
        <w:rPr>
          <w:color w:val="000000"/>
          <w:lang w:val="ru-RU" w:eastAsia="ru-RU"/>
        </w:rPr>
        <w:softHyphen/>
        <w:t xml:space="preserve">онной деятельности: методология и практика / Под ред. проф. Л.Т. Гиляровской. </w:t>
      </w:r>
      <w:r w:rsidR="003514B3" w:rsidRPr="00C060A8">
        <w:rPr>
          <w:color w:val="000000"/>
          <w:lang w:val="ru-RU" w:eastAsia="ru-RU"/>
        </w:rPr>
        <w:t>-</w:t>
      </w:r>
      <w:r w:rsidR="001F0082" w:rsidRPr="00C060A8">
        <w:rPr>
          <w:color w:val="000000"/>
          <w:lang w:val="ru-RU" w:eastAsia="ru-RU"/>
        </w:rPr>
        <w:t xml:space="preserve"> М.: Финансы и статистика, 2001.</w:t>
      </w:r>
    </w:p>
    <w:p w:rsidR="001F26D5" w:rsidRPr="00C060A8" w:rsidRDefault="00545FFB" w:rsidP="001F0082">
      <w:pPr>
        <w:shd w:val="clear" w:color="auto" w:fill="FFFFFF"/>
        <w:autoSpaceDE w:val="0"/>
        <w:autoSpaceDN w:val="0"/>
        <w:adjustRightInd w:val="0"/>
        <w:ind w:firstLine="360"/>
        <w:rPr>
          <w:color w:val="000000"/>
          <w:lang w:val="ru-RU" w:eastAsia="ru-RU"/>
        </w:rPr>
      </w:pPr>
      <w:r w:rsidRPr="00C060A8">
        <w:rPr>
          <w:color w:val="000000"/>
          <w:lang w:val="ru-RU"/>
        </w:rPr>
        <w:t>7</w:t>
      </w:r>
      <w:r w:rsidR="001F26D5" w:rsidRPr="00C060A8">
        <w:rPr>
          <w:color w:val="000000"/>
          <w:lang w:val="ru-RU"/>
        </w:rPr>
        <w:t>.Иноземцов В.Л. За пределами экономического общества. Постиндустриальные теории и постиндустриальные тенденции в современном мире. – М.: «</w:t>
      </w:r>
      <w:r w:rsidR="001F26D5" w:rsidRPr="00C060A8">
        <w:rPr>
          <w:color w:val="000000"/>
          <w:lang w:val="en-US"/>
        </w:rPr>
        <w:t>Academia</w:t>
      </w:r>
      <w:r w:rsidR="001F26D5" w:rsidRPr="00C060A8">
        <w:rPr>
          <w:color w:val="000000"/>
          <w:lang w:val="ru-RU"/>
        </w:rPr>
        <w:t>» -«Наука», 1998</w:t>
      </w:r>
      <w:r w:rsidR="001F26D5" w:rsidRPr="00C060A8">
        <w:rPr>
          <w:b/>
          <w:color w:val="000000"/>
          <w:lang w:val="ru-RU"/>
        </w:rPr>
        <w:t>.</w:t>
      </w:r>
    </w:p>
    <w:p w:rsidR="001F0082" w:rsidRPr="00C060A8" w:rsidRDefault="00545FFB" w:rsidP="001F0082">
      <w:pPr>
        <w:shd w:val="clear" w:color="auto" w:fill="FFFFFF"/>
        <w:autoSpaceDE w:val="0"/>
        <w:autoSpaceDN w:val="0"/>
        <w:adjustRightInd w:val="0"/>
        <w:ind w:firstLine="360"/>
        <w:rPr>
          <w:lang w:val="ru-RU" w:eastAsia="ru-RU"/>
        </w:rPr>
      </w:pPr>
      <w:r w:rsidRPr="00C060A8">
        <w:rPr>
          <w:color w:val="000000"/>
          <w:lang w:val="ru-RU" w:eastAsia="ru-RU"/>
        </w:rPr>
        <w:t>8</w:t>
      </w:r>
      <w:r w:rsidR="00B85F9E"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 xml:space="preserve">Кобелев Н. </w:t>
      </w:r>
      <w:r w:rsidR="003514B3" w:rsidRPr="00C060A8">
        <w:rPr>
          <w:iCs/>
          <w:color w:val="000000"/>
          <w:lang w:val="ru-RU" w:eastAsia="ru-RU"/>
        </w:rPr>
        <w:t>Б</w:t>
      </w:r>
      <w:r w:rsidR="001F0082" w:rsidRPr="00C060A8">
        <w:rPr>
          <w:color w:val="000000"/>
          <w:lang w:val="ru-RU" w:eastAsia="ru-RU"/>
        </w:rPr>
        <w:t xml:space="preserve">. Практика применения экономико-математических методов и моделей: Учебн.-практ. пособие. </w:t>
      </w:r>
      <w:r w:rsidR="003514B3" w:rsidRPr="00C060A8">
        <w:rPr>
          <w:color w:val="000000"/>
          <w:lang w:val="ru-RU" w:eastAsia="ru-RU"/>
        </w:rPr>
        <w:t>-</w:t>
      </w:r>
      <w:r w:rsidR="001F0082" w:rsidRPr="00C060A8">
        <w:rPr>
          <w:color w:val="000000"/>
          <w:lang w:val="ru-RU" w:eastAsia="ru-RU"/>
        </w:rPr>
        <w:t xml:space="preserve"> М: Финстатин-форм, 2000.</w:t>
      </w:r>
    </w:p>
    <w:p w:rsidR="00D71C44" w:rsidRPr="00C060A8" w:rsidRDefault="00545FFB" w:rsidP="001F0082">
      <w:pPr>
        <w:shd w:val="clear" w:color="auto" w:fill="FFFFFF"/>
        <w:autoSpaceDE w:val="0"/>
        <w:autoSpaceDN w:val="0"/>
        <w:adjustRightInd w:val="0"/>
        <w:ind w:firstLine="360"/>
        <w:rPr>
          <w:b/>
          <w:color w:val="000000"/>
        </w:rPr>
      </w:pPr>
      <w:r w:rsidRPr="00C060A8">
        <w:rPr>
          <w:color w:val="000000"/>
          <w:lang w:val="ru-RU" w:eastAsia="ru-RU"/>
        </w:rPr>
        <w:t>9</w:t>
      </w:r>
      <w:r w:rsidR="007C7CAA"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Крут 3. А., Лущикова Л. В.</w:t>
      </w:r>
      <w:r w:rsidR="001F0082" w:rsidRPr="00C060A8">
        <w:rPr>
          <w:i/>
          <w:iCs/>
          <w:color w:val="000000"/>
          <w:lang w:val="ru-RU" w:eastAsia="ru-RU"/>
        </w:rPr>
        <w:t xml:space="preserve"> </w:t>
      </w:r>
      <w:r w:rsidR="001F0082" w:rsidRPr="00C060A8">
        <w:rPr>
          <w:color w:val="000000"/>
          <w:lang w:val="ru-RU" w:eastAsia="ru-RU"/>
        </w:rPr>
        <w:t>Антикризисное управление финан</w:t>
      </w:r>
      <w:r w:rsidR="001F0082" w:rsidRPr="00C060A8">
        <w:rPr>
          <w:color w:val="000000"/>
          <w:lang w:val="ru-RU" w:eastAsia="ru-RU"/>
        </w:rPr>
        <w:softHyphen/>
        <w:t>сами   коммерческих  организаций:   Учеб.   пособие  /Под   ред. проф. 3. А. Круш. - Воронеж: ВГАУ, 2001.</w:t>
      </w:r>
    </w:p>
    <w:p w:rsidR="001F0082" w:rsidRPr="00C060A8" w:rsidRDefault="00545FFB" w:rsidP="001F0082">
      <w:pPr>
        <w:shd w:val="clear" w:color="auto" w:fill="FFFFFF"/>
        <w:autoSpaceDE w:val="0"/>
        <w:autoSpaceDN w:val="0"/>
        <w:adjustRightInd w:val="0"/>
        <w:ind w:firstLine="360"/>
        <w:rPr>
          <w:lang w:val="ru-RU" w:eastAsia="ru-RU"/>
        </w:rPr>
      </w:pPr>
      <w:r w:rsidRPr="00C060A8">
        <w:rPr>
          <w:color w:val="000000"/>
          <w:lang w:val="ru-RU" w:eastAsia="ru-RU"/>
        </w:rPr>
        <w:t>10</w:t>
      </w:r>
      <w:r w:rsidR="007C7CAA"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Любушин Н. П., Лещева В. Б., Дьякова В. Г.</w:t>
      </w:r>
      <w:r w:rsidR="001F0082" w:rsidRPr="00C060A8">
        <w:rPr>
          <w:i/>
          <w:iCs/>
          <w:color w:val="000000"/>
          <w:lang w:val="ru-RU" w:eastAsia="ru-RU"/>
        </w:rPr>
        <w:t xml:space="preserve"> </w:t>
      </w:r>
      <w:r w:rsidR="001F0082" w:rsidRPr="00C060A8">
        <w:rPr>
          <w:color w:val="000000"/>
          <w:lang w:val="ru-RU" w:eastAsia="ru-RU"/>
        </w:rPr>
        <w:t xml:space="preserve">Анализ финансово-экономической деятельности предприятия: Учеб. пособие для ВУЗов / Под ред. проф. Н. П. Любушина. </w:t>
      </w:r>
      <w:r w:rsidR="003514B3" w:rsidRPr="00C060A8">
        <w:rPr>
          <w:color w:val="000000"/>
          <w:lang w:val="ru-RU" w:eastAsia="ru-RU"/>
        </w:rPr>
        <w:t>-</w:t>
      </w:r>
      <w:r w:rsidR="001F0082" w:rsidRPr="00C060A8">
        <w:rPr>
          <w:color w:val="000000"/>
          <w:lang w:val="ru-RU" w:eastAsia="ru-RU"/>
        </w:rPr>
        <w:t xml:space="preserve"> М.: ЮНИТИ-ДАНА, 1999.</w:t>
      </w:r>
    </w:p>
    <w:p w:rsidR="001F0082" w:rsidRPr="00C060A8" w:rsidRDefault="00B83C6C" w:rsidP="001F0082">
      <w:pPr>
        <w:shd w:val="clear" w:color="auto" w:fill="FFFFFF"/>
        <w:autoSpaceDE w:val="0"/>
        <w:autoSpaceDN w:val="0"/>
        <w:adjustRightInd w:val="0"/>
        <w:ind w:firstLine="360"/>
        <w:rPr>
          <w:lang w:val="ru-RU" w:eastAsia="ru-RU"/>
        </w:rPr>
      </w:pPr>
      <w:r w:rsidRPr="00C060A8">
        <w:rPr>
          <w:color w:val="000000"/>
          <w:lang w:val="ru-RU" w:eastAsia="ru-RU"/>
        </w:rPr>
        <w:t>1</w:t>
      </w:r>
      <w:r w:rsidR="00545FFB" w:rsidRPr="00C060A8">
        <w:rPr>
          <w:color w:val="000000"/>
          <w:lang w:val="ru-RU" w:eastAsia="ru-RU"/>
        </w:rPr>
        <w:t>1</w:t>
      </w:r>
      <w:r w:rsidR="007C7CAA"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Любушин Н. П., Лещева В. Б., Сучков Е. А.</w:t>
      </w:r>
      <w:r w:rsidR="001F0082" w:rsidRPr="00C060A8">
        <w:rPr>
          <w:i/>
          <w:iCs/>
          <w:color w:val="000000"/>
          <w:lang w:val="ru-RU" w:eastAsia="ru-RU"/>
        </w:rPr>
        <w:t xml:space="preserve"> </w:t>
      </w:r>
      <w:r w:rsidR="001F0082" w:rsidRPr="00C060A8">
        <w:rPr>
          <w:color w:val="000000"/>
          <w:lang w:val="ru-RU" w:eastAsia="ru-RU"/>
        </w:rPr>
        <w:t>Теория экономиче</w:t>
      </w:r>
      <w:r w:rsidR="001F0082" w:rsidRPr="00C060A8">
        <w:rPr>
          <w:color w:val="000000"/>
          <w:lang w:val="ru-RU" w:eastAsia="ru-RU"/>
        </w:rPr>
        <w:softHyphen/>
        <w:t xml:space="preserve">ского анализа: Учебно-методический комплекс / Под ред. проф. Н. П. Любушина. </w:t>
      </w:r>
      <w:r w:rsidR="003514B3" w:rsidRPr="00C060A8">
        <w:rPr>
          <w:color w:val="000000"/>
          <w:lang w:val="ru-RU" w:eastAsia="ru-RU"/>
        </w:rPr>
        <w:t>-</w:t>
      </w:r>
      <w:r w:rsidR="001F0082" w:rsidRPr="00C060A8">
        <w:rPr>
          <w:color w:val="000000"/>
          <w:lang w:val="ru-RU" w:eastAsia="ru-RU"/>
        </w:rPr>
        <w:t xml:space="preserve"> М.: Юристь, 2002.</w:t>
      </w:r>
    </w:p>
    <w:p w:rsidR="00E77DF5" w:rsidRPr="00C060A8" w:rsidRDefault="007C7CAA" w:rsidP="001F0082">
      <w:pPr>
        <w:shd w:val="clear" w:color="auto" w:fill="FFFFFF"/>
        <w:autoSpaceDE w:val="0"/>
        <w:autoSpaceDN w:val="0"/>
        <w:adjustRightInd w:val="0"/>
        <w:ind w:firstLine="360"/>
        <w:rPr>
          <w:color w:val="000000"/>
          <w:lang w:val="ru-RU" w:eastAsia="ru-RU"/>
        </w:rPr>
      </w:pPr>
      <w:r w:rsidRPr="00C060A8">
        <w:rPr>
          <w:color w:val="000000"/>
          <w:lang w:val="ru-RU" w:eastAsia="ru-RU"/>
        </w:rPr>
        <w:t>1</w:t>
      </w:r>
      <w:r w:rsidR="00545FFB" w:rsidRPr="00C060A8">
        <w:rPr>
          <w:color w:val="000000"/>
          <w:lang w:val="ru-RU" w:eastAsia="ru-RU"/>
        </w:rPr>
        <w:t>2</w:t>
      </w:r>
      <w:r w:rsidRPr="00C060A8">
        <w:rPr>
          <w:color w:val="000000"/>
          <w:lang w:val="ru-RU" w:eastAsia="ru-RU"/>
        </w:rPr>
        <w:t xml:space="preserve">. </w:t>
      </w:r>
      <w:r w:rsidR="00E77DF5" w:rsidRPr="00C060A8">
        <w:rPr>
          <w:color w:val="000000"/>
          <w:lang w:val="ru-RU" w:eastAsia="ru-RU"/>
        </w:rPr>
        <w:t xml:space="preserve">Львов Д.С. Экономический манифест </w:t>
      </w:r>
      <w:r w:rsidR="003514B3" w:rsidRPr="00C060A8">
        <w:rPr>
          <w:color w:val="000000"/>
          <w:lang w:val="ru-RU" w:eastAsia="ru-RU"/>
        </w:rPr>
        <w:t>-</w:t>
      </w:r>
      <w:r w:rsidR="00E77DF5" w:rsidRPr="00C060A8">
        <w:rPr>
          <w:color w:val="000000"/>
          <w:lang w:val="ru-RU" w:eastAsia="ru-RU"/>
        </w:rPr>
        <w:t xml:space="preserve"> будущее россиской экономики.- М.: Экономика, 2000.</w:t>
      </w:r>
    </w:p>
    <w:p w:rsidR="001F0082" w:rsidRPr="00C060A8" w:rsidRDefault="007C7CAA" w:rsidP="001F0082">
      <w:pPr>
        <w:shd w:val="clear" w:color="auto" w:fill="FFFFFF"/>
        <w:autoSpaceDE w:val="0"/>
        <w:autoSpaceDN w:val="0"/>
        <w:adjustRightInd w:val="0"/>
        <w:ind w:firstLine="360"/>
        <w:rPr>
          <w:lang w:val="ru-RU" w:eastAsia="ru-RU"/>
        </w:rPr>
      </w:pPr>
      <w:r w:rsidRPr="00C060A8">
        <w:rPr>
          <w:color w:val="000000"/>
          <w:lang w:val="ru-RU" w:eastAsia="ru-RU"/>
        </w:rPr>
        <w:t>1</w:t>
      </w:r>
      <w:r w:rsidR="00545FFB" w:rsidRPr="00C060A8">
        <w:rPr>
          <w:color w:val="000000"/>
          <w:lang w:val="ru-RU" w:eastAsia="ru-RU"/>
        </w:rPr>
        <w:t>3</w:t>
      </w:r>
      <w:r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Методические</w:t>
      </w:r>
      <w:r w:rsidR="001F0082" w:rsidRPr="00C060A8">
        <w:rPr>
          <w:i/>
          <w:iCs/>
          <w:color w:val="000000"/>
          <w:lang w:val="ru-RU" w:eastAsia="ru-RU"/>
        </w:rPr>
        <w:t xml:space="preserve"> </w:t>
      </w:r>
      <w:r w:rsidR="001F0082" w:rsidRPr="00C060A8">
        <w:rPr>
          <w:color w:val="000000"/>
          <w:lang w:val="ru-RU" w:eastAsia="ru-RU"/>
        </w:rPr>
        <w:t>рекомендации по оценке эффективности инве</w:t>
      </w:r>
      <w:r w:rsidR="001F0082" w:rsidRPr="00C060A8">
        <w:rPr>
          <w:color w:val="000000"/>
          <w:lang w:val="ru-RU" w:eastAsia="ru-RU"/>
        </w:rPr>
        <w:softHyphen/>
        <w:t xml:space="preserve">стиционных  проектов  (вторая  редакция)   /   Рук.   авт.   колл. В. В. Коссов, В. Н. Лившиц, А. Г. Шахназаров. </w:t>
      </w:r>
      <w:r w:rsidR="003514B3" w:rsidRPr="00C060A8">
        <w:rPr>
          <w:color w:val="000000"/>
          <w:lang w:val="ru-RU" w:eastAsia="ru-RU"/>
        </w:rPr>
        <w:t>-</w:t>
      </w:r>
      <w:r w:rsidR="001F0082" w:rsidRPr="00C060A8">
        <w:rPr>
          <w:color w:val="000000"/>
          <w:lang w:val="ru-RU" w:eastAsia="ru-RU"/>
        </w:rPr>
        <w:t xml:space="preserve"> М.: Эконо</w:t>
      </w:r>
      <w:r w:rsidR="001F0082" w:rsidRPr="00C060A8">
        <w:rPr>
          <w:color w:val="000000"/>
          <w:lang w:val="ru-RU" w:eastAsia="ru-RU"/>
        </w:rPr>
        <w:softHyphen/>
        <w:t>мика, 2000.</w:t>
      </w:r>
    </w:p>
    <w:p w:rsidR="00E058B0" w:rsidRPr="00C060A8" w:rsidRDefault="007C7CAA" w:rsidP="001F0082">
      <w:pPr>
        <w:shd w:val="clear" w:color="auto" w:fill="FFFFFF"/>
        <w:autoSpaceDE w:val="0"/>
        <w:autoSpaceDN w:val="0"/>
        <w:adjustRightInd w:val="0"/>
        <w:ind w:firstLine="360"/>
        <w:rPr>
          <w:color w:val="000000"/>
          <w:lang w:val="ru-RU" w:eastAsia="ru-RU"/>
        </w:rPr>
      </w:pPr>
      <w:r w:rsidRPr="00C060A8">
        <w:rPr>
          <w:color w:val="000000"/>
          <w:lang w:val="ru-RU" w:eastAsia="ru-RU"/>
        </w:rPr>
        <w:t>1</w:t>
      </w:r>
      <w:r w:rsidR="00545FFB" w:rsidRPr="00C060A8">
        <w:rPr>
          <w:color w:val="000000"/>
          <w:lang w:val="ru-RU" w:eastAsia="ru-RU"/>
        </w:rPr>
        <w:t>4</w:t>
      </w:r>
      <w:r w:rsidRPr="00C060A8">
        <w:rPr>
          <w:color w:val="000000"/>
          <w:lang w:val="ru-RU" w:eastAsia="ru-RU"/>
        </w:rPr>
        <w:t xml:space="preserve">. </w:t>
      </w:r>
      <w:r w:rsidR="00E058B0" w:rsidRPr="00C060A8">
        <w:rPr>
          <w:color w:val="000000"/>
          <w:lang w:val="ru-RU" w:eastAsia="ru-RU"/>
        </w:rPr>
        <w:t>Ниязбекова Р.К., Рахметов Б.А., Байнеева П.</w:t>
      </w:r>
      <w:r w:rsidR="003514B3" w:rsidRPr="00C060A8">
        <w:rPr>
          <w:color w:val="000000"/>
          <w:lang w:val="ru-RU" w:eastAsia="ru-RU"/>
        </w:rPr>
        <w:t>Т</w:t>
      </w:r>
      <w:r w:rsidR="00E058B0" w:rsidRPr="00C060A8">
        <w:rPr>
          <w:color w:val="000000"/>
          <w:lang w:val="ru-RU" w:eastAsia="ru-RU"/>
        </w:rPr>
        <w:t>. К</w:t>
      </w:r>
      <w:r w:rsidR="008E5AAD" w:rsidRPr="00C060A8">
        <w:rPr>
          <w:color w:val="000000"/>
          <w:lang w:val="ru-RU" w:eastAsia="ru-RU"/>
        </w:rPr>
        <w:t>ә</w:t>
      </w:r>
      <w:r w:rsidR="00E058B0" w:rsidRPr="00C060A8">
        <w:rPr>
          <w:color w:val="000000"/>
          <w:lang w:val="ru-RU" w:eastAsia="ru-RU"/>
        </w:rPr>
        <w:t>с</w:t>
      </w:r>
      <w:r w:rsidR="008E5AAD" w:rsidRPr="00C060A8">
        <w:rPr>
          <w:color w:val="000000"/>
          <w:lang w:val="ru-RU" w:eastAsia="ru-RU"/>
        </w:rPr>
        <w:t>і</w:t>
      </w:r>
      <w:r w:rsidR="00E058B0" w:rsidRPr="00C060A8">
        <w:rPr>
          <w:color w:val="000000"/>
          <w:lang w:val="ru-RU" w:eastAsia="ru-RU"/>
        </w:rPr>
        <w:t>порын</w:t>
      </w:r>
      <w:r w:rsidR="008E5AAD" w:rsidRPr="00C060A8">
        <w:rPr>
          <w:color w:val="000000"/>
          <w:lang w:val="ru-RU" w:eastAsia="ru-RU"/>
        </w:rPr>
        <w:t xml:space="preserve"> экономикасы: Оқу құралы / Алматы: Экономика, 2008.</w:t>
      </w:r>
      <w:r w:rsidR="00E058B0" w:rsidRPr="00C060A8">
        <w:rPr>
          <w:color w:val="000000"/>
          <w:lang w:val="ru-RU" w:eastAsia="ru-RU"/>
        </w:rPr>
        <w:t xml:space="preserve"> </w:t>
      </w:r>
    </w:p>
    <w:p w:rsidR="004641D8" w:rsidRPr="00C060A8" w:rsidRDefault="004641D8" w:rsidP="001F0082">
      <w:pPr>
        <w:shd w:val="clear" w:color="auto" w:fill="FFFFFF"/>
        <w:autoSpaceDE w:val="0"/>
        <w:autoSpaceDN w:val="0"/>
        <w:adjustRightInd w:val="0"/>
        <w:ind w:firstLine="360"/>
        <w:rPr>
          <w:color w:val="000000"/>
          <w:lang w:val="ru-RU" w:eastAsia="ru-RU"/>
        </w:rPr>
      </w:pPr>
      <w:r w:rsidRPr="00C060A8">
        <w:rPr>
          <w:color w:val="000000"/>
          <w:lang w:val="ru-RU"/>
        </w:rPr>
        <w:t>1</w:t>
      </w:r>
      <w:r w:rsidR="00545FFB" w:rsidRPr="00C060A8">
        <w:rPr>
          <w:color w:val="000000"/>
          <w:lang w:val="ru-RU"/>
        </w:rPr>
        <w:t>5</w:t>
      </w:r>
      <w:r w:rsidRPr="00C060A8">
        <w:rPr>
          <w:color w:val="000000"/>
          <w:lang w:val="ru-RU"/>
        </w:rPr>
        <w:t xml:space="preserve">. Новая постиндустриальная волна на Западе. Антология /под ред. В.Л.Иноземцова. –М.: </w:t>
      </w:r>
      <w:r w:rsidRPr="00C060A8">
        <w:rPr>
          <w:color w:val="000000"/>
          <w:lang w:val="en-US"/>
        </w:rPr>
        <w:t>Academia</w:t>
      </w:r>
      <w:r w:rsidRPr="00C060A8">
        <w:rPr>
          <w:color w:val="000000"/>
          <w:lang w:val="ru-RU"/>
        </w:rPr>
        <w:t>, 1990.</w:t>
      </w:r>
    </w:p>
    <w:p w:rsidR="001F0082" w:rsidRPr="00C060A8" w:rsidRDefault="007C7CAA" w:rsidP="001F0082">
      <w:pPr>
        <w:shd w:val="clear" w:color="auto" w:fill="FFFFFF"/>
        <w:autoSpaceDE w:val="0"/>
        <w:autoSpaceDN w:val="0"/>
        <w:adjustRightInd w:val="0"/>
        <w:ind w:firstLine="360"/>
        <w:rPr>
          <w:lang w:val="ru-RU" w:eastAsia="ru-RU"/>
        </w:rPr>
      </w:pPr>
      <w:r w:rsidRPr="00C060A8">
        <w:rPr>
          <w:color w:val="000000"/>
          <w:lang w:val="ru-RU" w:eastAsia="ru-RU"/>
        </w:rPr>
        <w:t>1</w:t>
      </w:r>
      <w:r w:rsidR="00545FFB" w:rsidRPr="00C060A8">
        <w:rPr>
          <w:color w:val="000000"/>
          <w:lang w:val="ru-RU" w:eastAsia="ru-RU"/>
        </w:rPr>
        <w:t>6</w:t>
      </w:r>
      <w:r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Новое</w:t>
      </w:r>
      <w:r w:rsidR="001F0082" w:rsidRPr="00C060A8">
        <w:rPr>
          <w:i/>
          <w:iCs/>
          <w:color w:val="000000"/>
          <w:lang w:val="ru-RU" w:eastAsia="ru-RU"/>
        </w:rPr>
        <w:t xml:space="preserve"> </w:t>
      </w:r>
      <w:r w:rsidR="001F0082" w:rsidRPr="00C060A8">
        <w:rPr>
          <w:color w:val="000000"/>
          <w:lang w:val="ru-RU" w:eastAsia="ru-RU"/>
        </w:rPr>
        <w:t>в синергетике: Взгляд в третье тысячелетие. — М.: Наука, 2002.</w:t>
      </w:r>
    </w:p>
    <w:p w:rsidR="008E5AAD" w:rsidRPr="00C060A8" w:rsidRDefault="007C7CAA" w:rsidP="001F0082">
      <w:pPr>
        <w:shd w:val="clear" w:color="auto" w:fill="FFFFFF"/>
        <w:autoSpaceDE w:val="0"/>
        <w:autoSpaceDN w:val="0"/>
        <w:adjustRightInd w:val="0"/>
        <w:ind w:firstLine="360"/>
        <w:rPr>
          <w:color w:val="000000"/>
          <w:lang w:val="ru-RU" w:eastAsia="ru-RU"/>
        </w:rPr>
      </w:pPr>
      <w:r w:rsidRPr="00C060A8">
        <w:rPr>
          <w:color w:val="000000"/>
          <w:lang w:val="ru-RU" w:eastAsia="ru-RU"/>
        </w:rPr>
        <w:t>1</w:t>
      </w:r>
      <w:r w:rsidR="00545FFB" w:rsidRPr="00C060A8">
        <w:rPr>
          <w:color w:val="000000"/>
          <w:lang w:val="ru-RU" w:eastAsia="ru-RU"/>
        </w:rPr>
        <w:t>7</w:t>
      </w:r>
      <w:r w:rsidRPr="00C060A8">
        <w:rPr>
          <w:color w:val="000000"/>
          <w:lang w:val="ru-RU" w:eastAsia="ru-RU"/>
        </w:rPr>
        <w:t>.</w:t>
      </w:r>
      <w:r w:rsidR="00E338C0" w:rsidRPr="00C060A8">
        <w:rPr>
          <w:color w:val="000000"/>
          <w:lang w:val="ru-RU" w:eastAsia="ru-RU"/>
        </w:rPr>
        <w:t xml:space="preserve"> </w:t>
      </w:r>
      <w:r w:rsidR="008E5AAD" w:rsidRPr="00C060A8">
        <w:rPr>
          <w:color w:val="000000"/>
          <w:lang w:val="ru-RU" w:eastAsia="ru-RU"/>
        </w:rPr>
        <w:t>Рахметов Б.А., Байнеева П.Т., Қалманова Н.М. Кәсіпорын экономикасы: Оқу құралы – Шымкент: ОҚМУ, 2009.</w:t>
      </w:r>
    </w:p>
    <w:p w:rsidR="008E5AAD" w:rsidRPr="00C060A8" w:rsidRDefault="007C7CAA" w:rsidP="001F0082">
      <w:pPr>
        <w:shd w:val="clear" w:color="auto" w:fill="FFFFFF"/>
        <w:autoSpaceDE w:val="0"/>
        <w:autoSpaceDN w:val="0"/>
        <w:adjustRightInd w:val="0"/>
        <w:ind w:firstLine="360"/>
        <w:rPr>
          <w:color w:val="000000"/>
          <w:lang w:val="ru-RU" w:eastAsia="ru-RU"/>
        </w:rPr>
      </w:pPr>
      <w:r w:rsidRPr="00C060A8">
        <w:rPr>
          <w:color w:val="000000"/>
          <w:lang w:val="ru-RU" w:eastAsia="ru-RU"/>
        </w:rPr>
        <w:t>1</w:t>
      </w:r>
      <w:r w:rsidR="00545FFB" w:rsidRPr="00C060A8">
        <w:rPr>
          <w:color w:val="000000"/>
          <w:lang w:val="ru-RU" w:eastAsia="ru-RU"/>
        </w:rPr>
        <w:t>8</w:t>
      </w:r>
      <w:r w:rsidRPr="00C060A8">
        <w:rPr>
          <w:color w:val="000000"/>
          <w:lang w:val="ru-RU" w:eastAsia="ru-RU"/>
        </w:rPr>
        <w:t>.</w:t>
      </w:r>
      <w:r w:rsidR="00E338C0" w:rsidRPr="00C060A8">
        <w:rPr>
          <w:color w:val="000000"/>
          <w:lang w:val="ru-RU" w:eastAsia="ru-RU"/>
        </w:rPr>
        <w:t xml:space="preserve"> </w:t>
      </w:r>
      <w:r w:rsidR="00445B98" w:rsidRPr="00C060A8">
        <w:rPr>
          <w:color w:val="000000"/>
          <w:lang w:val="ru-RU" w:eastAsia="ru-RU"/>
        </w:rPr>
        <w:t>Рахметов Б.А., Кембаева Р.С., Қалманова Н.М. Түсті металлургия экономикасы: Оқу құралы – Шымкент: ОҚМУ, 2009.</w:t>
      </w:r>
    </w:p>
    <w:p w:rsidR="001F0082" w:rsidRPr="00C060A8" w:rsidRDefault="007C7CAA" w:rsidP="001F0082">
      <w:pPr>
        <w:shd w:val="clear" w:color="auto" w:fill="FFFFFF"/>
        <w:autoSpaceDE w:val="0"/>
        <w:autoSpaceDN w:val="0"/>
        <w:adjustRightInd w:val="0"/>
        <w:ind w:firstLine="360"/>
        <w:rPr>
          <w:lang w:val="ru-RU" w:eastAsia="ru-RU"/>
        </w:rPr>
      </w:pPr>
      <w:r w:rsidRPr="00C060A8">
        <w:rPr>
          <w:color w:val="000000"/>
          <w:lang w:val="ru-RU" w:eastAsia="ru-RU"/>
        </w:rPr>
        <w:t>1</w:t>
      </w:r>
      <w:r w:rsidR="00545FFB" w:rsidRPr="00C060A8">
        <w:rPr>
          <w:color w:val="000000"/>
          <w:lang w:val="ru-RU" w:eastAsia="ru-RU"/>
        </w:rPr>
        <w:t>9</w:t>
      </w:r>
      <w:r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Соколов Я. В.</w:t>
      </w:r>
      <w:r w:rsidR="001F0082" w:rsidRPr="00C060A8">
        <w:rPr>
          <w:i/>
          <w:iCs/>
          <w:color w:val="000000"/>
          <w:lang w:val="ru-RU" w:eastAsia="ru-RU"/>
        </w:rPr>
        <w:t xml:space="preserve"> </w:t>
      </w:r>
      <w:r w:rsidR="001F0082" w:rsidRPr="00C060A8">
        <w:rPr>
          <w:color w:val="000000"/>
          <w:lang w:val="ru-RU" w:eastAsia="ru-RU"/>
        </w:rPr>
        <w:t xml:space="preserve">Основы теории бухгалтерского учета. </w:t>
      </w:r>
      <w:r w:rsidR="003514B3" w:rsidRPr="00C060A8">
        <w:rPr>
          <w:color w:val="000000"/>
          <w:lang w:val="ru-RU" w:eastAsia="ru-RU"/>
        </w:rPr>
        <w:t>-</w:t>
      </w:r>
      <w:r w:rsidR="001F0082" w:rsidRPr="00C060A8">
        <w:rPr>
          <w:color w:val="000000"/>
          <w:lang w:val="ru-RU" w:eastAsia="ru-RU"/>
        </w:rPr>
        <w:t xml:space="preserve"> М.: Фи</w:t>
      </w:r>
      <w:r w:rsidR="001F0082" w:rsidRPr="00C060A8">
        <w:rPr>
          <w:color w:val="000000"/>
          <w:lang w:val="ru-RU" w:eastAsia="ru-RU"/>
        </w:rPr>
        <w:softHyphen/>
        <w:t>нансы и статистика, 2000.</w:t>
      </w:r>
    </w:p>
    <w:p w:rsidR="00872BC0" w:rsidRPr="00C060A8" w:rsidRDefault="00545FFB" w:rsidP="001F0082">
      <w:pPr>
        <w:shd w:val="clear" w:color="auto" w:fill="FFFFFF"/>
        <w:autoSpaceDE w:val="0"/>
        <w:autoSpaceDN w:val="0"/>
        <w:adjustRightInd w:val="0"/>
        <w:ind w:firstLine="360"/>
        <w:rPr>
          <w:color w:val="000000"/>
          <w:lang w:val="ru-RU" w:eastAsia="ru-RU"/>
        </w:rPr>
      </w:pPr>
      <w:r w:rsidRPr="00C060A8">
        <w:rPr>
          <w:color w:val="000000"/>
          <w:lang w:val="ru-RU" w:eastAsia="ru-RU"/>
        </w:rPr>
        <w:t>20</w:t>
      </w:r>
      <w:r w:rsidR="007C7CAA" w:rsidRPr="00C060A8">
        <w:rPr>
          <w:color w:val="000000"/>
          <w:lang w:val="ru-RU" w:eastAsia="ru-RU"/>
        </w:rPr>
        <w:t>.</w:t>
      </w:r>
      <w:r w:rsidR="00E338C0" w:rsidRPr="00C060A8">
        <w:rPr>
          <w:color w:val="000000"/>
          <w:lang w:val="ru-RU" w:eastAsia="ru-RU"/>
        </w:rPr>
        <w:t xml:space="preserve"> </w:t>
      </w:r>
      <w:r w:rsidR="00872BC0" w:rsidRPr="00C060A8">
        <w:rPr>
          <w:color w:val="000000"/>
          <w:lang w:val="ru-RU" w:eastAsia="ru-RU"/>
        </w:rPr>
        <w:t xml:space="preserve">Управление социально-экономическим развитием России: концепции, цели, механизмы / Рук. Авт.кол. Д.С.Львов, А.Г.Поршнев. </w:t>
      </w:r>
      <w:r w:rsidR="003514B3" w:rsidRPr="00C060A8">
        <w:rPr>
          <w:color w:val="000000"/>
          <w:lang w:val="ru-RU" w:eastAsia="ru-RU"/>
        </w:rPr>
        <w:t>-</w:t>
      </w:r>
      <w:r w:rsidR="00872BC0" w:rsidRPr="00C060A8">
        <w:rPr>
          <w:color w:val="000000"/>
          <w:lang w:val="ru-RU" w:eastAsia="ru-RU"/>
        </w:rPr>
        <w:t xml:space="preserve"> М.: Экономика, 2002.</w:t>
      </w:r>
    </w:p>
    <w:p w:rsidR="001E12A0" w:rsidRDefault="00653882" w:rsidP="001E12A0">
      <w:pPr>
        <w:shd w:val="clear" w:color="auto" w:fill="FFFFFF"/>
        <w:autoSpaceDE w:val="0"/>
        <w:autoSpaceDN w:val="0"/>
        <w:adjustRightInd w:val="0"/>
        <w:ind w:firstLine="360"/>
        <w:rPr>
          <w:color w:val="000000"/>
          <w:lang w:val="ru-RU" w:eastAsia="ru-RU"/>
        </w:rPr>
      </w:pPr>
      <w:r w:rsidRPr="00C060A8">
        <w:rPr>
          <w:color w:val="000000"/>
          <w:lang w:val="ru-RU" w:eastAsia="ru-RU"/>
        </w:rPr>
        <w:t>2</w:t>
      </w:r>
      <w:r w:rsidR="00545FFB" w:rsidRPr="00C060A8">
        <w:rPr>
          <w:color w:val="000000"/>
          <w:lang w:val="ru-RU" w:eastAsia="ru-RU"/>
        </w:rPr>
        <w:t>1</w:t>
      </w:r>
      <w:r w:rsidR="007C7CAA" w:rsidRPr="00C060A8">
        <w:rPr>
          <w:color w:val="000000"/>
          <w:lang w:val="ru-RU" w:eastAsia="ru-RU"/>
        </w:rPr>
        <w:t>.</w:t>
      </w:r>
      <w:r w:rsidR="001F0082" w:rsidRPr="00C060A8">
        <w:rPr>
          <w:color w:val="000000"/>
          <w:lang w:val="ru-RU" w:eastAsia="ru-RU"/>
        </w:rPr>
        <w:t xml:space="preserve"> </w:t>
      </w:r>
      <w:r w:rsidR="001F0082" w:rsidRPr="00C060A8">
        <w:rPr>
          <w:iCs/>
          <w:color w:val="000000"/>
          <w:lang w:val="ru-RU" w:eastAsia="ru-RU"/>
        </w:rPr>
        <w:t>Шеремет А. Д.</w:t>
      </w:r>
      <w:r w:rsidR="001F0082" w:rsidRPr="00C060A8">
        <w:rPr>
          <w:i/>
          <w:iCs/>
          <w:color w:val="000000"/>
          <w:lang w:val="ru-RU" w:eastAsia="ru-RU"/>
        </w:rPr>
        <w:t xml:space="preserve"> </w:t>
      </w:r>
      <w:r w:rsidR="001F0082" w:rsidRPr="00C060A8">
        <w:rPr>
          <w:color w:val="000000"/>
          <w:lang w:val="ru-RU" w:eastAsia="ru-RU"/>
        </w:rPr>
        <w:t>Теория экономического анализа: Учебник. — М/ ИНФРА-М, 2002.</w:t>
      </w: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E12A0">
      <w:pPr>
        <w:shd w:val="clear" w:color="auto" w:fill="FFFFFF"/>
        <w:autoSpaceDE w:val="0"/>
        <w:autoSpaceDN w:val="0"/>
        <w:adjustRightInd w:val="0"/>
        <w:ind w:firstLine="360"/>
        <w:rPr>
          <w:color w:val="000000"/>
          <w:lang w:val="ru-RU" w:eastAsia="ru-RU"/>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Default="001F4073" w:rsidP="001F4073">
      <w:pPr>
        <w:shd w:val="clear" w:color="auto" w:fill="FFFFFF"/>
        <w:autoSpaceDE w:val="0"/>
        <w:autoSpaceDN w:val="0"/>
        <w:adjustRightInd w:val="0"/>
        <w:jc w:val="center"/>
        <w:rPr>
          <w:noProof/>
          <w:color w:val="000000"/>
        </w:rPr>
      </w:pPr>
    </w:p>
    <w:p w:rsidR="001F4073" w:rsidRPr="00FC7911" w:rsidRDefault="001F4073" w:rsidP="001F4073">
      <w:pPr>
        <w:shd w:val="clear" w:color="auto" w:fill="FFFFFF"/>
        <w:autoSpaceDE w:val="0"/>
        <w:autoSpaceDN w:val="0"/>
        <w:adjustRightInd w:val="0"/>
        <w:jc w:val="center"/>
        <w:rPr>
          <w:noProof/>
          <w:color w:val="000000"/>
        </w:rPr>
      </w:pPr>
      <w:r w:rsidRPr="00FC7911">
        <w:rPr>
          <w:noProof/>
          <w:color w:val="000000"/>
        </w:rPr>
        <w:t>Садыбек Е.Қ</w:t>
      </w:r>
    </w:p>
    <w:p w:rsidR="001F4073" w:rsidRPr="00FC7911" w:rsidRDefault="001F4073" w:rsidP="001F4073">
      <w:pPr>
        <w:shd w:val="clear" w:color="auto" w:fill="FFFFFF"/>
        <w:autoSpaceDE w:val="0"/>
        <w:autoSpaceDN w:val="0"/>
        <w:adjustRightInd w:val="0"/>
        <w:jc w:val="center"/>
        <w:rPr>
          <w:noProof/>
          <w:color w:val="000000"/>
        </w:rPr>
      </w:pPr>
    </w:p>
    <w:p w:rsidR="001F4073" w:rsidRPr="00FC7911" w:rsidRDefault="001F4073" w:rsidP="001F4073">
      <w:pPr>
        <w:shd w:val="clear" w:color="auto" w:fill="FFFFFF"/>
        <w:autoSpaceDE w:val="0"/>
        <w:autoSpaceDN w:val="0"/>
        <w:adjustRightInd w:val="0"/>
        <w:jc w:val="center"/>
        <w:rPr>
          <w:noProof/>
          <w:color w:val="000000"/>
        </w:rPr>
      </w:pPr>
    </w:p>
    <w:p w:rsidR="001F4073" w:rsidRPr="00FC7911" w:rsidRDefault="001F4073" w:rsidP="001F4073">
      <w:pPr>
        <w:shd w:val="clear" w:color="auto" w:fill="FFFFFF"/>
        <w:autoSpaceDE w:val="0"/>
        <w:autoSpaceDN w:val="0"/>
        <w:adjustRightInd w:val="0"/>
        <w:jc w:val="center"/>
        <w:rPr>
          <w:b/>
          <w:noProof/>
          <w:color w:val="000000"/>
        </w:rPr>
      </w:pPr>
    </w:p>
    <w:p w:rsidR="001F4073" w:rsidRPr="00FC7911" w:rsidRDefault="001F4073" w:rsidP="001F4073">
      <w:pPr>
        <w:shd w:val="clear" w:color="auto" w:fill="FFFFFF"/>
        <w:autoSpaceDE w:val="0"/>
        <w:autoSpaceDN w:val="0"/>
        <w:adjustRightInd w:val="0"/>
        <w:jc w:val="center"/>
        <w:rPr>
          <w:noProof/>
          <w:color w:val="000000"/>
        </w:rPr>
      </w:pPr>
      <w:r w:rsidRPr="00DD74B3">
        <w:rPr>
          <w:sz w:val="28"/>
          <w:szCs w:val="28"/>
        </w:rPr>
        <w:t xml:space="preserve">       </w:t>
      </w:r>
      <w:r w:rsidRPr="00790D1A">
        <w:rPr>
          <w:sz w:val="28"/>
          <w:szCs w:val="28"/>
        </w:rPr>
        <w:t>Дәрістер жинағы 6В04110 – «Экономика» білім беру бағдарламасының білім алушыларына арналған</w:t>
      </w:r>
    </w:p>
    <w:p w:rsidR="001F4073" w:rsidRPr="00FC7911" w:rsidRDefault="001F4073" w:rsidP="001F4073">
      <w:pPr>
        <w:rPr>
          <w:rFonts w:eastAsia="SimSun"/>
        </w:rPr>
      </w:pPr>
    </w:p>
    <w:p w:rsidR="001F4073" w:rsidRPr="00FC7911" w:rsidRDefault="001F4073" w:rsidP="001F4073">
      <w:pPr>
        <w:jc w:val="center"/>
      </w:pPr>
      <w:r w:rsidRPr="00FC7911">
        <w:t xml:space="preserve"> </w:t>
      </w:r>
    </w:p>
    <w:p w:rsidR="001F4073" w:rsidRDefault="001F4073" w:rsidP="001F4073">
      <w:pPr>
        <w:jc w:val="both"/>
      </w:pPr>
    </w:p>
    <w:p w:rsidR="001F4073" w:rsidRDefault="001F4073" w:rsidP="001F4073">
      <w:pPr>
        <w:jc w:val="both"/>
      </w:pPr>
    </w:p>
    <w:p w:rsidR="001F4073" w:rsidRPr="00FC7911" w:rsidRDefault="001F4073" w:rsidP="001F4073">
      <w:pPr>
        <w:jc w:val="both"/>
      </w:pPr>
    </w:p>
    <w:p w:rsidR="001F4073" w:rsidRPr="00FC7911" w:rsidRDefault="001F4073" w:rsidP="001F4073">
      <w:pPr>
        <w:jc w:val="both"/>
      </w:pPr>
    </w:p>
    <w:p w:rsidR="001F4073" w:rsidRPr="00FC7911" w:rsidRDefault="001F4073" w:rsidP="001F4073">
      <w:pPr>
        <w:jc w:val="both"/>
      </w:pPr>
    </w:p>
    <w:p w:rsidR="001F4073" w:rsidRPr="00FC7911" w:rsidRDefault="001F4073" w:rsidP="001F4073">
      <w:pPr>
        <w:jc w:val="both"/>
      </w:pPr>
    </w:p>
    <w:p w:rsidR="001F4073" w:rsidRPr="00FC7911" w:rsidRDefault="001F4073" w:rsidP="001F4073">
      <w:pPr>
        <w:pStyle w:val="aa"/>
        <w:widowControl w:val="0"/>
        <w:ind w:left="708"/>
        <w:rPr>
          <w:szCs w:val="24"/>
          <w:lang w:val="kk-KZ"/>
        </w:rPr>
      </w:pPr>
      <w:r w:rsidRPr="00FC7911">
        <w:rPr>
          <w:szCs w:val="24"/>
          <w:lang w:val="kk-KZ"/>
        </w:rPr>
        <w:t>Басылымға қол қойылды ...........</w:t>
      </w:r>
    </w:p>
    <w:p w:rsidR="001F4073" w:rsidRPr="00FC7911" w:rsidRDefault="001F4073" w:rsidP="001F4073">
      <w:pPr>
        <w:pStyle w:val="aa"/>
        <w:widowControl w:val="0"/>
        <w:ind w:left="708"/>
        <w:rPr>
          <w:szCs w:val="24"/>
          <w:lang w:val="kk-KZ"/>
        </w:rPr>
      </w:pPr>
      <w:r w:rsidRPr="00FC7911">
        <w:rPr>
          <w:szCs w:val="24"/>
          <w:lang w:val="kk-KZ"/>
        </w:rPr>
        <w:t>Қағаз форматы    X*Y    1/20</w:t>
      </w:r>
    </w:p>
    <w:p w:rsidR="001F4073" w:rsidRPr="00FC7911" w:rsidRDefault="001F4073" w:rsidP="001F4073">
      <w:pPr>
        <w:pStyle w:val="aa"/>
        <w:widowControl w:val="0"/>
        <w:ind w:left="708"/>
        <w:rPr>
          <w:szCs w:val="24"/>
          <w:lang w:val="kk-KZ"/>
        </w:rPr>
      </w:pPr>
      <w:r w:rsidRPr="00FC7911">
        <w:rPr>
          <w:szCs w:val="24"/>
          <w:lang w:val="kk-KZ"/>
        </w:rPr>
        <w:t>Қағаз типографиялық. Баспа офсеттік. Көлемі 4 б.т.</w:t>
      </w:r>
    </w:p>
    <w:p w:rsidR="001F4073" w:rsidRPr="00FC7911" w:rsidRDefault="001F4073" w:rsidP="001F4073">
      <w:pPr>
        <w:pStyle w:val="aa"/>
        <w:widowControl w:val="0"/>
        <w:ind w:left="708"/>
        <w:rPr>
          <w:szCs w:val="24"/>
          <w:lang w:val="kk-KZ"/>
        </w:rPr>
      </w:pPr>
      <w:r w:rsidRPr="00FC7911">
        <w:rPr>
          <w:szCs w:val="24"/>
          <w:lang w:val="kk-KZ"/>
        </w:rPr>
        <w:t>Тираж  дана. Тапсырыс № ....</w:t>
      </w:r>
    </w:p>
    <w:p w:rsidR="001F4073" w:rsidRPr="00FC7911" w:rsidRDefault="001F4073" w:rsidP="001F4073">
      <w:pPr>
        <w:pStyle w:val="aa"/>
        <w:widowControl w:val="0"/>
        <w:ind w:left="708"/>
        <w:rPr>
          <w:szCs w:val="24"/>
          <w:lang w:val="kk-KZ"/>
        </w:rPr>
      </w:pPr>
    </w:p>
    <w:p w:rsidR="001F4073" w:rsidRPr="00FC7911" w:rsidRDefault="001F4073" w:rsidP="001F4073">
      <w:pPr>
        <w:pStyle w:val="aa"/>
        <w:widowControl w:val="0"/>
        <w:ind w:left="708"/>
        <w:rPr>
          <w:szCs w:val="24"/>
          <w:lang w:val="kk-KZ"/>
        </w:rPr>
      </w:pPr>
    </w:p>
    <w:p w:rsidR="001F4073" w:rsidRPr="00FC7911" w:rsidRDefault="001F4073" w:rsidP="001F4073">
      <w:pPr>
        <w:pStyle w:val="aa"/>
        <w:widowControl w:val="0"/>
        <w:ind w:left="708"/>
        <w:rPr>
          <w:szCs w:val="24"/>
          <w:lang w:val="kk-KZ"/>
        </w:rPr>
      </w:pPr>
    </w:p>
    <w:p w:rsidR="001F4073" w:rsidRPr="00FC7911" w:rsidRDefault="001F4073" w:rsidP="001F4073">
      <w:pPr>
        <w:pStyle w:val="aa"/>
        <w:widowControl w:val="0"/>
        <w:ind w:left="708"/>
        <w:rPr>
          <w:szCs w:val="24"/>
        </w:rPr>
      </w:pPr>
    </w:p>
    <w:p w:rsidR="001F4073" w:rsidRPr="00FC7911" w:rsidRDefault="001F4073" w:rsidP="001F4073">
      <w:pPr>
        <w:pStyle w:val="aa"/>
        <w:widowControl w:val="0"/>
        <w:ind w:left="708"/>
        <w:rPr>
          <w:szCs w:val="24"/>
        </w:rPr>
      </w:pPr>
    </w:p>
    <w:p w:rsidR="001F4073" w:rsidRPr="00FC7911" w:rsidRDefault="001F4073" w:rsidP="001F4073">
      <w:pPr>
        <w:pStyle w:val="aa"/>
        <w:widowControl w:val="0"/>
        <w:ind w:left="708"/>
        <w:rPr>
          <w:szCs w:val="24"/>
        </w:rPr>
      </w:pPr>
    </w:p>
    <w:p w:rsidR="001F4073" w:rsidRPr="00FC7911" w:rsidRDefault="001F4073" w:rsidP="001F4073">
      <w:pPr>
        <w:pStyle w:val="aa"/>
        <w:widowControl w:val="0"/>
        <w:ind w:left="708"/>
        <w:rPr>
          <w:szCs w:val="24"/>
        </w:rPr>
      </w:pPr>
    </w:p>
    <w:p w:rsidR="001F4073" w:rsidRPr="00FC7911" w:rsidRDefault="001F4073" w:rsidP="001F4073">
      <w:pPr>
        <w:pStyle w:val="aa"/>
        <w:widowControl w:val="0"/>
        <w:ind w:left="708"/>
        <w:rPr>
          <w:szCs w:val="24"/>
        </w:rPr>
      </w:pPr>
    </w:p>
    <w:p w:rsidR="001F4073" w:rsidRDefault="001F4073" w:rsidP="001F4073">
      <w:pPr>
        <w:pStyle w:val="aa"/>
        <w:widowControl w:val="0"/>
        <w:ind w:left="708"/>
        <w:rPr>
          <w:szCs w:val="24"/>
          <w:lang w:val="kk-KZ"/>
        </w:rPr>
      </w:pPr>
    </w:p>
    <w:p w:rsidR="001F4073" w:rsidRDefault="001F4073" w:rsidP="001F4073">
      <w:pPr>
        <w:pStyle w:val="aa"/>
        <w:widowControl w:val="0"/>
        <w:ind w:left="708"/>
        <w:rPr>
          <w:szCs w:val="24"/>
          <w:lang w:val="kk-KZ"/>
        </w:rPr>
      </w:pPr>
    </w:p>
    <w:p w:rsidR="001F4073" w:rsidRDefault="001F4073" w:rsidP="001F4073">
      <w:pPr>
        <w:pStyle w:val="aa"/>
        <w:widowControl w:val="0"/>
        <w:ind w:left="708"/>
        <w:rPr>
          <w:szCs w:val="24"/>
          <w:lang w:val="kk-KZ"/>
        </w:rPr>
      </w:pPr>
    </w:p>
    <w:p w:rsidR="001F4073" w:rsidRDefault="001F4073" w:rsidP="001F4073">
      <w:pPr>
        <w:pStyle w:val="aa"/>
        <w:widowControl w:val="0"/>
        <w:ind w:left="708"/>
        <w:rPr>
          <w:szCs w:val="24"/>
          <w:lang w:val="kk-KZ"/>
        </w:rPr>
      </w:pPr>
    </w:p>
    <w:p w:rsidR="001F4073" w:rsidRPr="009C02BA" w:rsidRDefault="001F4073" w:rsidP="001F4073">
      <w:pPr>
        <w:pStyle w:val="aa"/>
        <w:widowControl w:val="0"/>
        <w:ind w:left="708"/>
        <w:rPr>
          <w:szCs w:val="24"/>
          <w:lang w:val="kk-KZ"/>
        </w:rPr>
      </w:pPr>
    </w:p>
    <w:p w:rsidR="001F4073" w:rsidRPr="00FC7911" w:rsidRDefault="001F4073" w:rsidP="001F4073">
      <w:pPr>
        <w:pStyle w:val="aa"/>
        <w:widowControl w:val="0"/>
        <w:ind w:left="708"/>
        <w:rPr>
          <w:szCs w:val="24"/>
          <w:lang w:val="kk-KZ"/>
        </w:rPr>
      </w:pPr>
    </w:p>
    <w:p w:rsidR="001F4073" w:rsidRPr="00FC7911" w:rsidRDefault="001F4073" w:rsidP="001F4073">
      <w:pPr>
        <w:jc w:val="center"/>
        <w:rPr>
          <w:lang w:eastAsia="ko-KR"/>
        </w:rPr>
      </w:pPr>
      <w:r w:rsidRPr="00FC7911">
        <w:rPr>
          <w:lang w:eastAsia="ko-KR"/>
        </w:rPr>
        <w:t>© М.Әуезов ат. Оңтүстік Қазақстан университетінің басылымы</w:t>
      </w:r>
    </w:p>
    <w:p w:rsidR="001F4073" w:rsidRPr="00FC7911" w:rsidRDefault="001F4073" w:rsidP="001F4073">
      <w:pPr>
        <w:jc w:val="center"/>
        <w:rPr>
          <w:lang w:eastAsia="ko-KR"/>
        </w:rPr>
      </w:pPr>
    </w:p>
    <w:p w:rsidR="001F4073" w:rsidRPr="00FC7911" w:rsidRDefault="001F4073" w:rsidP="001F4073">
      <w:pPr>
        <w:jc w:val="center"/>
        <w:rPr>
          <w:lang w:eastAsia="ko-KR"/>
        </w:rPr>
      </w:pPr>
      <w:r w:rsidRPr="00FC7911">
        <w:rPr>
          <w:lang w:eastAsia="ko-KR"/>
        </w:rPr>
        <w:t>М.Әуезов ат. ОҚУ-дің баспа орталығы, Шымкент қ., Тәуке хан даңғ., 5</w:t>
      </w:r>
    </w:p>
    <w:p w:rsidR="001F4073" w:rsidRDefault="001F4073" w:rsidP="001E12A0">
      <w:pPr>
        <w:shd w:val="clear" w:color="auto" w:fill="FFFFFF"/>
        <w:autoSpaceDE w:val="0"/>
        <w:autoSpaceDN w:val="0"/>
        <w:adjustRightInd w:val="0"/>
        <w:ind w:firstLine="360"/>
        <w:rPr>
          <w:b/>
          <w:bCs/>
          <w:color w:val="000000"/>
          <w:sz w:val="28"/>
          <w:szCs w:val="28"/>
          <w:lang w:val="en-US"/>
        </w:rPr>
      </w:pPr>
    </w:p>
    <w:p w:rsidR="00402876" w:rsidRDefault="0040287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Default="00A866E6" w:rsidP="001E12A0">
      <w:pPr>
        <w:shd w:val="clear" w:color="auto" w:fill="FFFFFF"/>
        <w:autoSpaceDE w:val="0"/>
        <w:autoSpaceDN w:val="0"/>
        <w:adjustRightInd w:val="0"/>
        <w:ind w:firstLine="360"/>
        <w:rPr>
          <w:b/>
          <w:bCs/>
          <w:color w:val="000000"/>
          <w:sz w:val="28"/>
          <w:szCs w:val="28"/>
          <w:lang w:val="en-US"/>
        </w:rPr>
      </w:pPr>
    </w:p>
    <w:p w:rsidR="00A866E6" w:rsidRPr="00402876" w:rsidRDefault="00A866E6" w:rsidP="001E12A0">
      <w:pPr>
        <w:shd w:val="clear" w:color="auto" w:fill="FFFFFF"/>
        <w:autoSpaceDE w:val="0"/>
        <w:autoSpaceDN w:val="0"/>
        <w:adjustRightInd w:val="0"/>
        <w:ind w:firstLine="360"/>
        <w:rPr>
          <w:b/>
          <w:bCs/>
          <w:color w:val="000000"/>
          <w:sz w:val="28"/>
          <w:szCs w:val="28"/>
          <w:lang w:val="en-US"/>
        </w:rPr>
      </w:pPr>
    </w:p>
    <w:sectPr w:rsidR="00A866E6" w:rsidRPr="00402876" w:rsidSect="00A866E6">
      <w:footerReference w:type="even" r:id="rId8"/>
      <w:footerReference w:type="default" r:id="rId9"/>
      <w:pgSz w:w="11906" w:h="16838"/>
      <w:pgMar w:top="851" w:right="851" w:bottom="851"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561" w:rsidRDefault="003B4561">
      <w:r>
        <w:separator/>
      </w:r>
    </w:p>
  </w:endnote>
  <w:endnote w:type="continuationSeparator" w:id="1">
    <w:p w:rsidR="003B4561" w:rsidRDefault="003B4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8FF" w:rsidRDefault="00B048FF" w:rsidP="00997CC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048FF" w:rsidRDefault="00B048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E6" w:rsidRDefault="00A866E6">
    <w:pPr>
      <w:pStyle w:val="a4"/>
      <w:jc w:val="center"/>
    </w:pPr>
    <w:fldSimple w:instr=" PAGE   \* MERGEFORMAT ">
      <w:r w:rsidR="001B6F0C">
        <w:rPr>
          <w:noProof/>
        </w:rPr>
        <w:t>2</w:t>
      </w:r>
    </w:fldSimple>
  </w:p>
  <w:p w:rsidR="00A866E6" w:rsidRDefault="00A866E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561" w:rsidRDefault="003B4561">
      <w:r>
        <w:separator/>
      </w:r>
    </w:p>
  </w:footnote>
  <w:footnote w:type="continuationSeparator" w:id="1">
    <w:p w:rsidR="003B4561" w:rsidRDefault="003B4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484E"/>
    <w:multiLevelType w:val="hybridMultilevel"/>
    <w:tmpl w:val="7A22EFC0"/>
    <w:lvl w:ilvl="0" w:tplc="DCDEF396">
      <w:start w:val="6"/>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332CD9"/>
    <w:multiLevelType w:val="hybridMultilevel"/>
    <w:tmpl w:val="78109B32"/>
    <w:lvl w:ilvl="0" w:tplc="6DC474B4">
      <w:start w:val="1"/>
      <w:numFmt w:val="decimal"/>
      <w:lvlText w:val="%1)"/>
      <w:lvlJc w:val="left"/>
      <w:pPr>
        <w:tabs>
          <w:tab w:val="num" w:pos="975"/>
        </w:tabs>
        <w:ind w:left="975" w:hanging="61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2F51BB"/>
    <w:multiLevelType w:val="hybridMultilevel"/>
    <w:tmpl w:val="862CEBD8"/>
    <w:lvl w:ilvl="0" w:tplc="DC68FC80">
      <w:start w:val="1"/>
      <w:numFmt w:val="decimal"/>
      <w:lvlText w:val="%1."/>
      <w:lvlJc w:val="left"/>
      <w:pPr>
        <w:tabs>
          <w:tab w:val="num" w:pos="960"/>
        </w:tabs>
        <w:ind w:left="960" w:hanging="60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
    <w:nsid w:val="16CC32FF"/>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9C6A45"/>
    <w:multiLevelType w:val="multilevel"/>
    <w:tmpl w:val="5E125804"/>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1A9046ED"/>
    <w:multiLevelType w:val="hybridMultilevel"/>
    <w:tmpl w:val="664AB0E4"/>
    <w:lvl w:ilvl="0" w:tplc="AC3C1A7C">
      <w:start w:val="5"/>
      <w:numFmt w:val="decimal"/>
      <w:lvlText w:val="%1."/>
      <w:lvlJc w:val="left"/>
      <w:pPr>
        <w:tabs>
          <w:tab w:val="num" w:pos="780"/>
        </w:tabs>
        <w:ind w:left="780" w:hanging="420"/>
      </w:pPr>
      <w:rPr>
        <w:rFonts w:hint="default"/>
      </w:rPr>
    </w:lvl>
    <w:lvl w:ilvl="1" w:tplc="641CEADA">
      <w:numFmt w:val="none"/>
      <w:lvlText w:val=""/>
      <w:lvlJc w:val="left"/>
      <w:pPr>
        <w:tabs>
          <w:tab w:val="num" w:pos="360"/>
        </w:tabs>
      </w:pPr>
    </w:lvl>
    <w:lvl w:ilvl="2" w:tplc="6B921F6E">
      <w:numFmt w:val="none"/>
      <w:lvlText w:val=""/>
      <w:lvlJc w:val="left"/>
      <w:pPr>
        <w:tabs>
          <w:tab w:val="num" w:pos="360"/>
        </w:tabs>
      </w:pPr>
    </w:lvl>
    <w:lvl w:ilvl="3" w:tplc="26C6DEC4">
      <w:numFmt w:val="none"/>
      <w:lvlText w:val=""/>
      <w:lvlJc w:val="left"/>
      <w:pPr>
        <w:tabs>
          <w:tab w:val="num" w:pos="360"/>
        </w:tabs>
      </w:pPr>
    </w:lvl>
    <w:lvl w:ilvl="4" w:tplc="BC0CC656">
      <w:numFmt w:val="none"/>
      <w:lvlText w:val=""/>
      <w:lvlJc w:val="left"/>
      <w:pPr>
        <w:tabs>
          <w:tab w:val="num" w:pos="360"/>
        </w:tabs>
      </w:pPr>
    </w:lvl>
    <w:lvl w:ilvl="5" w:tplc="833030C4">
      <w:numFmt w:val="none"/>
      <w:lvlText w:val=""/>
      <w:lvlJc w:val="left"/>
      <w:pPr>
        <w:tabs>
          <w:tab w:val="num" w:pos="360"/>
        </w:tabs>
      </w:pPr>
    </w:lvl>
    <w:lvl w:ilvl="6" w:tplc="5C02144E">
      <w:numFmt w:val="none"/>
      <w:lvlText w:val=""/>
      <w:lvlJc w:val="left"/>
      <w:pPr>
        <w:tabs>
          <w:tab w:val="num" w:pos="360"/>
        </w:tabs>
      </w:pPr>
    </w:lvl>
    <w:lvl w:ilvl="7" w:tplc="54886D50">
      <w:numFmt w:val="none"/>
      <w:lvlText w:val=""/>
      <w:lvlJc w:val="left"/>
      <w:pPr>
        <w:tabs>
          <w:tab w:val="num" w:pos="360"/>
        </w:tabs>
      </w:pPr>
    </w:lvl>
    <w:lvl w:ilvl="8" w:tplc="048A6766">
      <w:numFmt w:val="none"/>
      <w:lvlText w:val=""/>
      <w:lvlJc w:val="left"/>
      <w:pPr>
        <w:tabs>
          <w:tab w:val="num" w:pos="360"/>
        </w:tabs>
      </w:pPr>
    </w:lvl>
  </w:abstractNum>
  <w:abstractNum w:abstractNumId="6">
    <w:nsid w:val="1CA22B77"/>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0F3762"/>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BA4989"/>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741162"/>
    <w:multiLevelType w:val="hybridMultilevel"/>
    <w:tmpl w:val="87B0CFD2"/>
    <w:lvl w:ilvl="0" w:tplc="78189C2A">
      <w:start w:val="1"/>
      <w:numFmt w:val="decimal"/>
      <w:lvlText w:val="%1)"/>
      <w:lvlJc w:val="left"/>
      <w:pPr>
        <w:tabs>
          <w:tab w:val="num" w:pos="975"/>
        </w:tabs>
        <w:ind w:left="975" w:hanging="61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907E8C"/>
    <w:multiLevelType w:val="hybridMultilevel"/>
    <w:tmpl w:val="5C26A14E"/>
    <w:lvl w:ilvl="0" w:tplc="6DD066B2">
      <w:start w:val="3"/>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B232EA"/>
    <w:multiLevelType w:val="hybridMultilevel"/>
    <w:tmpl w:val="E63AD1A6"/>
    <w:lvl w:ilvl="0" w:tplc="8BFE293A">
      <w:start w:val="1"/>
      <w:numFmt w:val="decimal"/>
      <w:lvlText w:val="%1."/>
      <w:lvlJc w:val="left"/>
      <w:pPr>
        <w:tabs>
          <w:tab w:val="num" w:pos="960"/>
        </w:tabs>
        <w:ind w:left="960" w:hanging="60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12">
    <w:nsid w:val="34931A19"/>
    <w:multiLevelType w:val="hybridMultilevel"/>
    <w:tmpl w:val="7C403EA8"/>
    <w:lvl w:ilvl="0" w:tplc="B2B8C9B4">
      <w:start w:val="14"/>
      <w:numFmt w:val="decimal"/>
      <w:lvlText w:val="%1."/>
      <w:lvlJc w:val="left"/>
      <w:pPr>
        <w:tabs>
          <w:tab w:val="num" w:pos="852"/>
        </w:tabs>
        <w:ind w:left="852" w:hanging="49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3">
    <w:nsid w:val="38D75B19"/>
    <w:multiLevelType w:val="hybridMultilevel"/>
    <w:tmpl w:val="F432BAE8"/>
    <w:lvl w:ilvl="0" w:tplc="BC6E7102">
      <w:start w:val="3"/>
      <w:numFmt w:val="decimal"/>
      <w:lvlText w:val="%1)"/>
      <w:lvlJc w:val="left"/>
      <w:pPr>
        <w:tabs>
          <w:tab w:val="num" w:pos="885"/>
        </w:tabs>
        <w:ind w:left="88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CBE0744"/>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7F36F0"/>
    <w:multiLevelType w:val="hybridMultilevel"/>
    <w:tmpl w:val="3AB45DD4"/>
    <w:lvl w:ilvl="0" w:tplc="3E4EA2A4">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2950F2A"/>
    <w:multiLevelType w:val="hybridMultilevel"/>
    <w:tmpl w:val="386E3368"/>
    <w:lvl w:ilvl="0" w:tplc="73C48BA8">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4791D8F"/>
    <w:multiLevelType w:val="hybridMultilevel"/>
    <w:tmpl w:val="F8BCF3B8"/>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18">
    <w:nsid w:val="44E36B50"/>
    <w:multiLevelType w:val="multilevel"/>
    <w:tmpl w:val="62BC3DD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4FE0C07"/>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436998"/>
    <w:multiLevelType w:val="hybridMultilevel"/>
    <w:tmpl w:val="F0EC4588"/>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21">
    <w:nsid w:val="48593A47"/>
    <w:multiLevelType w:val="multilevel"/>
    <w:tmpl w:val="6916DFF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4D2674F2"/>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C0250E"/>
    <w:multiLevelType w:val="hybridMultilevel"/>
    <w:tmpl w:val="E1E225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94552C"/>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500D5D"/>
    <w:multiLevelType w:val="hybridMultilevel"/>
    <w:tmpl w:val="6DEC8AC8"/>
    <w:lvl w:ilvl="0" w:tplc="60E007A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5F1C06"/>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AF2F56"/>
    <w:multiLevelType w:val="hybridMultilevel"/>
    <w:tmpl w:val="88F20ED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7CA3B7B"/>
    <w:multiLevelType w:val="hybridMultilevel"/>
    <w:tmpl w:val="B5669F7A"/>
    <w:lvl w:ilvl="0" w:tplc="F0F6C330">
      <w:start w:val="6"/>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82972E9"/>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2B2CF3"/>
    <w:multiLevelType w:val="hybridMultilevel"/>
    <w:tmpl w:val="B8D8B172"/>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1">
    <w:nsid w:val="5DE27E46"/>
    <w:multiLevelType w:val="hybridMultilevel"/>
    <w:tmpl w:val="F73C4536"/>
    <w:lvl w:ilvl="0" w:tplc="3DCE8766">
      <w:start w:val="6"/>
      <w:numFmt w:val="bullet"/>
      <w:lvlText w:val="-"/>
      <w:lvlJc w:val="left"/>
      <w:pPr>
        <w:tabs>
          <w:tab w:val="num" w:pos="870"/>
        </w:tabs>
        <w:ind w:left="870" w:hanging="51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3F33E75"/>
    <w:multiLevelType w:val="hybridMultilevel"/>
    <w:tmpl w:val="710AF74C"/>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3">
    <w:nsid w:val="64932E32"/>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757F32"/>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8D42DB"/>
    <w:multiLevelType w:val="hybridMultilevel"/>
    <w:tmpl w:val="6DEC8AC8"/>
    <w:lvl w:ilvl="0" w:tplc="60E007A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1D5DE1"/>
    <w:multiLevelType w:val="hybridMultilevel"/>
    <w:tmpl w:val="9CB681F4"/>
    <w:lvl w:ilvl="0" w:tplc="BE58DB90">
      <w:start w:val="3"/>
      <w:numFmt w:val="decimal"/>
      <w:lvlText w:val="%1."/>
      <w:lvlJc w:val="left"/>
      <w:pPr>
        <w:tabs>
          <w:tab w:val="num" w:pos="720"/>
        </w:tabs>
        <w:ind w:left="720" w:hanging="360"/>
      </w:pPr>
      <w:rPr>
        <w:rFonts w:ascii="Times New Roman" w:cs="Times New Roman" w:hint="default"/>
        <w:b/>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7">
    <w:nsid w:val="69FA5B5D"/>
    <w:multiLevelType w:val="hybridMultilevel"/>
    <w:tmpl w:val="86FE51BE"/>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8">
    <w:nsid w:val="70E41938"/>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C66B55"/>
    <w:multiLevelType w:val="hybridMultilevel"/>
    <w:tmpl w:val="7B26DD7A"/>
    <w:lvl w:ilvl="0" w:tplc="65C21978">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0136EF"/>
    <w:multiLevelType w:val="hybridMultilevel"/>
    <w:tmpl w:val="2070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551489"/>
    <w:multiLevelType w:val="hybridMultilevel"/>
    <w:tmpl w:val="78FE1E72"/>
    <w:lvl w:ilvl="0" w:tplc="E16A5EF6">
      <w:start w:val="2"/>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C99449B"/>
    <w:multiLevelType w:val="hybridMultilevel"/>
    <w:tmpl w:val="D3F6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757F33"/>
    <w:multiLevelType w:val="hybridMultilevel"/>
    <w:tmpl w:val="11289236"/>
    <w:lvl w:ilvl="0" w:tplc="03B489FC">
      <w:start w:val="7"/>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5"/>
  </w:num>
  <w:num w:numId="7">
    <w:abstractNumId w:val="20"/>
  </w:num>
  <w:num w:numId="8">
    <w:abstractNumId w:val="36"/>
  </w:num>
  <w:num w:numId="9">
    <w:abstractNumId w:val="17"/>
  </w:num>
  <w:num w:numId="10">
    <w:abstractNumId w:val="18"/>
  </w:num>
  <w:num w:numId="11">
    <w:abstractNumId w:val="32"/>
  </w:num>
  <w:num w:numId="12">
    <w:abstractNumId w:val="2"/>
  </w:num>
  <w:num w:numId="13">
    <w:abstractNumId w:val="30"/>
  </w:num>
  <w:num w:numId="14">
    <w:abstractNumId w:val="11"/>
  </w:num>
  <w:num w:numId="15">
    <w:abstractNumId w:val="41"/>
  </w:num>
  <w:num w:numId="16">
    <w:abstractNumId w:val="16"/>
  </w:num>
  <w:num w:numId="17">
    <w:abstractNumId w:val="9"/>
  </w:num>
  <w:num w:numId="18">
    <w:abstractNumId w:val="1"/>
  </w:num>
  <w:num w:numId="19">
    <w:abstractNumId w:val="39"/>
  </w:num>
  <w:num w:numId="20">
    <w:abstractNumId w:val="10"/>
  </w:num>
  <w:num w:numId="21">
    <w:abstractNumId w:val="23"/>
  </w:num>
  <w:num w:numId="22">
    <w:abstractNumId w:val="15"/>
  </w:num>
  <w:num w:numId="23">
    <w:abstractNumId w:val="43"/>
  </w:num>
  <w:num w:numId="24">
    <w:abstractNumId w:val="13"/>
  </w:num>
  <w:num w:numId="25">
    <w:abstractNumId w:val="0"/>
  </w:num>
  <w:num w:numId="26">
    <w:abstractNumId w:val="28"/>
  </w:num>
  <w:num w:numId="27">
    <w:abstractNumId w:val="27"/>
  </w:num>
  <w:num w:numId="28">
    <w:abstractNumId w:val="12"/>
  </w:num>
  <w:num w:numId="29">
    <w:abstractNumId w:val="21"/>
  </w:num>
  <w:num w:numId="30">
    <w:abstractNumId w:val="40"/>
  </w:num>
  <w:num w:numId="31">
    <w:abstractNumId w:val="34"/>
  </w:num>
  <w:num w:numId="32">
    <w:abstractNumId w:val="29"/>
  </w:num>
  <w:num w:numId="33">
    <w:abstractNumId w:val="3"/>
  </w:num>
  <w:num w:numId="34">
    <w:abstractNumId w:val="7"/>
  </w:num>
  <w:num w:numId="35">
    <w:abstractNumId w:val="25"/>
  </w:num>
  <w:num w:numId="36">
    <w:abstractNumId w:val="35"/>
  </w:num>
  <w:num w:numId="37">
    <w:abstractNumId w:val="38"/>
  </w:num>
  <w:num w:numId="38">
    <w:abstractNumId w:val="22"/>
  </w:num>
  <w:num w:numId="39">
    <w:abstractNumId w:val="19"/>
  </w:num>
  <w:num w:numId="40">
    <w:abstractNumId w:val="6"/>
  </w:num>
  <w:num w:numId="41">
    <w:abstractNumId w:val="42"/>
  </w:num>
  <w:num w:numId="42">
    <w:abstractNumId w:val="24"/>
  </w:num>
  <w:num w:numId="43">
    <w:abstractNumId w:val="14"/>
  </w:num>
  <w:num w:numId="44">
    <w:abstractNumId w:val="26"/>
  </w:num>
  <w:num w:numId="45">
    <w:abstractNumId w:val="33"/>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hideGrammaticalErrors/>
  <w:stylePaneFormatFilter w:val="3F01"/>
  <w:defaultTabStop w:val="708"/>
  <w:characterSpacingControl w:val="doNotCompress"/>
  <w:footnotePr>
    <w:footnote w:id="0"/>
    <w:footnote w:id="1"/>
  </w:footnotePr>
  <w:endnotePr>
    <w:endnote w:id="0"/>
    <w:endnote w:id="1"/>
  </w:endnotePr>
  <w:compat/>
  <w:rsids>
    <w:rsidRoot w:val="00997CC8"/>
    <w:rsid w:val="00001C70"/>
    <w:rsid w:val="00007533"/>
    <w:rsid w:val="00007AD3"/>
    <w:rsid w:val="0001180F"/>
    <w:rsid w:val="000149CF"/>
    <w:rsid w:val="000201E3"/>
    <w:rsid w:val="000251AD"/>
    <w:rsid w:val="00027023"/>
    <w:rsid w:val="00032433"/>
    <w:rsid w:val="00037F5A"/>
    <w:rsid w:val="00044471"/>
    <w:rsid w:val="000448C4"/>
    <w:rsid w:val="00044A86"/>
    <w:rsid w:val="00045382"/>
    <w:rsid w:val="000521ED"/>
    <w:rsid w:val="00052549"/>
    <w:rsid w:val="000651E2"/>
    <w:rsid w:val="00072A31"/>
    <w:rsid w:val="00075100"/>
    <w:rsid w:val="00080B9D"/>
    <w:rsid w:val="00080CEC"/>
    <w:rsid w:val="0008193E"/>
    <w:rsid w:val="000901A0"/>
    <w:rsid w:val="000914EB"/>
    <w:rsid w:val="00091FE1"/>
    <w:rsid w:val="00092E0B"/>
    <w:rsid w:val="00094455"/>
    <w:rsid w:val="00096BD0"/>
    <w:rsid w:val="00096DFB"/>
    <w:rsid w:val="000A4F4F"/>
    <w:rsid w:val="000B2334"/>
    <w:rsid w:val="000B2390"/>
    <w:rsid w:val="000B2E05"/>
    <w:rsid w:val="000B4575"/>
    <w:rsid w:val="000B58F5"/>
    <w:rsid w:val="000C764D"/>
    <w:rsid w:val="000D284D"/>
    <w:rsid w:val="000D5519"/>
    <w:rsid w:val="000D7F47"/>
    <w:rsid w:val="000E5063"/>
    <w:rsid w:val="000F0DAE"/>
    <w:rsid w:val="000F14CA"/>
    <w:rsid w:val="000F3BB1"/>
    <w:rsid w:val="000F5EE2"/>
    <w:rsid w:val="000F6917"/>
    <w:rsid w:val="0010088B"/>
    <w:rsid w:val="00100E60"/>
    <w:rsid w:val="00102640"/>
    <w:rsid w:val="00103143"/>
    <w:rsid w:val="00105E57"/>
    <w:rsid w:val="0010635E"/>
    <w:rsid w:val="001171D2"/>
    <w:rsid w:val="00123396"/>
    <w:rsid w:val="00137F14"/>
    <w:rsid w:val="001405DD"/>
    <w:rsid w:val="00141483"/>
    <w:rsid w:val="00150D62"/>
    <w:rsid w:val="00152D40"/>
    <w:rsid w:val="001555B7"/>
    <w:rsid w:val="00162FED"/>
    <w:rsid w:val="00165F63"/>
    <w:rsid w:val="00171ED1"/>
    <w:rsid w:val="00172B06"/>
    <w:rsid w:val="00174543"/>
    <w:rsid w:val="00181158"/>
    <w:rsid w:val="00193258"/>
    <w:rsid w:val="001941A6"/>
    <w:rsid w:val="001976A3"/>
    <w:rsid w:val="001A5185"/>
    <w:rsid w:val="001A6FD6"/>
    <w:rsid w:val="001B32ED"/>
    <w:rsid w:val="001B6F0C"/>
    <w:rsid w:val="001B75E8"/>
    <w:rsid w:val="001B7980"/>
    <w:rsid w:val="001C454D"/>
    <w:rsid w:val="001D1D29"/>
    <w:rsid w:val="001D5603"/>
    <w:rsid w:val="001E1162"/>
    <w:rsid w:val="001E12A0"/>
    <w:rsid w:val="001E389E"/>
    <w:rsid w:val="001E5F0C"/>
    <w:rsid w:val="001F0082"/>
    <w:rsid w:val="001F012D"/>
    <w:rsid w:val="001F05BC"/>
    <w:rsid w:val="001F1A79"/>
    <w:rsid w:val="001F212C"/>
    <w:rsid w:val="001F26D5"/>
    <w:rsid w:val="001F4073"/>
    <w:rsid w:val="001F4B23"/>
    <w:rsid w:val="00202167"/>
    <w:rsid w:val="00203651"/>
    <w:rsid w:val="0020672F"/>
    <w:rsid w:val="0020749E"/>
    <w:rsid w:val="00210085"/>
    <w:rsid w:val="00212550"/>
    <w:rsid w:val="002139DE"/>
    <w:rsid w:val="002156BB"/>
    <w:rsid w:val="00231433"/>
    <w:rsid w:val="00241F1A"/>
    <w:rsid w:val="00243AFB"/>
    <w:rsid w:val="0024476F"/>
    <w:rsid w:val="0024763E"/>
    <w:rsid w:val="00247AEC"/>
    <w:rsid w:val="00247C72"/>
    <w:rsid w:val="00252DEA"/>
    <w:rsid w:val="00253877"/>
    <w:rsid w:val="00254EE0"/>
    <w:rsid w:val="00254FF2"/>
    <w:rsid w:val="002622EB"/>
    <w:rsid w:val="00262C27"/>
    <w:rsid w:val="00262E72"/>
    <w:rsid w:val="00267813"/>
    <w:rsid w:val="00274CCA"/>
    <w:rsid w:val="00275408"/>
    <w:rsid w:val="002779F6"/>
    <w:rsid w:val="00284E43"/>
    <w:rsid w:val="00286313"/>
    <w:rsid w:val="00295F0D"/>
    <w:rsid w:val="0029682E"/>
    <w:rsid w:val="002A20F4"/>
    <w:rsid w:val="002A6CAD"/>
    <w:rsid w:val="002A719A"/>
    <w:rsid w:val="002B29FE"/>
    <w:rsid w:val="002B5E7E"/>
    <w:rsid w:val="002C036A"/>
    <w:rsid w:val="002C0A92"/>
    <w:rsid w:val="002C341D"/>
    <w:rsid w:val="002C3736"/>
    <w:rsid w:val="002C7FAD"/>
    <w:rsid w:val="002D2F32"/>
    <w:rsid w:val="002D3CEB"/>
    <w:rsid w:val="002D4678"/>
    <w:rsid w:val="002D6B4E"/>
    <w:rsid w:val="002E28FB"/>
    <w:rsid w:val="002E3D88"/>
    <w:rsid w:val="002E4425"/>
    <w:rsid w:val="002E4BE6"/>
    <w:rsid w:val="002E588B"/>
    <w:rsid w:val="002F7454"/>
    <w:rsid w:val="00301FFF"/>
    <w:rsid w:val="00302BD7"/>
    <w:rsid w:val="00302C72"/>
    <w:rsid w:val="003046BD"/>
    <w:rsid w:val="003064FF"/>
    <w:rsid w:val="00306F27"/>
    <w:rsid w:val="003108E8"/>
    <w:rsid w:val="00311FAB"/>
    <w:rsid w:val="00320125"/>
    <w:rsid w:val="00322C5A"/>
    <w:rsid w:val="00323E0B"/>
    <w:rsid w:val="00333C82"/>
    <w:rsid w:val="0033549A"/>
    <w:rsid w:val="00341ACF"/>
    <w:rsid w:val="00342C0E"/>
    <w:rsid w:val="0034399B"/>
    <w:rsid w:val="003453E4"/>
    <w:rsid w:val="003514B3"/>
    <w:rsid w:val="00352A7D"/>
    <w:rsid w:val="00357B1A"/>
    <w:rsid w:val="00360BEC"/>
    <w:rsid w:val="00361904"/>
    <w:rsid w:val="00367733"/>
    <w:rsid w:val="00367A99"/>
    <w:rsid w:val="00367B83"/>
    <w:rsid w:val="00371C3F"/>
    <w:rsid w:val="00373DE5"/>
    <w:rsid w:val="003749B0"/>
    <w:rsid w:val="00377A73"/>
    <w:rsid w:val="003817E5"/>
    <w:rsid w:val="0038254C"/>
    <w:rsid w:val="00391DB3"/>
    <w:rsid w:val="003A13C2"/>
    <w:rsid w:val="003B09A1"/>
    <w:rsid w:val="003B1B33"/>
    <w:rsid w:val="003B4561"/>
    <w:rsid w:val="003B4A21"/>
    <w:rsid w:val="003B4A8C"/>
    <w:rsid w:val="003B50DE"/>
    <w:rsid w:val="003C2C11"/>
    <w:rsid w:val="003C463A"/>
    <w:rsid w:val="003C7F73"/>
    <w:rsid w:val="003D18EF"/>
    <w:rsid w:val="003D3792"/>
    <w:rsid w:val="003D52BA"/>
    <w:rsid w:val="003D58F0"/>
    <w:rsid w:val="003D618D"/>
    <w:rsid w:val="003D7019"/>
    <w:rsid w:val="003E0E4F"/>
    <w:rsid w:val="003E6900"/>
    <w:rsid w:val="003E6D9C"/>
    <w:rsid w:val="003F027B"/>
    <w:rsid w:val="003F1234"/>
    <w:rsid w:val="003F299F"/>
    <w:rsid w:val="003F55D3"/>
    <w:rsid w:val="003F59D4"/>
    <w:rsid w:val="003F7E05"/>
    <w:rsid w:val="00401958"/>
    <w:rsid w:val="0040249D"/>
    <w:rsid w:val="00402876"/>
    <w:rsid w:val="00402F7D"/>
    <w:rsid w:val="00406077"/>
    <w:rsid w:val="004117DE"/>
    <w:rsid w:val="00412058"/>
    <w:rsid w:val="00416286"/>
    <w:rsid w:val="0041719D"/>
    <w:rsid w:val="00421DFE"/>
    <w:rsid w:val="00423DA6"/>
    <w:rsid w:val="00424003"/>
    <w:rsid w:val="00424415"/>
    <w:rsid w:val="00425159"/>
    <w:rsid w:val="004261EF"/>
    <w:rsid w:val="00427249"/>
    <w:rsid w:val="00427E66"/>
    <w:rsid w:val="004303BA"/>
    <w:rsid w:val="004307C9"/>
    <w:rsid w:val="00435FE5"/>
    <w:rsid w:val="00436A81"/>
    <w:rsid w:val="00441FD6"/>
    <w:rsid w:val="00445B98"/>
    <w:rsid w:val="00450FDF"/>
    <w:rsid w:val="00453D7F"/>
    <w:rsid w:val="00454918"/>
    <w:rsid w:val="00460B6A"/>
    <w:rsid w:val="004641D8"/>
    <w:rsid w:val="00467296"/>
    <w:rsid w:val="00472478"/>
    <w:rsid w:val="0048535B"/>
    <w:rsid w:val="00485E49"/>
    <w:rsid w:val="00486886"/>
    <w:rsid w:val="00491BA1"/>
    <w:rsid w:val="00494C5D"/>
    <w:rsid w:val="004A0409"/>
    <w:rsid w:val="004B1AC7"/>
    <w:rsid w:val="004B3C4C"/>
    <w:rsid w:val="004B3D76"/>
    <w:rsid w:val="004B6018"/>
    <w:rsid w:val="004C0EF3"/>
    <w:rsid w:val="004C787F"/>
    <w:rsid w:val="004D4A83"/>
    <w:rsid w:val="004E0B23"/>
    <w:rsid w:val="004E0E16"/>
    <w:rsid w:val="004E16D1"/>
    <w:rsid w:val="004E2E58"/>
    <w:rsid w:val="004F1D97"/>
    <w:rsid w:val="004F209A"/>
    <w:rsid w:val="004F6963"/>
    <w:rsid w:val="004F799B"/>
    <w:rsid w:val="004F7B38"/>
    <w:rsid w:val="00502EBC"/>
    <w:rsid w:val="0051172D"/>
    <w:rsid w:val="005145C9"/>
    <w:rsid w:val="005156EE"/>
    <w:rsid w:val="00517815"/>
    <w:rsid w:val="00521537"/>
    <w:rsid w:val="00522DC3"/>
    <w:rsid w:val="00524050"/>
    <w:rsid w:val="00524B2F"/>
    <w:rsid w:val="005270A6"/>
    <w:rsid w:val="00533C10"/>
    <w:rsid w:val="005361B2"/>
    <w:rsid w:val="00536692"/>
    <w:rsid w:val="00537942"/>
    <w:rsid w:val="00537F88"/>
    <w:rsid w:val="00541E07"/>
    <w:rsid w:val="005455A4"/>
    <w:rsid w:val="00545FFB"/>
    <w:rsid w:val="00561320"/>
    <w:rsid w:val="00564247"/>
    <w:rsid w:val="005662DC"/>
    <w:rsid w:val="005731A0"/>
    <w:rsid w:val="005748DE"/>
    <w:rsid w:val="00575390"/>
    <w:rsid w:val="005758E0"/>
    <w:rsid w:val="00575BE6"/>
    <w:rsid w:val="00580C2C"/>
    <w:rsid w:val="00580CB2"/>
    <w:rsid w:val="005840BE"/>
    <w:rsid w:val="00584F96"/>
    <w:rsid w:val="0058522D"/>
    <w:rsid w:val="00585782"/>
    <w:rsid w:val="0058775D"/>
    <w:rsid w:val="005904B5"/>
    <w:rsid w:val="00591E30"/>
    <w:rsid w:val="00592A19"/>
    <w:rsid w:val="005930E0"/>
    <w:rsid w:val="005A25D6"/>
    <w:rsid w:val="005A4A3F"/>
    <w:rsid w:val="005B431F"/>
    <w:rsid w:val="005C4D29"/>
    <w:rsid w:val="005D076B"/>
    <w:rsid w:val="005D5111"/>
    <w:rsid w:val="005E0791"/>
    <w:rsid w:val="005E3177"/>
    <w:rsid w:val="005E6619"/>
    <w:rsid w:val="005F0D36"/>
    <w:rsid w:val="005F327A"/>
    <w:rsid w:val="005F4E74"/>
    <w:rsid w:val="005F5C18"/>
    <w:rsid w:val="005F7860"/>
    <w:rsid w:val="00605BD8"/>
    <w:rsid w:val="006070DD"/>
    <w:rsid w:val="00611B6A"/>
    <w:rsid w:val="00611CC1"/>
    <w:rsid w:val="006264F4"/>
    <w:rsid w:val="006317DE"/>
    <w:rsid w:val="00631FB4"/>
    <w:rsid w:val="0063209B"/>
    <w:rsid w:val="0063426E"/>
    <w:rsid w:val="006350BE"/>
    <w:rsid w:val="00637B24"/>
    <w:rsid w:val="0064071F"/>
    <w:rsid w:val="00640830"/>
    <w:rsid w:val="00650131"/>
    <w:rsid w:val="00653882"/>
    <w:rsid w:val="0066111B"/>
    <w:rsid w:val="006620B7"/>
    <w:rsid w:val="00671FD7"/>
    <w:rsid w:val="00675965"/>
    <w:rsid w:val="0068118F"/>
    <w:rsid w:val="00681DC2"/>
    <w:rsid w:val="0068249C"/>
    <w:rsid w:val="00683039"/>
    <w:rsid w:val="0069350D"/>
    <w:rsid w:val="006957F5"/>
    <w:rsid w:val="006A1598"/>
    <w:rsid w:val="006A3ED2"/>
    <w:rsid w:val="006B0D2D"/>
    <w:rsid w:val="006B56F2"/>
    <w:rsid w:val="006B7506"/>
    <w:rsid w:val="006C0F8A"/>
    <w:rsid w:val="006C4E48"/>
    <w:rsid w:val="006D2569"/>
    <w:rsid w:val="006D5A9D"/>
    <w:rsid w:val="006D6B4C"/>
    <w:rsid w:val="006F1E69"/>
    <w:rsid w:val="006F552C"/>
    <w:rsid w:val="00700F9C"/>
    <w:rsid w:val="00702BEF"/>
    <w:rsid w:val="00702F2C"/>
    <w:rsid w:val="007032D2"/>
    <w:rsid w:val="00707B46"/>
    <w:rsid w:val="00710073"/>
    <w:rsid w:val="0071144C"/>
    <w:rsid w:val="0071571E"/>
    <w:rsid w:val="00715D94"/>
    <w:rsid w:val="00722BDF"/>
    <w:rsid w:val="00725C03"/>
    <w:rsid w:val="00727BE4"/>
    <w:rsid w:val="00733E6A"/>
    <w:rsid w:val="00735791"/>
    <w:rsid w:val="007361DA"/>
    <w:rsid w:val="00740038"/>
    <w:rsid w:val="00750640"/>
    <w:rsid w:val="007511FA"/>
    <w:rsid w:val="0075351B"/>
    <w:rsid w:val="00756C19"/>
    <w:rsid w:val="00756E6B"/>
    <w:rsid w:val="007579F8"/>
    <w:rsid w:val="0076144E"/>
    <w:rsid w:val="00762EFD"/>
    <w:rsid w:val="00765F0C"/>
    <w:rsid w:val="007706E2"/>
    <w:rsid w:val="0077333C"/>
    <w:rsid w:val="00775777"/>
    <w:rsid w:val="00776FE7"/>
    <w:rsid w:val="007777CB"/>
    <w:rsid w:val="007803E1"/>
    <w:rsid w:val="00780E3B"/>
    <w:rsid w:val="0078259D"/>
    <w:rsid w:val="00783E95"/>
    <w:rsid w:val="00787B73"/>
    <w:rsid w:val="00790D1A"/>
    <w:rsid w:val="00791A1C"/>
    <w:rsid w:val="00795634"/>
    <w:rsid w:val="00797923"/>
    <w:rsid w:val="007A102C"/>
    <w:rsid w:val="007A6A9E"/>
    <w:rsid w:val="007A7426"/>
    <w:rsid w:val="007A7BF9"/>
    <w:rsid w:val="007B38B9"/>
    <w:rsid w:val="007B606D"/>
    <w:rsid w:val="007C4D9D"/>
    <w:rsid w:val="007C52D0"/>
    <w:rsid w:val="007C6F69"/>
    <w:rsid w:val="007C7CAA"/>
    <w:rsid w:val="007D0CFC"/>
    <w:rsid w:val="007D7F83"/>
    <w:rsid w:val="007E180D"/>
    <w:rsid w:val="007E2E44"/>
    <w:rsid w:val="007E3DE4"/>
    <w:rsid w:val="007E49E7"/>
    <w:rsid w:val="007E516D"/>
    <w:rsid w:val="007E517A"/>
    <w:rsid w:val="007E59E8"/>
    <w:rsid w:val="007E5D98"/>
    <w:rsid w:val="007E6059"/>
    <w:rsid w:val="007F033B"/>
    <w:rsid w:val="007F6312"/>
    <w:rsid w:val="007F6ED0"/>
    <w:rsid w:val="00801A10"/>
    <w:rsid w:val="00802B69"/>
    <w:rsid w:val="0080468E"/>
    <w:rsid w:val="0081077B"/>
    <w:rsid w:val="00811080"/>
    <w:rsid w:val="00812F78"/>
    <w:rsid w:val="00813D1E"/>
    <w:rsid w:val="00814266"/>
    <w:rsid w:val="00816AED"/>
    <w:rsid w:val="00816E57"/>
    <w:rsid w:val="00821D97"/>
    <w:rsid w:val="0082702E"/>
    <w:rsid w:val="00833B62"/>
    <w:rsid w:val="008342A5"/>
    <w:rsid w:val="0083469F"/>
    <w:rsid w:val="0084051B"/>
    <w:rsid w:val="00841599"/>
    <w:rsid w:val="00844046"/>
    <w:rsid w:val="00845031"/>
    <w:rsid w:val="00846553"/>
    <w:rsid w:val="00851275"/>
    <w:rsid w:val="00851C6C"/>
    <w:rsid w:val="00856518"/>
    <w:rsid w:val="00856952"/>
    <w:rsid w:val="00871209"/>
    <w:rsid w:val="008717A6"/>
    <w:rsid w:val="00872BC0"/>
    <w:rsid w:val="008735CA"/>
    <w:rsid w:val="00877374"/>
    <w:rsid w:val="00880D11"/>
    <w:rsid w:val="00882B3A"/>
    <w:rsid w:val="008926A2"/>
    <w:rsid w:val="00893014"/>
    <w:rsid w:val="00895EB5"/>
    <w:rsid w:val="008A1C74"/>
    <w:rsid w:val="008A1D9A"/>
    <w:rsid w:val="008A312D"/>
    <w:rsid w:val="008A6A64"/>
    <w:rsid w:val="008B5E7E"/>
    <w:rsid w:val="008C18A9"/>
    <w:rsid w:val="008C3F30"/>
    <w:rsid w:val="008C4168"/>
    <w:rsid w:val="008C659B"/>
    <w:rsid w:val="008C69B7"/>
    <w:rsid w:val="008D1BDB"/>
    <w:rsid w:val="008D54EF"/>
    <w:rsid w:val="008D573F"/>
    <w:rsid w:val="008E0941"/>
    <w:rsid w:val="008E1535"/>
    <w:rsid w:val="008E21A6"/>
    <w:rsid w:val="008E5AAD"/>
    <w:rsid w:val="008E7712"/>
    <w:rsid w:val="00907836"/>
    <w:rsid w:val="00907AEA"/>
    <w:rsid w:val="00926CF4"/>
    <w:rsid w:val="009300F8"/>
    <w:rsid w:val="00934CAD"/>
    <w:rsid w:val="009350DD"/>
    <w:rsid w:val="00935F0E"/>
    <w:rsid w:val="009372AD"/>
    <w:rsid w:val="009378B1"/>
    <w:rsid w:val="009407C0"/>
    <w:rsid w:val="0094120F"/>
    <w:rsid w:val="00942330"/>
    <w:rsid w:val="00950195"/>
    <w:rsid w:val="0095113F"/>
    <w:rsid w:val="009515C1"/>
    <w:rsid w:val="009531EC"/>
    <w:rsid w:val="00953B35"/>
    <w:rsid w:val="009573AD"/>
    <w:rsid w:val="00957BAE"/>
    <w:rsid w:val="00964AD0"/>
    <w:rsid w:val="00964C01"/>
    <w:rsid w:val="00971C5C"/>
    <w:rsid w:val="00972174"/>
    <w:rsid w:val="0097770F"/>
    <w:rsid w:val="00985DF8"/>
    <w:rsid w:val="0099360A"/>
    <w:rsid w:val="009943D1"/>
    <w:rsid w:val="00995749"/>
    <w:rsid w:val="009976CE"/>
    <w:rsid w:val="00997C01"/>
    <w:rsid w:val="00997CC8"/>
    <w:rsid w:val="009A19BF"/>
    <w:rsid w:val="009A22FB"/>
    <w:rsid w:val="009A5274"/>
    <w:rsid w:val="009B09E6"/>
    <w:rsid w:val="009B2603"/>
    <w:rsid w:val="009C242D"/>
    <w:rsid w:val="009C3AB0"/>
    <w:rsid w:val="009C420A"/>
    <w:rsid w:val="009C4CC6"/>
    <w:rsid w:val="009C6D7B"/>
    <w:rsid w:val="009D683F"/>
    <w:rsid w:val="009D6FA6"/>
    <w:rsid w:val="009E10BD"/>
    <w:rsid w:val="009E1B3E"/>
    <w:rsid w:val="009E2565"/>
    <w:rsid w:val="009E3807"/>
    <w:rsid w:val="009E3E46"/>
    <w:rsid w:val="009E4172"/>
    <w:rsid w:val="009E49BF"/>
    <w:rsid w:val="009E4CF8"/>
    <w:rsid w:val="009E4D89"/>
    <w:rsid w:val="009E6BE0"/>
    <w:rsid w:val="009F205A"/>
    <w:rsid w:val="009F5552"/>
    <w:rsid w:val="00A0384C"/>
    <w:rsid w:val="00A04557"/>
    <w:rsid w:val="00A04873"/>
    <w:rsid w:val="00A05D47"/>
    <w:rsid w:val="00A104E5"/>
    <w:rsid w:val="00A10B0D"/>
    <w:rsid w:val="00A11C0C"/>
    <w:rsid w:val="00A17C6F"/>
    <w:rsid w:val="00A301B7"/>
    <w:rsid w:val="00A301D1"/>
    <w:rsid w:val="00A308AE"/>
    <w:rsid w:val="00A30C2A"/>
    <w:rsid w:val="00A310FD"/>
    <w:rsid w:val="00A31CDF"/>
    <w:rsid w:val="00A32AEB"/>
    <w:rsid w:val="00A33847"/>
    <w:rsid w:val="00A34840"/>
    <w:rsid w:val="00A35C0C"/>
    <w:rsid w:val="00A37B2E"/>
    <w:rsid w:val="00A37B7F"/>
    <w:rsid w:val="00A40F9F"/>
    <w:rsid w:val="00A427FE"/>
    <w:rsid w:val="00A46FB1"/>
    <w:rsid w:val="00A511A7"/>
    <w:rsid w:val="00A56E82"/>
    <w:rsid w:val="00A61927"/>
    <w:rsid w:val="00A64816"/>
    <w:rsid w:val="00A6778F"/>
    <w:rsid w:val="00A705A7"/>
    <w:rsid w:val="00A70A21"/>
    <w:rsid w:val="00A74BF8"/>
    <w:rsid w:val="00A849EA"/>
    <w:rsid w:val="00A866E6"/>
    <w:rsid w:val="00A912A9"/>
    <w:rsid w:val="00A92525"/>
    <w:rsid w:val="00AA0B72"/>
    <w:rsid w:val="00AA1577"/>
    <w:rsid w:val="00AA5591"/>
    <w:rsid w:val="00AB32C2"/>
    <w:rsid w:val="00AC027E"/>
    <w:rsid w:val="00AC1F9F"/>
    <w:rsid w:val="00AC367A"/>
    <w:rsid w:val="00AC3D0D"/>
    <w:rsid w:val="00AC690E"/>
    <w:rsid w:val="00AD1487"/>
    <w:rsid w:val="00AD1A83"/>
    <w:rsid w:val="00AD5201"/>
    <w:rsid w:val="00AD731A"/>
    <w:rsid w:val="00AE3057"/>
    <w:rsid w:val="00AF004A"/>
    <w:rsid w:val="00B00CDB"/>
    <w:rsid w:val="00B03046"/>
    <w:rsid w:val="00B03F08"/>
    <w:rsid w:val="00B048FF"/>
    <w:rsid w:val="00B0517A"/>
    <w:rsid w:val="00B06797"/>
    <w:rsid w:val="00B079DA"/>
    <w:rsid w:val="00B12AF1"/>
    <w:rsid w:val="00B2140F"/>
    <w:rsid w:val="00B22967"/>
    <w:rsid w:val="00B3109C"/>
    <w:rsid w:val="00B31CC5"/>
    <w:rsid w:val="00B32275"/>
    <w:rsid w:val="00B41F28"/>
    <w:rsid w:val="00B4363D"/>
    <w:rsid w:val="00B44818"/>
    <w:rsid w:val="00B52FD2"/>
    <w:rsid w:val="00B56A1B"/>
    <w:rsid w:val="00B57324"/>
    <w:rsid w:val="00B5765A"/>
    <w:rsid w:val="00B57F43"/>
    <w:rsid w:val="00B605DC"/>
    <w:rsid w:val="00B612A6"/>
    <w:rsid w:val="00B6334E"/>
    <w:rsid w:val="00B63AD3"/>
    <w:rsid w:val="00B67538"/>
    <w:rsid w:val="00B73C75"/>
    <w:rsid w:val="00B74D28"/>
    <w:rsid w:val="00B80D3D"/>
    <w:rsid w:val="00B83C6C"/>
    <w:rsid w:val="00B853BC"/>
    <w:rsid w:val="00B85F9E"/>
    <w:rsid w:val="00B869C6"/>
    <w:rsid w:val="00B877F9"/>
    <w:rsid w:val="00B90014"/>
    <w:rsid w:val="00B91B0F"/>
    <w:rsid w:val="00B93C49"/>
    <w:rsid w:val="00B9699E"/>
    <w:rsid w:val="00BA61A8"/>
    <w:rsid w:val="00BB093F"/>
    <w:rsid w:val="00BB51E5"/>
    <w:rsid w:val="00BB57EA"/>
    <w:rsid w:val="00BC2AC6"/>
    <w:rsid w:val="00BC320F"/>
    <w:rsid w:val="00BC6DCB"/>
    <w:rsid w:val="00BD6C6F"/>
    <w:rsid w:val="00BE07C6"/>
    <w:rsid w:val="00BE751E"/>
    <w:rsid w:val="00BE77CE"/>
    <w:rsid w:val="00BF0C86"/>
    <w:rsid w:val="00BF10D6"/>
    <w:rsid w:val="00C03209"/>
    <w:rsid w:val="00C040D7"/>
    <w:rsid w:val="00C0534C"/>
    <w:rsid w:val="00C060A8"/>
    <w:rsid w:val="00C06BF5"/>
    <w:rsid w:val="00C14115"/>
    <w:rsid w:val="00C16126"/>
    <w:rsid w:val="00C17E90"/>
    <w:rsid w:val="00C20C77"/>
    <w:rsid w:val="00C318AD"/>
    <w:rsid w:val="00C323F1"/>
    <w:rsid w:val="00C32486"/>
    <w:rsid w:val="00C32A0E"/>
    <w:rsid w:val="00C32E08"/>
    <w:rsid w:val="00C34E18"/>
    <w:rsid w:val="00C4361C"/>
    <w:rsid w:val="00C45250"/>
    <w:rsid w:val="00C47C46"/>
    <w:rsid w:val="00C50F9C"/>
    <w:rsid w:val="00C514CC"/>
    <w:rsid w:val="00C646DA"/>
    <w:rsid w:val="00C6581E"/>
    <w:rsid w:val="00C65C10"/>
    <w:rsid w:val="00C66B6A"/>
    <w:rsid w:val="00C71FFE"/>
    <w:rsid w:val="00C7553E"/>
    <w:rsid w:val="00C80984"/>
    <w:rsid w:val="00C8342A"/>
    <w:rsid w:val="00C87996"/>
    <w:rsid w:val="00C9011D"/>
    <w:rsid w:val="00C9521F"/>
    <w:rsid w:val="00C95921"/>
    <w:rsid w:val="00CA1E01"/>
    <w:rsid w:val="00CA562B"/>
    <w:rsid w:val="00CA5D75"/>
    <w:rsid w:val="00CA5EEE"/>
    <w:rsid w:val="00CA73E9"/>
    <w:rsid w:val="00CB1D90"/>
    <w:rsid w:val="00CB1EA2"/>
    <w:rsid w:val="00CB7D1F"/>
    <w:rsid w:val="00CC05DC"/>
    <w:rsid w:val="00CC11CD"/>
    <w:rsid w:val="00CC1B32"/>
    <w:rsid w:val="00CC527F"/>
    <w:rsid w:val="00CD230A"/>
    <w:rsid w:val="00CD3D4F"/>
    <w:rsid w:val="00CD3EDB"/>
    <w:rsid w:val="00CD63DC"/>
    <w:rsid w:val="00CD7CFE"/>
    <w:rsid w:val="00CE08AF"/>
    <w:rsid w:val="00CE2394"/>
    <w:rsid w:val="00CF3036"/>
    <w:rsid w:val="00CF3D3D"/>
    <w:rsid w:val="00CF4CA5"/>
    <w:rsid w:val="00D00204"/>
    <w:rsid w:val="00D0520A"/>
    <w:rsid w:val="00D0632E"/>
    <w:rsid w:val="00D06AEE"/>
    <w:rsid w:val="00D13415"/>
    <w:rsid w:val="00D15950"/>
    <w:rsid w:val="00D15B2E"/>
    <w:rsid w:val="00D17AC3"/>
    <w:rsid w:val="00D21CA3"/>
    <w:rsid w:val="00D2317D"/>
    <w:rsid w:val="00D25BEA"/>
    <w:rsid w:val="00D25CF9"/>
    <w:rsid w:val="00D357F6"/>
    <w:rsid w:val="00D3644A"/>
    <w:rsid w:val="00D36E04"/>
    <w:rsid w:val="00D43822"/>
    <w:rsid w:val="00D501AD"/>
    <w:rsid w:val="00D503BD"/>
    <w:rsid w:val="00D52330"/>
    <w:rsid w:val="00D53B60"/>
    <w:rsid w:val="00D54A37"/>
    <w:rsid w:val="00D56EF1"/>
    <w:rsid w:val="00D61261"/>
    <w:rsid w:val="00D6131D"/>
    <w:rsid w:val="00D64DED"/>
    <w:rsid w:val="00D651B3"/>
    <w:rsid w:val="00D65408"/>
    <w:rsid w:val="00D65800"/>
    <w:rsid w:val="00D6617E"/>
    <w:rsid w:val="00D7085D"/>
    <w:rsid w:val="00D71C44"/>
    <w:rsid w:val="00D725D8"/>
    <w:rsid w:val="00D73309"/>
    <w:rsid w:val="00D7381F"/>
    <w:rsid w:val="00D7636B"/>
    <w:rsid w:val="00D76A20"/>
    <w:rsid w:val="00D76C01"/>
    <w:rsid w:val="00D82384"/>
    <w:rsid w:val="00D8448C"/>
    <w:rsid w:val="00D86A0A"/>
    <w:rsid w:val="00D87B8D"/>
    <w:rsid w:val="00D90271"/>
    <w:rsid w:val="00D918D8"/>
    <w:rsid w:val="00D93F67"/>
    <w:rsid w:val="00DA03F1"/>
    <w:rsid w:val="00DA158E"/>
    <w:rsid w:val="00DA33DD"/>
    <w:rsid w:val="00DA3876"/>
    <w:rsid w:val="00DA70A2"/>
    <w:rsid w:val="00DB02C6"/>
    <w:rsid w:val="00DB10E2"/>
    <w:rsid w:val="00DB2D6C"/>
    <w:rsid w:val="00DB6EA9"/>
    <w:rsid w:val="00DB79C0"/>
    <w:rsid w:val="00DC0B93"/>
    <w:rsid w:val="00DC118F"/>
    <w:rsid w:val="00DC11B2"/>
    <w:rsid w:val="00DC1926"/>
    <w:rsid w:val="00DC515C"/>
    <w:rsid w:val="00DC74AF"/>
    <w:rsid w:val="00DC76F3"/>
    <w:rsid w:val="00DD1898"/>
    <w:rsid w:val="00DD54AA"/>
    <w:rsid w:val="00DE268B"/>
    <w:rsid w:val="00DE3F20"/>
    <w:rsid w:val="00DE71B1"/>
    <w:rsid w:val="00DF3A8C"/>
    <w:rsid w:val="00DF57AE"/>
    <w:rsid w:val="00E00592"/>
    <w:rsid w:val="00E058B0"/>
    <w:rsid w:val="00E06647"/>
    <w:rsid w:val="00E06F55"/>
    <w:rsid w:val="00E122FF"/>
    <w:rsid w:val="00E14A82"/>
    <w:rsid w:val="00E14BF7"/>
    <w:rsid w:val="00E160E6"/>
    <w:rsid w:val="00E166E0"/>
    <w:rsid w:val="00E303B7"/>
    <w:rsid w:val="00E31121"/>
    <w:rsid w:val="00E31490"/>
    <w:rsid w:val="00E31CB6"/>
    <w:rsid w:val="00E31F31"/>
    <w:rsid w:val="00E338C0"/>
    <w:rsid w:val="00E345F0"/>
    <w:rsid w:val="00E4106E"/>
    <w:rsid w:val="00E43A96"/>
    <w:rsid w:val="00E46D0A"/>
    <w:rsid w:val="00E502B6"/>
    <w:rsid w:val="00E51C88"/>
    <w:rsid w:val="00E55C8A"/>
    <w:rsid w:val="00E5762C"/>
    <w:rsid w:val="00E602DD"/>
    <w:rsid w:val="00E61947"/>
    <w:rsid w:val="00E621A4"/>
    <w:rsid w:val="00E64497"/>
    <w:rsid w:val="00E66DDF"/>
    <w:rsid w:val="00E77DF5"/>
    <w:rsid w:val="00E807FE"/>
    <w:rsid w:val="00E92DB3"/>
    <w:rsid w:val="00E92F64"/>
    <w:rsid w:val="00E94AD4"/>
    <w:rsid w:val="00E95714"/>
    <w:rsid w:val="00EA136C"/>
    <w:rsid w:val="00EA1AA9"/>
    <w:rsid w:val="00EA463F"/>
    <w:rsid w:val="00EA5EDD"/>
    <w:rsid w:val="00EB3D6D"/>
    <w:rsid w:val="00EB5330"/>
    <w:rsid w:val="00EB552B"/>
    <w:rsid w:val="00EB561E"/>
    <w:rsid w:val="00EB5C3D"/>
    <w:rsid w:val="00EC26BF"/>
    <w:rsid w:val="00EC4272"/>
    <w:rsid w:val="00ED0294"/>
    <w:rsid w:val="00ED2CAB"/>
    <w:rsid w:val="00ED32E0"/>
    <w:rsid w:val="00ED7D9D"/>
    <w:rsid w:val="00EE027C"/>
    <w:rsid w:val="00EE1212"/>
    <w:rsid w:val="00EF0CEC"/>
    <w:rsid w:val="00EF14DC"/>
    <w:rsid w:val="00EF364F"/>
    <w:rsid w:val="00EF79ED"/>
    <w:rsid w:val="00F055D8"/>
    <w:rsid w:val="00F110D6"/>
    <w:rsid w:val="00F11FD7"/>
    <w:rsid w:val="00F14BBD"/>
    <w:rsid w:val="00F14F05"/>
    <w:rsid w:val="00F2017E"/>
    <w:rsid w:val="00F21B1F"/>
    <w:rsid w:val="00F254B4"/>
    <w:rsid w:val="00F2627A"/>
    <w:rsid w:val="00F30EC6"/>
    <w:rsid w:val="00F32BE3"/>
    <w:rsid w:val="00F33695"/>
    <w:rsid w:val="00F3416A"/>
    <w:rsid w:val="00F34EBB"/>
    <w:rsid w:val="00F35A8D"/>
    <w:rsid w:val="00F37234"/>
    <w:rsid w:val="00F37928"/>
    <w:rsid w:val="00F41785"/>
    <w:rsid w:val="00F44128"/>
    <w:rsid w:val="00F44430"/>
    <w:rsid w:val="00F450B1"/>
    <w:rsid w:val="00F465BA"/>
    <w:rsid w:val="00F468AB"/>
    <w:rsid w:val="00F52705"/>
    <w:rsid w:val="00F52839"/>
    <w:rsid w:val="00F53DBF"/>
    <w:rsid w:val="00F550CE"/>
    <w:rsid w:val="00F5648C"/>
    <w:rsid w:val="00F61A5F"/>
    <w:rsid w:val="00F6275B"/>
    <w:rsid w:val="00F64405"/>
    <w:rsid w:val="00F67D84"/>
    <w:rsid w:val="00F71D0E"/>
    <w:rsid w:val="00F741AB"/>
    <w:rsid w:val="00F74356"/>
    <w:rsid w:val="00F75782"/>
    <w:rsid w:val="00F76804"/>
    <w:rsid w:val="00F801A1"/>
    <w:rsid w:val="00F81671"/>
    <w:rsid w:val="00F81AF4"/>
    <w:rsid w:val="00F81DAB"/>
    <w:rsid w:val="00F862B2"/>
    <w:rsid w:val="00F91C22"/>
    <w:rsid w:val="00F9333C"/>
    <w:rsid w:val="00F952B0"/>
    <w:rsid w:val="00F968A3"/>
    <w:rsid w:val="00FA3999"/>
    <w:rsid w:val="00FA39A7"/>
    <w:rsid w:val="00FA6787"/>
    <w:rsid w:val="00FB0B0C"/>
    <w:rsid w:val="00FB23D2"/>
    <w:rsid w:val="00FB3732"/>
    <w:rsid w:val="00FC0CFC"/>
    <w:rsid w:val="00FC6010"/>
    <w:rsid w:val="00FC7AC1"/>
    <w:rsid w:val="00FD2C38"/>
    <w:rsid w:val="00FD494C"/>
    <w:rsid w:val="00FD6176"/>
    <w:rsid w:val="00FE29F1"/>
    <w:rsid w:val="00FE3DA6"/>
    <w:rsid w:val="00FF00E4"/>
    <w:rsid w:val="00FF5064"/>
    <w:rsid w:val="00FF5A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CC8"/>
    <w:rPr>
      <w:sz w:val="24"/>
      <w:szCs w:val="24"/>
      <w:lang w:val="kk-KZ" w:eastAsia="kk-KZ"/>
    </w:rPr>
  </w:style>
  <w:style w:type="paragraph" w:styleId="1">
    <w:name w:val="heading 1"/>
    <w:basedOn w:val="a"/>
    <w:link w:val="10"/>
    <w:uiPriority w:val="9"/>
    <w:qFormat/>
    <w:rsid w:val="00BB51E5"/>
    <w:pPr>
      <w:spacing w:before="100" w:beforeAutospacing="1" w:after="100" w:afterAutospacing="1"/>
      <w:outlineLvl w:val="0"/>
    </w:pPr>
    <w:rPr>
      <w:b/>
      <w:bCs/>
      <w:kern w:val="36"/>
      <w:sz w:val="48"/>
      <w:szCs w:val="48"/>
      <w:lang w:val="ru-RU" w:eastAsia="ru-RU"/>
    </w:rPr>
  </w:style>
  <w:style w:type="paragraph" w:styleId="8">
    <w:name w:val="heading 8"/>
    <w:basedOn w:val="a"/>
    <w:next w:val="a"/>
    <w:link w:val="80"/>
    <w:uiPriority w:val="9"/>
    <w:semiHidden/>
    <w:unhideWhenUsed/>
    <w:qFormat/>
    <w:rsid w:val="00BB51E5"/>
    <w:pPr>
      <w:spacing w:before="240" w:after="60"/>
      <w:outlineLvl w:val="7"/>
    </w:pPr>
    <w:rPr>
      <w:rFonts w:ascii="Calibri" w:hAnsi="Calibri"/>
      <w:i/>
      <w:iCs/>
    </w:rPr>
  </w:style>
  <w:style w:type="character" w:default="1" w:styleId="a0">
    <w:name w:val="Default Paragraph Font"/>
    <w:aliases w:val=" Знак1"/>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Знак"/>
    <w:basedOn w:val="a"/>
    <w:autoRedefine/>
    <w:rsid w:val="00997CC8"/>
    <w:pPr>
      <w:spacing w:after="160" w:line="240" w:lineRule="exact"/>
    </w:pPr>
    <w:rPr>
      <w:rFonts w:eastAsia="SimSun"/>
      <w:b/>
      <w:sz w:val="28"/>
      <w:lang w:val="en-US" w:eastAsia="en-US"/>
    </w:rPr>
  </w:style>
  <w:style w:type="paragraph" w:styleId="a4">
    <w:name w:val="footer"/>
    <w:basedOn w:val="a"/>
    <w:link w:val="a5"/>
    <w:uiPriority w:val="99"/>
    <w:rsid w:val="00997CC8"/>
    <w:pPr>
      <w:tabs>
        <w:tab w:val="center" w:pos="4677"/>
        <w:tab w:val="right" w:pos="9355"/>
      </w:tabs>
    </w:pPr>
  </w:style>
  <w:style w:type="character" w:styleId="a6">
    <w:name w:val="page number"/>
    <w:basedOn w:val="a0"/>
    <w:rsid w:val="00997CC8"/>
  </w:style>
  <w:style w:type="table" w:styleId="a7">
    <w:name w:val="Table Grid"/>
    <w:basedOn w:val="a1"/>
    <w:rsid w:val="007B38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basedOn w:val="a"/>
    <w:autoRedefine/>
    <w:rsid w:val="00F74356"/>
    <w:pPr>
      <w:spacing w:after="160" w:line="240" w:lineRule="exact"/>
    </w:pPr>
    <w:rPr>
      <w:rFonts w:eastAsia="SimSun"/>
      <w:b/>
      <w:sz w:val="28"/>
      <w:lang w:val="en-US" w:eastAsia="en-US"/>
    </w:rPr>
  </w:style>
  <w:style w:type="paragraph" w:styleId="a9">
    <w:name w:val="header"/>
    <w:basedOn w:val="a"/>
    <w:rsid w:val="00F254B4"/>
    <w:pPr>
      <w:tabs>
        <w:tab w:val="center" w:pos="4677"/>
        <w:tab w:val="right" w:pos="9355"/>
      </w:tabs>
    </w:pPr>
  </w:style>
  <w:style w:type="paragraph" w:styleId="aa">
    <w:name w:val="Body Text Indent"/>
    <w:basedOn w:val="a"/>
    <w:link w:val="ab"/>
    <w:rsid w:val="001D1D29"/>
    <w:pPr>
      <w:shd w:val="clear" w:color="auto" w:fill="FFFFFF"/>
      <w:ind w:left="3060"/>
      <w:jc w:val="center"/>
    </w:pPr>
    <w:rPr>
      <w:bCs/>
      <w:iCs/>
      <w:sz w:val="22"/>
      <w:szCs w:val="22"/>
      <w:lang w:val="ru-RU" w:eastAsia="ru-RU"/>
    </w:rPr>
  </w:style>
  <w:style w:type="character" w:customStyle="1" w:styleId="ab">
    <w:name w:val="Основной текст с отступом Знак"/>
    <w:basedOn w:val="a0"/>
    <w:link w:val="aa"/>
    <w:rsid w:val="001D1D29"/>
    <w:rPr>
      <w:bCs/>
      <w:iCs/>
      <w:sz w:val="22"/>
      <w:szCs w:val="22"/>
      <w:shd w:val="clear" w:color="auto" w:fill="FFFFFF"/>
    </w:rPr>
  </w:style>
  <w:style w:type="paragraph" w:styleId="ac">
    <w:name w:val="No Spacing"/>
    <w:qFormat/>
    <w:rsid w:val="001D1D29"/>
    <w:rPr>
      <w:rFonts w:ascii="Calibri" w:hAnsi="Calibri"/>
      <w:sz w:val="22"/>
      <w:szCs w:val="22"/>
    </w:rPr>
  </w:style>
  <w:style w:type="paragraph" w:styleId="ad">
    <w:name w:val="Title"/>
    <w:basedOn w:val="a"/>
    <w:link w:val="ae"/>
    <w:qFormat/>
    <w:rsid w:val="00D501AD"/>
    <w:pPr>
      <w:jc w:val="center"/>
    </w:pPr>
    <w:rPr>
      <w:sz w:val="28"/>
      <w:szCs w:val="20"/>
      <w:lang w:val="ru-RU" w:eastAsia="ru-RU"/>
    </w:rPr>
  </w:style>
  <w:style w:type="character" w:customStyle="1" w:styleId="ae">
    <w:name w:val="Название Знак"/>
    <w:basedOn w:val="a0"/>
    <w:link w:val="ad"/>
    <w:rsid w:val="00D501AD"/>
    <w:rPr>
      <w:sz w:val="28"/>
    </w:rPr>
  </w:style>
  <w:style w:type="paragraph" w:styleId="af">
    <w:name w:val="footnote text"/>
    <w:basedOn w:val="a"/>
    <w:link w:val="af0"/>
    <w:uiPriority w:val="99"/>
    <w:semiHidden/>
    <w:unhideWhenUsed/>
    <w:rsid w:val="007C6F69"/>
    <w:rPr>
      <w:sz w:val="20"/>
      <w:szCs w:val="20"/>
    </w:rPr>
  </w:style>
  <w:style w:type="character" w:customStyle="1" w:styleId="af0">
    <w:name w:val="Текст сноски Знак"/>
    <w:basedOn w:val="a0"/>
    <w:link w:val="af"/>
    <w:uiPriority w:val="99"/>
    <w:semiHidden/>
    <w:rsid w:val="007C6F69"/>
    <w:rPr>
      <w:lang w:val="kk-KZ" w:eastAsia="kk-KZ"/>
    </w:rPr>
  </w:style>
  <w:style w:type="character" w:styleId="af1">
    <w:name w:val="footnote reference"/>
    <w:basedOn w:val="a0"/>
    <w:uiPriority w:val="99"/>
    <w:semiHidden/>
    <w:unhideWhenUsed/>
    <w:rsid w:val="007C6F69"/>
    <w:rPr>
      <w:vertAlign w:val="superscript"/>
    </w:rPr>
  </w:style>
  <w:style w:type="character" w:customStyle="1" w:styleId="10">
    <w:name w:val="Заголовок 1 Знак"/>
    <w:basedOn w:val="a0"/>
    <w:link w:val="1"/>
    <w:uiPriority w:val="9"/>
    <w:rsid w:val="00BB51E5"/>
    <w:rPr>
      <w:b/>
      <w:bCs/>
      <w:kern w:val="36"/>
      <w:sz w:val="48"/>
      <w:szCs w:val="48"/>
    </w:rPr>
  </w:style>
  <w:style w:type="character" w:customStyle="1" w:styleId="80">
    <w:name w:val="Заголовок 8 Знак"/>
    <w:basedOn w:val="a0"/>
    <w:link w:val="8"/>
    <w:uiPriority w:val="9"/>
    <w:semiHidden/>
    <w:rsid w:val="00BB51E5"/>
    <w:rPr>
      <w:rFonts w:ascii="Calibri" w:eastAsia="Times New Roman" w:hAnsi="Calibri" w:cs="Times New Roman"/>
      <w:i/>
      <w:iCs/>
      <w:sz w:val="24"/>
      <w:szCs w:val="24"/>
      <w:lang w:val="kk-KZ" w:eastAsia="kk-KZ"/>
    </w:rPr>
  </w:style>
  <w:style w:type="paragraph" w:styleId="af2">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unhideWhenUsed/>
    <w:qFormat/>
    <w:rsid w:val="00856952"/>
    <w:pPr>
      <w:spacing w:before="100" w:beforeAutospacing="1" w:after="100" w:afterAutospacing="1"/>
    </w:pPr>
    <w:rPr>
      <w:lang/>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2"/>
    <w:uiPriority w:val="99"/>
    <w:locked/>
    <w:rsid w:val="00856952"/>
    <w:rPr>
      <w:sz w:val="24"/>
      <w:szCs w:val="24"/>
    </w:rPr>
  </w:style>
  <w:style w:type="character" w:customStyle="1" w:styleId="a5">
    <w:name w:val="Нижний колонтитул Знак"/>
    <w:basedOn w:val="a0"/>
    <w:link w:val="a4"/>
    <w:uiPriority w:val="99"/>
    <w:rsid w:val="00A866E6"/>
    <w:rPr>
      <w:sz w:val="24"/>
      <w:szCs w:val="24"/>
      <w:lang w:val="kk-KZ" w:eastAsia="kk-KZ"/>
    </w:rPr>
  </w:style>
</w:styles>
</file>

<file path=word/webSettings.xml><?xml version="1.0" encoding="utf-8"?>
<w:webSettings xmlns:r="http://schemas.openxmlformats.org/officeDocument/2006/relationships" xmlns:w="http://schemas.openxmlformats.org/wordprocessingml/2006/main">
  <w:divs>
    <w:div w:id="768082427">
      <w:bodyDiv w:val="1"/>
      <w:marLeft w:val="0"/>
      <w:marRight w:val="0"/>
      <w:marTop w:val="0"/>
      <w:marBottom w:val="0"/>
      <w:divBdr>
        <w:top w:val="none" w:sz="0" w:space="0" w:color="auto"/>
        <w:left w:val="none" w:sz="0" w:space="0" w:color="auto"/>
        <w:bottom w:val="none" w:sz="0" w:space="0" w:color="auto"/>
        <w:right w:val="none" w:sz="0" w:space="0" w:color="auto"/>
      </w:divBdr>
    </w:div>
    <w:div w:id="184589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96</Pages>
  <Words>38467</Words>
  <Characters>219262</Characters>
  <Application>Microsoft Office Word</Application>
  <DocSecurity>0</DocSecurity>
  <Lines>1827</Lines>
  <Paragraphs>514</Paragraphs>
  <ScaleCrop>false</ScaleCrop>
  <HeadingPairs>
    <vt:vector size="2" baseType="variant">
      <vt:variant>
        <vt:lpstr>Название</vt:lpstr>
      </vt:variant>
      <vt:variant>
        <vt:i4>1</vt:i4>
      </vt:variant>
    </vt:vector>
  </HeadingPairs>
  <TitlesOfParts>
    <vt:vector size="1" baseType="lpstr">
      <vt:lpstr>Б</vt:lpstr>
    </vt:vector>
  </TitlesOfParts>
  <Company>MoBIL GROUP</Company>
  <LinksUpToDate>false</LinksUpToDate>
  <CharactersWithSpaces>257215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dc:title>
  <dc:creator>WinXP</dc:creator>
  <cp:lastModifiedBy>Admin</cp:lastModifiedBy>
  <cp:revision>2</cp:revision>
  <cp:lastPrinted>2022-12-13T10:19:00Z</cp:lastPrinted>
  <dcterms:created xsi:type="dcterms:W3CDTF">2023-02-13T11:14:00Z</dcterms:created>
  <dcterms:modified xsi:type="dcterms:W3CDTF">2023-02-13T11:14:00Z</dcterms:modified>
</cp:coreProperties>
</file>